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5C" w:rsidRPr="00DE19C2" w:rsidRDefault="00003C5C" w:rsidP="00DE19C2">
      <w:pPr>
        <w:pStyle w:val="Bezodstpw"/>
        <w:spacing w:line="276" w:lineRule="auto"/>
        <w:jc w:val="both"/>
        <w:rPr>
          <w:rFonts w:cs="Times New Roman"/>
          <w:lang w:val="pl-PL"/>
        </w:rPr>
      </w:pPr>
    </w:p>
    <w:p w:rsidR="00003C5C" w:rsidRPr="00DE19C2" w:rsidRDefault="00003C5C" w:rsidP="00DE19C2">
      <w:pPr>
        <w:pStyle w:val="Bezodstpw"/>
        <w:spacing w:line="276" w:lineRule="auto"/>
        <w:jc w:val="both"/>
        <w:rPr>
          <w:rFonts w:cs="Times New Roman"/>
          <w:lang w:val="pl-PL"/>
        </w:rPr>
      </w:pPr>
    </w:p>
    <w:p w:rsidR="00003C5C" w:rsidRPr="00022D57" w:rsidRDefault="00645E3C" w:rsidP="00022D57">
      <w:pPr>
        <w:pStyle w:val="Bezodstpw"/>
        <w:spacing w:line="276" w:lineRule="auto"/>
        <w:jc w:val="center"/>
        <w:rPr>
          <w:rFonts w:cs="Times New Roman"/>
          <w:b/>
          <w:sz w:val="32"/>
          <w:szCs w:val="32"/>
          <w:lang w:val="pl-PL"/>
        </w:rPr>
      </w:pPr>
      <w:r w:rsidRPr="00022D57">
        <w:rPr>
          <w:rFonts w:cs="Times New Roman"/>
          <w:b/>
          <w:sz w:val="32"/>
          <w:szCs w:val="32"/>
          <w:lang w:val="pl-PL"/>
        </w:rPr>
        <w:t>SPECYFIKACJA ISTOTNYCH WARUNKÓW ZAMÓWIENIA</w:t>
      </w:r>
    </w:p>
    <w:p w:rsidR="00003C5C" w:rsidRPr="00022D57" w:rsidRDefault="00003C5C" w:rsidP="00022D57">
      <w:pPr>
        <w:pStyle w:val="Bezodstpw"/>
        <w:spacing w:line="276" w:lineRule="auto"/>
        <w:jc w:val="center"/>
        <w:rPr>
          <w:rFonts w:cs="Times New Roman"/>
          <w:sz w:val="32"/>
          <w:szCs w:val="32"/>
          <w:lang w:val="pl-PL"/>
        </w:rPr>
      </w:pPr>
    </w:p>
    <w:p w:rsidR="00003C5C" w:rsidRPr="00022D57" w:rsidRDefault="00645E3C" w:rsidP="00022D57">
      <w:pPr>
        <w:pStyle w:val="Bezodstpw"/>
        <w:spacing w:line="276" w:lineRule="auto"/>
        <w:jc w:val="center"/>
        <w:rPr>
          <w:rFonts w:cs="Times New Roman"/>
          <w:sz w:val="32"/>
          <w:szCs w:val="32"/>
          <w:lang w:val="pl-PL"/>
        </w:rPr>
      </w:pPr>
      <w:r w:rsidRPr="00022D57">
        <w:rPr>
          <w:rFonts w:cs="Times New Roman"/>
          <w:sz w:val="32"/>
          <w:szCs w:val="32"/>
          <w:lang w:val="pl-PL"/>
        </w:rPr>
        <w:t>(SIWZ)</w:t>
      </w:r>
    </w:p>
    <w:p w:rsidR="00C05F7E" w:rsidRPr="00DE19C2" w:rsidRDefault="00C05F7E" w:rsidP="00022D57">
      <w:pPr>
        <w:pStyle w:val="Bezodstpw"/>
        <w:spacing w:line="276" w:lineRule="auto"/>
        <w:jc w:val="center"/>
        <w:rPr>
          <w:rFonts w:cs="Times New Roman"/>
          <w:lang w:val="pl-PL"/>
        </w:rPr>
      </w:pPr>
    </w:p>
    <w:p w:rsidR="00003C5C" w:rsidRPr="00DE19C2" w:rsidRDefault="00003C5C" w:rsidP="00022D57">
      <w:pPr>
        <w:pStyle w:val="Bezodstpw"/>
        <w:spacing w:line="276" w:lineRule="auto"/>
        <w:jc w:val="center"/>
        <w:rPr>
          <w:rFonts w:cs="Times New Roman"/>
          <w:lang w:val="pl-PL"/>
        </w:rPr>
      </w:pPr>
    </w:p>
    <w:p w:rsidR="00003C5C" w:rsidRPr="00DE19C2" w:rsidRDefault="00645E3C" w:rsidP="00022D57">
      <w:pPr>
        <w:pStyle w:val="Bezodstpw"/>
        <w:spacing w:line="276" w:lineRule="auto"/>
        <w:jc w:val="center"/>
        <w:rPr>
          <w:rFonts w:cs="Times New Roman"/>
          <w:lang w:val="pl-PL"/>
        </w:rPr>
      </w:pPr>
      <w:r w:rsidRPr="00DE19C2">
        <w:rPr>
          <w:rFonts w:cs="Times New Roman"/>
          <w:lang w:val="pl-PL"/>
        </w:rPr>
        <w:t>Przetarg nieograniczony na wykonanie zadania:</w:t>
      </w:r>
    </w:p>
    <w:p w:rsidR="00003C5C" w:rsidRPr="00DE19C2" w:rsidRDefault="00003C5C" w:rsidP="00022D57">
      <w:pPr>
        <w:pStyle w:val="Bezodstpw"/>
        <w:spacing w:line="276" w:lineRule="auto"/>
        <w:jc w:val="center"/>
        <w:rPr>
          <w:rFonts w:cs="Times New Roman"/>
          <w:lang w:val="pl-PL"/>
        </w:rPr>
      </w:pPr>
    </w:p>
    <w:p w:rsidR="0053062C" w:rsidRPr="00DE19C2" w:rsidRDefault="00846A01" w:rsidP="00022D57">
      <w:pPr>
        <w:pStyle w:val="Standard"/>
        <w:autoSpaceDE w:val="0"/>
        <w:spacing w:line="276" w:lineRule="auto"/>
        <w:jc w:val="center"/>
        <w:rPr>
          <w:rFonts w:cs="Times New Roman"/>
          <w:b/>
          <w:kern w:val="0"/>
          <w:lang w:val="pl-PL" w:bidi="ar-SA"/>
        </w:rPr>
      </w:pPr>
      <w:r w:rsidRPr="00DE19C2">
        <w:rPr>
          <w:rFonts w:cs="Times New Roman"/>
          <w:b/>
          <w:kern w:val="0"/>
          <w:lang w:val="pl-PL" w:bidi="ar-SA"/>
        </w:rPr>
        <w:t>ODBIÓ</w:t>
      </w:r>
      <w:r w:rsidR="0053062C" w:rsidRPr="00DE19C2">
        <w:rPr>
          <w:rFonts w:cs="Times New Roman"/>
          <w:b/>
          <w:kern w:val="0"/>
          <w:lang w:val="pl-PL" w:bidi="ar-SA"/>
        </w:rPr>
        <w:t>R, TRANSPORT I ZAGOSPODAROWANIE</w:t>
      </w:r>
    </w:p>
    <w:p w:rsidR="0053062C" w:rsidRPr="00DE19C2" w:rsidRDefault="0053062C" w:rsidP="00022D57">
      <w:pPr>
        <w:pStyle w:val="Standard"/>
        <w:autoSpaceDE w:val="0"/>
        <w:spacing w:line="276" w:lineRule="auto"/>
        <w:jc w:val="center"/>
        <w:rPr>
          <w:rFonts w:cs="Times New Roman"/>
          <w:b/>
          <w:kern w:val="0"/>
          <w:lang w:val="pl-PL" w:bidi="ar-SA"/>
        </w:rPr>
      </w:pPr>
      <w:r w:rsidRPr="00DE19C2">
        <w:rPr>
          <w:rFonts w:cs="Times New Roman"/>
          <w:b/>
          <w:kern w:val="0"/>
          <w:lang w:val="pl-PL" w:bidi="ar-SA"/>
        </w:rPr>
        <w:t>ODPADÓW KOMUNALNYCH</w:t>
      </w:r>
    </w:p>
    <w:p w:rsidR="00846A01" w:rsidRPr="00DE19C2" w:rsidRDefault="00846A01" w:rsidP="00022D57">
      <w:pPr>
        <w:pStyle w:val="Standard"/>
        <w:autoSpaceDE w:val="0"/>
        <w:spacing w:line="276" w:lineRule="auto"/>
        <w:jc w:val="center"/>
        <w:rPr>
          <w:rFonts w:cs="Times New Roman"/>
          <w:b/>
          <w:lang w:val="pl-PL"/>
        </w:rPr>
      </w:pPr>
      <w:r w:rsidRPr="00DE19C2">
        <w:rPr>
          <w:rFonts w:cs="Times New Roman"/>
          <w:b/>
          <w:kern w:val="0"/>
          <w:lang w:val="pl-PL" w:bidi="ar-SA"/>
        </w:rPr>
        <w:t>Z TERENU GMINY CZARNA WODA</w:t>
      </w:r>
    </w:p>
    <w:p w:rsidR="00003C5C" w:rsidRPr="00DE19C2" w:rsidRDefault="00003C5C"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ind w:left="284"/>
        <w:jc w:val="center"/>
        <w:rPr>
          <w:rFonts w:cs="Times New Roman"/>
          <w:b/>
          <w:bCs/>
          <w:lang w:val="pl-PL"/>
        </w:rPr>
      </w:pPr>
    </w:p>
    <w:p w:rsidR="00C91E44" w:rsidRPr="00DE19C2" w:rsidRDefault="00C91E44" w:rsidP="00022D57">
      <w:pPr>
        <w:pStyle w:val="Bezodstpw"/>
        <w:spacing w:line="276" w:lineRule="auto"/>
        <w:ind w:left="284"/>
        <w:jc w:val="center"/>
        <w:rPr>
          <w:rFonts w:cs="Times New Roman"/>
          <w:b/>
          <w:bCs/>
          <w:lang w:val="pl-PL"/>
        </w:rPr>
      </w:pPr>
    </w:p>
    <w:p w:rsidR="000256D5" w:rsidRPr="00DE19C2" w:rsidRDefault="000256D5" w:rsidP="0044520E">
      <w:pPr>
        <w:pStyle w:val="Bezodstpw"/>
        <w:spacing w:line="276" w:lineRule="auto"/>
        <w:ind w:left="284"/>
        <w:jc w:val="center"/>
        <w:rPr>
          <w:rFonts w:cs="Times New Roman"/>
          <w:b/>
          <w:bCs/>
          <w:lang w:val="pl-PL"/>
        </w:rPr>
      </w:pPr>
      <w:r w:rsidRPr="00DE19C2">
        <w:rPr>
          <w:rFonts w:cs="Times New Roman"/>
          <w:b/>
          <w:bCs/>
          <w:lang w:val="pl-PL"/>
        </w:rPr>
        <w:t>Oznaczenie przedmiotu zgodnie z CPV:</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90500000–2 Usługi związane z odpadami</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90511000–2 Usługi wywozu odpadów</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90512000–9 Usługi transportu odpadów</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90513100–7 Usługi wywozu odpadów pochodzących z gospodarstw domowych</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90533000–2 Usługi gospodarki odpadami</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90514000-3 Usługi recyklingu odpadów</w:t>
      </w:r>
    </w:p>
    <w:p w:rsidR="00003C5C" w:rsidRPr="00DE19C2" w:rsidRDefault="00003C5C" w:rsidP="00022D57">
      <w:pPr>
        <w:pStyle w:val="Bezodstpw"/>
        <w:spacing w:line="276" w:lineRule="auto"/>
        <w:jc w:val="center"/>
        <w:rPr>
          <w:rFonts w:eastAsia="ArialMT" w:cs="Times New Roman"/>
          <w:b/>
          <w:bCs/>
          <w:lang w:val="pl-PL"/>
        </w:rPr>
      </w:pPr>
    </w:p>
    <w:p w:rsidR="000256D5" w:rsidRDefault="000256D5" w:rsidP="00022D57">
      <w:pPr>
        <w:widowControl/>
        <w:autoSpaceDE w:val="0"/>
        <w:adjustRightInd w:val="0"/>
        <w:spacing w:line="276" w:lineRule="auto"/>
        <w:jc w:val="center"/>
        <w:textAlignment w:val="auto"/>
        <w:rPr>
          <w:rFonts w:cs="Times New Roman"/>
          <w:kern w:val="0"/>
          <w:lang w:val="pl-PL" w:bidi="ar-SA"/>
        </w:rPr>
      </w:pPr>
    </w:p>
    <w:p w:rsidR="002B14C1" w:rsidRPr="00DE19C2" w:rsidRDefault="002B14C1" w:rsidP="00022D57">
      <w:pPr>
        <w:widowControl/>
        <w:autoSpaceDE w:val="0"/>
        <w:adjustRightInd w:val="0"/>
        <w:spacing w:line="276" w:lineRule="auto"/>
        <w:jc w:val="center"/>
        <w:textAlignment w:val="auto"/>
        <w:rPr>
          <w:rFonts w:cs="Times New Roman"/>
          <w:kern w:val="0"/>
          <w:lang w:val="pl-PL" w:bidi="ar-SA"/>
        </w:rPr>
      </w:pPr>
    </w:p>
    <w:p w:rsidR="00003C5C" w:rsidRPr="00DE19C2" w:rsidRDefault="000256D5" w:rsidP="00022D57">
      <w:pPr>
        <w:pStyle w:val="Bezodstpw"/>
        <w:spacing w:line="276" w:lineRule="auto"/>
        <w:jc w:val="center"/>
        <w:rPr>
          <w:rFonts w:eastAsia="ArialMT" w:cs="Times New Roman"/>
          <w:b/>
          <w:bCs/>
          <w:lang w:val="pl-PL"/>
        </w:rPr>
      </w:pPr>
      <w:r w:rsidRPr="00DE19C2">
        <w:rPr>
          <w:rFonts w:cs="Times New Roman"/>
          <w:kern w:val="0"/>
          <w:lang w:val="pl-PL" w:bidi="ar-SA"/>
        </w:rPr>
        <w:t xml:space="preserve">Nr referencyjny nadany sprawie przez </w:t>
      </w:r>
      <w:r w:rsidR="00453321">
        <w:rPr>
          <w:rFonts w:cs="Times New Roman"/>
          <w:kern w:val="0"/>
          <w:lang w:val="pl-PL" w:bidi="ar-SA"/>
        </w:rPr>
        <w:t>z</w:t>
      </w:r>
      <w:r w:rsidR="0047508E">
        <w:rPr>
          <w:rFonts w:cs="Times New Roman"/>
          <w:kern w:val="0"/>
          <w:lang w:val="pl-PL" w:bidi="ar-SA"/>
        </w:rPr>
        <w:t>amawiaj</w:t>
      </w:r>
      <w:r w:rsidRPr="00DE19C2">
        <w:rPr>
          <w:rFonts w:cs="Times New Roman"/>
          <w:kern w:val="0"/>
          <w:lang w:val="pl-PL" w:bidi="ar-SA"/>
        </w:rPr>
        <w:t xml:space="preserve">ącego </w:t>
      </w:r>
      <w:r w:rsidRPr="00DE19C2">
        <w:rPr>
          <w:rFonts w:cs="Times New Roman"/>
          <w:b/>
          <w:bCs/>
          <w:kern w:val="0"/>
          <w:lang w:val="pl-PL" w:bidi="ar-SA"/>
        </w:rPr>
        <w:t>ZP.PN.271.</w:t>
      </w:r>
      <w:r w:rsidR="002B14C1">
        <w:rPr>
          <w:rFonts w:cs="Times New Roman"/>
          <w:b/>
          <w:bCs/>
          <w:kern w:val="0"/>
          <w:lang w:val="pl-PL" w:bidi="ar-SA"/>
        </w:rPr>
        <w:t>1</w:t>
      </w:r>
      <w:r w:rsidRPr="00DE19C2">
        <w:rPr>
          <w:rFonts w:cs="Times New Roman"/>
          <w:b/>
          <w:bCs/>
          <w:kern w:val="0"/>
          <w:lang w:val="pl-PL" w:bidi="ar-SA"/>
        </w:rPr>
        <w:t>1.2018</w:t>
      </w:r>
    </w:p>
    <w:p w:rsidR="00003C5C" w:rsidRPr="00DE19C2" w:rsidRDefault="00003C5C"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b/>
          <w:bCs/>
          <w:lang w:val="pl-PL"/>
        </w:rPr>
      </w:pPr>
    </w:p>
    <w:p w:rsidR="002B14C1" w:rsidRPr="00DE19C2" w:rsidRDefault="002B14C1" w:rsidP="002B14C1">
      <w:pPr>
        <w:pStyle w:val="Bezodstpw"/>
        <w:jc w:val="right"/>
        <w:rPr>
          <w:rFonts w:eastAsia="ArialMT" w:cs="Times New Roman"/>
          <w:lang w:val="pl-PL"/>
        </w:rPr>
      </w:pPr>
      <w:r w:rsidRPr="00DE19C2">
        <w:rPr>
          <w:rFonts w:eastAsia="ArialMT" w:cs="Times New Roman"/>
          <w:lang w:val="pl-PL"/>
        </w:rPr>
        <w:t>Zatwierdzam:</w:t>
      </w:r>
      <w:r>
        <w:rPr>
          <w:rFonts w:eastAsia="ArialMT" w:cs="Times New Roman"/>
          <w:lang w:val="pl-PL"/>
        </w:rPr>
        <w:tab/>
      </w:r>
      <w:r>
        <w:rPr>
          <w:rFonts w:eastAsia="ArialMT" w:cs="Times New Roman"/>
          <w:lang w:val="pl-PL"/>
        </w:rPr>
        <w:tab/>
      </w:r>
      <w:r>
        <w:rPr>
          <w:rFonts w:eastAsia="ArialMT" w:cs="Times New Roman"/>
          <w:lang w:val="pl-PL"/>
        </w:rPr>
        <w:tab/>
      </w:r>
    </w:p>
    <w:p w:rsidR="002B14C1" w:rsidRDefault="002B14C1" w:rsidP="002B14C1">
      <w:pPr>
        <w:pStyle w:val="Bezodstpw"/>
        <w:jc w:val="right"/>
        <w:rPr>
          <w:rFonts w:eastAsia="ArialMT" w:cs="Times New Roman"/>
          <w:lang w:val="pl-PL"/>
        </w:rPr>
      </w:pPr>
      <w:r>
        <w:rPr>
          <w:rFonts w:eastAsia="ArialMT" w:cs="Times New Roman"/>
          <w:lang w:val="pl-PL"/>
        </w:rPr>
        <w:t>Burmistrz Czarnej Wody</w:t>
      </w:r>
      <w:r>
        <w:rPr>
          <w:rFonts w:eastAsia="ArialMT" w:cs="Times New Roman"/>
          <w:lang w:val="pl-PL"/>
        </w:rPr>
        <w:tab/>
      </w:r>
    </w:p>
    <w:p w:rsidR="002B14C1" w:rsidRDefault="002B14C1" w:rsidP="002B14C1">
      <w:pPr>
        <w:pStyle w:val="Bezodstpw"/>
        <w:jc w:val="right"/>
        <w:rPr>
          <w:rFonts w:eastAsia="ArialMT" w:cs="Times New Roman"/>
          <w:lang w:val="pl-PL"/>
        </w:rPr>
      </w:pPr>
      <w:r>
        <w:rPr>
          <w:rFonts w:eastAsia="ArialMT" w:cs="Times New Roman"/>
          <w:lang w:val="pl-PL"/>
        </w:rPr>
        <w:t>Arkadiusz Gliniecki</w:t>
      </w:r>
      <w:r>
        <w:rPr>
          <w:rFonts w:eastAsia="ArialMT" w:cs="Times New Roman"/>
          <w:lang w:val="pl-PL"/>
        </w:rPr>
        <w:tab/>
      </w:r>
      <w:r>
        <w:rPr>
          <w:rFonts w:eastAsia="ArialMT" w:cs="Times New Roman"/>
          <w:lang w:val="pl-PL"/>
        </w:rPr>
        <w:tab/>
      </w:r>
    </w:p>
    <w:p w:rsidR="002B14C1" w:rsidRDefault="002B14C1" w:rsidP="002B14C1">
      <w:pPr>
        <w:pStyle w:val="Bezodstpw"/>
        <w:jc w:val="right"/>
        <w:rPr>
          <w:rFonts w:eastAsia="ArialMT" w:cs="Times New Roman"/>
          <w:lang w:val="pl-PL"/>
        </w:rPr>
      </w:pPr>
    </w:p>
    <w:p w:rsidR="002B14C1" w:rsidRDefault="002B14C1" w:rsidP="002B14C1">
      <w:pPr>
        <w:pStyle w:val="Bezodstpw"/>
        <w:jc w:val="right"/>
        <w:rPr>
          <w:rFonts w:eastAsia="ArialMT" w:cs="Times New Roman"/>
          <w:lang w:val="pl-PL"/>
        </w:rPr>
      </w:pPr>
    </w:p>
    <w:p w:rsidR="002B14C1" w:rsidRDefault="002B14C1" w:rsidP="002B14C1">
      <w:pPr>
        <w:pStyle w:val="pkt"/>
        <w:suppressAutoHyphens/>
        <w:spacing w:before="0" w:after="0" w:line="240" w:lineRule="auto"/>
        <w:ind w:left="0" w:firstLine="0"/>
        <w:jc w:val="right"/>
        <w:rPr>
          <w:rFonts w:ascii="Arial" w:eastAsia="Arial" w:hAnsi="Arial" w:cs="Arial"/>
          <w:i/>
          <w:iCs/>
          <w:sz w:val="20"/>
          <w:szCs w:val="20"/>
        </w:rPr>
      </w:pPr>
      <w:r>
        <w:rPr>
          <w:rFonts w:ascii="Arial" w:eastAsia="Arial" w:hAnsi="Arial" w:cs="Arial"/>
          <w:iCs/>
          <w:sz w:val="20"/>
          <w:szCs w:val="20"/>
        </w:rPr>
        <w:t>……………………………</w:t>
      </w:r>
      <w:r>
        <w:rPr>
          <w:rFonts w:ascii="Arial" w:hAnsi="Arial" w:cs="Arial"/>
          <w:iCs/>
          <w:sz w:val="20"/>
          <w:szCs w:val="20"/>
        </w:rPr>
        <w:t>.………….</w:t>
      </w:r>
      <w:r>
        <w:rPr>
          <w:rFonts w:ascii="Arial" w:hAnsi="Arial" w:cs="Arial"/>
          <w:iCs/>
          <w:sz w:val="20"/>
          <w:szCs w:val="20"/>
        </w:rPr>
        <w:tab/>
      </w:r>
    </w:p>
    <w:p w:rsidR="002B14C1" w:rsidRDefault="002B14C1" w:rsidP="002B14C1">
      <w:pPr>
        <w:pStyle w:val="pkt"/>
        <w:suppressAutoHyphens/>
        <w:spacing w:before="0" w:after="0" w:line="240" w:lineRule="auto"/>
        <w:ind w:left="0" w:firstLine="0"/>
        <w:jc w:val="right"/>
        <w:rPr>
          <w:rFonts w:ascii="Arial" w:hAnsi="Arial" w:cs="Arial"/>
          <w:i/>
          <w:sz w:val="20"/>
          <w:szCs w:val="20"/>
        </w:rPr>
      </w:pPr>
      <w:r>
        <w:rPr>
          <w:rFonts w:ascii="Arial" w:eastAsia="Arial" w:hAnsi="Arial" w:cs="Arial"/>
          <w:i/>
          <w:iCs/>
          <w:sz w:val="20"/>
          <w:szCs w:val="20"/>
        </w:rPr>
        <w:t xml:space="preserve">                                                                  </w:t>
      </w:r>
      <w:r>
        <w:rPr>
          <w:rFonts w:ascii="Arial" w:hAnsi="Arial" w:cs="Arial"/>
          <w:i/>
          <w:iCs/>
          <w:sz w:val="20"/>
          <w:szCs w:val="20"/>
        </w:rPr>
        <w:t>/podpis i pieczęć kierownika Zamawiającego/</w:t>
      </w:r>
    </w:p>
    <w:p w:rsidR="00C91E44" w:rsidRDefault="00C91E44" w:rsidP="00022D57">
      <w:pPr>
        <w:pStyle w:val="Bezodstpw"/>
        <w:spacing w:line="276" w:lineRule="auto"/>
        <w:jc w:val="center"/>
        <w:rPr>
          <w:rFonts w:eastAsia="ArialMT" w:cs="Times New Roman"/>
          <w:lang w:val="pl-PL"/>
        </w:rPr>
      </w:pPr>
    </w:p>
    <w:p w:rsidR="002B14C1" w:rsidRDefault="002B14C1" w:rsidP="00022D57">
      <w:pPr>
        <w:pStyle w:val="Bezodstpw"/>
        <w:spacing w:line="276" w:lineRule="auto"/>
        <w:jc w:val="center"/>
        <w:rPr>
          <w:rFonts w:eastAsia="ArialMT" w:cs="Times New Roman"/>
          <w:lang w:val="pl-PL"/>
        </w:rPr>
      </w:pPr>
    </w:p>
    <w:p w:rsidR="002B14C1" w:rsidRDefault="002B14C1" w:rsidP="00022D57">
      <w:pPr>
        <w:pStyle w:val="Bezodstpw"/>
        <w:spacing w:line="276" w:lineRule="auto"/>
        <w:jc w:val="center"/>
        <w:rPr>
          <w:rFonts w:eastAsia="ArialMT" w:cs="Times New Roman"/>
          <w:lang w:val="pl-PL"/>
        </w:rPr>
      </w:pPr>
    </w:p>
    <w:p w:rsidR="002B14C1" w:rsidRDefault="002B14C1" w:rsidP="00022D57">
      <w:pPr>
        <w:pStyle w:val="Bezodstpw"/>
        <w:spacing w:line="276" w:lineRule="auto"/>
        <w:jc w:val="center"/>
        <w:rPr>
          <w:rFonts w:eastAsia="ArialMT" w:cs="Times New Roman"/>
          <w:lang w:val="pl-PL"/>
        </w:rPr>
      </w:pPr>
    </w:p>
    <w:p w:rsidR="002B14C1" w:rsidRDefault="002B14C1" w:rsidP="00022D57">
      <w:pPr>
        <w:pStyle w:val="Bezodstpw"/>
        <w:spacing w:line="276" w:lineRule="auto"/>
        <w:jc w:val="center"/>
        <w:rPr>
          <w:rFonts w:eastAsia="ArialMT" w:cs="Times New Roman"/>
          <w:lang w:val="pl-PL"/>
        </w:rPr>
      </w:pPr>
    </w:p>
    <w:p w:rsidR="002B14C1" w:rsidRPr="00DE19C2" w:rsidRDefault="002B14C1" w:rsidP="00022D57">
      <w:pPr>
        <w:pStyle w:val="Bezodstpw"/>
        <w:spacing w:line="276" w:lineRule="auto"/>
        <w:jc w:val="center"/>
        <w:rPr>
          <w:rFonts w:eastAsia="ArialMT" w:cs="Times New Roman"/>
          <w:lang w:val="pl-PL"/>
        </w:rPr>
      </w:pPr>
    </w:p>
    <w:p w:rsidR="00C91E44" w:rsidRDefault="00C91E44" w:rsidP="002B14C1">
      <w:pPr>
        <w:pStyle w:val="Bezodstpw"/>
        <w:spacing w:line="276" w:lineRule="auto"/>
        <w:jc w:val="center"/>
        <w:rPr>
          <w:rFonts w:eastAsia="Arial-BoldMT" w:cs="Times New Roman"/>
          <w:b/>
          <w:bCs/>
          <w:lang w:val="pl-PL"/>
        </w:rPr>
      </w:pPr>
      <w:r w:rsidRPr="00C6508E">
        <w:rPr>
          <w:rFonts w:cs="Times New Roman"/>
          <w:b/>
          <w:bCs/>
          <w:lang w:val="pl-PL"/>
        </w:rPr>
        <w:t xml:space="preserve">Czarna Woda, </w:t>
      </w:r>
      <w:r w:rsidR="002B14C1">
        <w:rPr>
          <w:rFonts w:cs="Times New Roman"/>
          <w:b/>
          <w:bCs/>
          <w:lang w:val="pl-PL"/>
        </w:rPr>
        <w:t>2</w:t>
      </w:r>
      <w:r w:rsidR="00DB6012">
        <w:rPr>
          <w:rFonts w:cs="Times New Roman"/>
          <w:b/>
          <w:bCs/>
          <w:lang w:val="pl-PL"/>
        </w:rPr>
        <w:t>5</w:t>
      </w:r>
      <w:r w:rsidR="002B14C1">
        <w:rPr>
          <w:rFonts w:cs="Times New Roman"/>
          <w:b/>
          <w:bCs/>
          <w:lang w:val="pl-PL"/>
        </w:rPr>
        <w:t xml:space="preserve"> kwietnia</w:t>
      </w:r>
      <w:r w:rsidR="00C6508E">
        <w:rPr>
          <w:rFonts w:cs="Times New Roman"/>
          <w:b/>
          <w:bCs/>
          <w:lang w:val="pl-PL"/>
        </w:rPr>
        <w:t xml:space="preserve"> 2018</w:t>
      </w:r>
      <w:r w:rsidRPr="00DE19C2">
        <w:rPr>
          <w:rFonts w:eastAsia="Arial-BoldMT" w:cs="Times New Roman"/>
          <w:b/>
          <w:bCs/>
          <w:lang w:val="pl-PL"/>
        </w:rPr>
        <w:t xml:space="preserve"> r.</w:t>
      </w:r>
    </w:p>
    <w:p w:rsidR="004E03A3" w:rsidRDefault="004E03A3" w:rsidP="00DE19C2">
      <w:pPr>
        <w:pStyle w:val="Bezodstpw"/>
        <w:spacing w:line="276" w:lineRule="auto"/>
        <w:jc w:val="both"/>
        <w:rPr>
          <w:rFonts w:cs="Times New Roman"/>
          <w:b/>
          <w:bCs/>
          <w:lang w:val="pl-PL"/>
        </w:rPr>
      </w:pPr>
    </w:p>
    <w:p w:rsidR="009C5DEE" w:rsidRPr="00DE19C2" w:rsidRDefault="002F6E61" w:rsidP="00DE19C2">
      <w:pPr>
        <w:pStyle w:val="Bezodstpw"/>
        <w:spacing w:line="276" w:lineRule="auto"/>
        <w:jc w:val="both"/>
        <w:rPr>
          <w:rFonts w:cs="Times New Roman"/>
          <w:b/>
          <w:bCs/>
          <w:lang w:val="pl-PL"/>
        </w:rPr>
      </w:pPr>
      <w:r w:rsidRPr="00DE19C2">
        <w:rPr>
          <w:rFonts w:cs="Times New Roman"/>
          <w:b/>
          <w:bCs/>
          <w:lang w:val="pl-PL"/>
        </w:rPr>
        <w:lastRenderedPageBreak/>
        <w:t>ROZDZIAŁ 1</w:t>
      </w:r>
      <w:r w:rsidR="006B62FE" w:rsidRPr="00DE19C2">
        <w:rPr>
          <w:rFonts w:cs="Times New Roman"/>
          <w:b/>
          <w:bCs/>
          <w:lang w:val="pl-PL"/>
        </w:rPr>
        <w:t>:</w:t>
      </w:r>
      <w:r w:rsidRPr="00DE19C2">
        <w:rPr>
          <w:rFonts w:cs="Times New Roman"/>
          <w:b/>
          <w:bCs/>
          <w:lang w:val="pl-PL"/>
        </w:rPr>
        <w:t xml:space="preserve"> Nazwa oraz adres </w:t>
      </w:r>
      <w:r w:rsidR="0047508E">
        <w:rPr>
          <w:rFonts w:cs="Times New Roman"/>
          <w:b/>
          <w:bCs/>
          <w:lang w:val="pl-PL"/>
        </w:rPr>
        <w:t>zamawiaj</w:t>
      </w:r>
      <w:r w:rsidRPr="00DE19C2">
        <w:rPr>
          <w:rFonts w:cs="Times New Roman"/>
          <w:b/>
          <w:bCs/>
          <w:lang w:val="pl-PL"/>
        </w:rPr>
        <w:t>ącego</w:t>
      </w:r>
    </w:p>
    <w:p w:rsidR="009C5DEE" w:rsidRPr="00DE19C2" w:rsidRDefault="009C5DEE" w:rsidP="00DE19C2">
      <w:pPr>
        <w:pStyle w:val="Bezodstpw"/>
        <w:spacing w:line="276" w:lineRule="auto"/>
        <w:jc w:val="both"/>
        <w:rPr>
          <w:rFonts w:eastAsia="Arial-BoldMT" w:cs="Times New Roman"/>
          <w:b/>
          <w:bCs/>
          <w:lang w:val="pl-PL"/>
        </w:rPr>
      </w:pPr>
    </w:p>
    <w:p w:rsidR="002F6E61" w:rsidRPr="00DE19C2" w:rsidRDefault="00645E3C" w:rsidP="00DE19C2">
      <w:pPr>
        <w:pStyle w:val="Bezodstpw"/>
        <w:spacing w:line="276" w:lineRule="auto"/>
        <w:jc w:val="both"/>
        <w:rPr>
          <w:rFonts w:cs="Times New Roman"/>
          <w:b/>
          <w:bCs/>
          <w:lang w:val="pl-PL"/>
        </w:rPr>
      </w:pPr>
      <w:r w:rsidRPr="00DE19C2">
        <w:rPr>
          <w:rFonts w:eastAsia="Arial-BoldMT" w:cs="Times New Roman"/>
          <w:b/>
          <w:bCs/>
          <w:lang w:val="pl-PL"/>
        </w:rPr>
        <w:t>Gmina Czarn</w:t>
      </w:r>
      <w:r w:rsidR="002F6E61" w:rsidRPr="00DE19C2">
        <w:rPr>
          <w:rFonts w:cs="Times New Roman"/>
          <w:b/>
          <w:bCs/>
          <w:lang w:val="pl-PL"/>
        </w:rPr>
        <w:t>a Woda</w:t>
      </w:r>
    </w:p>
    <w:p w:rsidR="00003C5C" w:rsidRPr="00DE19C2" w:rsidRDefault="002F6E61" w:rsidP="00DE19C2">
      <w:pPr>
        <w:pStyle w:val="Bezodstpw"/>
        <w:spacing w:line="276" w:lineRule="auto"/>
        <w:jc w:val="both"/>
        <w:rPr>
          <w:rFonts w:cs="Times New Roman"/>
          <w:lang w:val="pl-PL"/>
        </w:rPr>
      </w:pPr>
      <w:r w:rsidRPr="00DE19C2">
        <w:rPr>
          <w:rFonts w:cs="Times New Roman"/>
          <w:b/>
          <w:bCs/>
          <w:lang w:val="pl-PL"/>
        </w:rPr>
        <w:t>R</w:t>
      </w:r>
      <w:r w:rsidR="00645E3C" w:rsidRPr="00DE19C2">
        <w:rPr>
          <w:rFonts w:cs="Times New Roman"/>
          <w:b/>
          <w:bCs/>
          <w:lang w:val="pl-PL"/>
        </w:rPr>
        <w:t>eprezentowana przez Burmistrza Czarnej Wody</w:t>
      </w:r>
      <w:r w:rsidRPr="00DE19C2">
        <w:rPr>
          <w:rFonts w:cs="Times New Roman"/>
          <w:b/>
          <w:bCs/>
          <w:lang w:val="pl-PL"/>
        </w:rPr>
        <w:t xml:space="preserve"> Arkadiusza Glinieckiego</w:t>
      </w:r>
    </w:p>
    <w:p w:rsidR="00846A01" w:rsidRPr="00DE19C2" w:rsidRDefault="00846A01" w:rsidP="00DE19C2">
      <w:pPr>
        <w:pStyle w:val="Bezodstpw"/>
        <w:spacing w:line="276" w:lineRule="auto"/>
        <w:jc w:val="both"/>
        <w:rPr>
          <w:rFonts w:cs="Times New Roman"/>
          <w:lang w:val="pl-PL"/>
        </w:rPr>
      </w:pPr>
      <w:r w:rsidRPr="00DE19C2">
        <w:rPr>
          <w:rFonts w:cs="Times New Roman"/>
          <w:lang w:val="pl-PL"/>
        </w:rPr>
        <w:t>NIP 592-10-02-479</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REGON 191675617</w:t>
      </w:r>
    </w:p>
    <w:p w:rsidR="00003C5C" w:rsidRPr="00DE19C2" w:rsidRDefault="00003C5C" w:rsidP="00DE19C2">
      <w:pPr>
        <w:pStyle w:val="Bezodstpw"/>
        <w:spacing w:line="276" w:lineRule="auto"/>
        <w:jc w:val="both"/>
        <w:rPr>
          <w:rFonts w:eastAsia="Times New Roman" w:cs="Times New Roman"/>
          <w:lang w:val="pl-PL"/>
        </w:rPr>
      </w:pPr>
    </w:p>
    <w:p w:rsidR="00003C5C" w:rsidRPr="00DE19C2" w:rsidRDefault="00645E3C" w:rsidP="00DE19C2">
      <w:pPr>
        <w:pStyle w:val="Bezodstpw"/>
        <w:spacing w:line="276" w:lineRule="auto"/>
        <w:jc w:val="both"/>
        <w:rPr>
          <w:rFonts w:cs="Times New Roman"/>
          <w:b/>
          <w:bCs/>
          <w:lang w:val="pl-PL"/>
        </w:rPr>
      </w:pPr>
      <w:r w:rsidRPr="00DE19C2">
        <w:rPr>
          <w:rFonts w:cs="Times New Roman"/>
          <w:b/>
          <w:bCs/>
          <w:lang w:val="pl-PL"/>
        </w:rPr>
        <w:t>Adres do korespondencji:</w:t>
      </w:r>
    </w:p>
    <w:p w:rsidR="00003C5C" w:rsidRPr="00DE19C2" w:rsidRDefault="00645E3C" w:rsidP="00DE19C2">
      <w:pPr>
        <w:pStyle w:val="Bezodstpw"/>
        <w:spacing w:line="276" w:lineRule="auto"/>
        <w:jc w:val="both"/>
        <w:rPr>
          <w:rFonts w:cs="Times New Roman"/>
          <w:lang w:val="pl-PL"/>
        </w:rPr>
      </w:pPr>
      <w:r w:rsidRPr="00DE19C2">
        <w:rPr>
          <w:rFonts w:eastAsia="ArialMT" w:cs="Times New Roman"/>
          <w:lang w:val="pl-PL"/>
        </w:rPr>
        <w:t>Urząd Miejski w Czarnej Wodzie</w:t>
      </w:r>
      <w:r w:rsidRPr="00DE19C2">
        <w:rPr>
          <w:rFonts w:cs="Times New Roman"/>
          <w:lang w:val="pl-PL"/>
        </w:rPr>
        <w:t>, 83-262 Czarna Woda, ul. Mickiewicza 7,</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Strona WWW: www.czarna-woda.pl</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Strona BIP: bip.czarna-woda.pl</w:t>
      </w:r>
    </w:p>
    <w:p w:rsidR="00003C5C" w:rsidRPr="00DE19C2" w:rsidRDefault="00003C5C" w:rsidP="00DE19C2">
      <w:pPr>
        <w:pStyle w:val="Bezodstpw"/>
        <w:spacing w:line="276" w:lineRule="auto"/>
        <w:jc w:val="both"/>
        <w:rPr>
          <w:rFonts w:cs="Times New Roman"/>
          <w:b/>
          <w:bCs/>
          <w:lang w:val="pl-PL"/>
        </w:rPr>
      </w:pPr>
    </w:p>
    <w:p w:rsidR="00003C5C" w:rsidRPr="00DE19C2" w:rsidRDefault="00645E3C" w:rsidP="00DE19C2">
      <w:pPr>
        <w:pStyle w:val="Bezodstpw"/>
        <w:spacing w:line="276" w:lineRule="auto"/>
        <w:jc w:val="both"/>
        <w:rPr>
          <w:rFonts w:cs="Times New Roman"/>
          <w:b/>
          <w:bCs/>
          <w:lang w:val="pl-PL"/>
        </w:rPr>
      </w:pPr>
      <w:r w:rsidRPr="00DE19C2">
        <w:rPr>
          <w:rFonts w:cs="Times New Roman"/>
          <w:b/>
          <w:bCs/>
          <w:lang w:val="pl-PL"/>
        </w:rPr>
        <w:t>Telefony:</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 xml:space="preserve">Centrala: + 48 </w:t>
      </w:r>
      <w:r w:rsidRPr="00DE19C2">
        <w:rPr>
          <w:rFonts w:cs="Times New Roman"/>
          <w:b/>
          <w:bCs/>
          <w:lang w:val="pl-PL"/>
        </w:rPr>
        <w:t>58 587-88-50</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 xml:space="preserve">Fax: +48 </w:t>
      </w:r>
      <w:r w:rsidRPr="00DE19C2">
        <w:rPr>
          <w:rFonts w:cs="Times New Roman"/>
          <w:b/>
          <w:bCs/>
          <w:lang w:val="pl-PL"/>
        </w:rPr>
        <w:t>58 587-88-01</w:t>
      </w:r>
    </w:p>
    <w:p w:rsidR="00003C5C" w:rsidRPr="00DE19C2" w:rsidRDefault="00645E3C" w:rsidP="00DE19C2">
      <w:pPr>
        <w:pStyle w:val="Bezodstpw"/>
        <w:spacing w:line="276" w:lineRule="auto"/>
        <w:jc w:val="both"/>
        <w:rPr>
          <w:rFonts w:cs="Times New Roman"/>
          <w:color w:val="auto"/>
          <w:lang w:val="pl-PL"/>
        </w:rPr>
      </w:pPr>
      <w:r w:rsidRPr="00DE19C2">
        <w:rPr>
          <w:rFonts w:cs="Times New Roman"/>
          <w:color w:val="auto"/>
          <w:lang w:val="pl-PL"/>
        </w:rPr>
        <w:t xml:space="preserve">E-mail: </w:t>
      </w:r>
      <w:hyperlink r:id="rId9" w:history="1">
        <w:r w:rsidR="000335E3" w:rsidRPr="00DE19C2">
          <w:rPr>
            <w:rStyle w:val="Hipercze"/>
            <w:rFonts w:cs="Times New Roman"/>
            <w:lang w:val="pl-PL"/>
          </w:rPr>
          <w:t>urzad@czarna-woda.pl</w:t>
        </w:r>
      </w:hyperlink>
    </w:p>
    <w:p w:rsidR="009C5DEE" w:rsidRPr="00DE19C2" w:rsidRDefault="000335E3" w:rsidP="00DE19C2">
      <w:pPr>
        <w:spacing w:line="276" w:lineRule="auto"/>
        <w:jc w:val="both"/>
        <w:rPr>
          <w:rFonts w:cs="Times New Roman"/>
          <w:bCs/>
          <w:vertAlign w:val="superscript"/>
          <w:lang w:val="pl-PL"/>
        </w:rPr>
      </w:pPr>
      <w:r w:rsidRPr="00DE19C2">
        <w:rPr>
          <w:rFonts w:cs="Times New Roman"/>
          <w:bCs/>
          <w:lang w:val="pl-PL"/>
        </w:rPr>
        <w:t>Czas pracy Urzędu:</w:t>
      </w:r>
      <w:r w:rsidRPr="00DE19C2">
        <w:rPr>
          <w:rFonts w:cs="Times New Roman"/>
          <w:bCs/>
          <w:lang w:val="pl-PL"/>
        </w:rPr>
        <w:tab/>
        <w:t xml:space="preserve">poniedziałek w godz. 8 </w:t>
      </w:r>
      <w:r w:rsidRPr="00DE19C2">
        <w:rPr>
          <w:rFonts w:cs="Times New Roman"/>
          <w:bCs/>
          <w:vertAlign w:val="superscript"/>
          <w:lang w:val="pl-PL"/>
        </w:rPr>
        <w:t>00</w:t>
      </w:r>
      <w:r w:rsidRPr="00DE19C2">
        <w:rPr>
          <w:rFonts w:cs="Times New Roman"/>
          <w:bCs/>
          <w:lang w:val="pl-PL"/>
        </w:rPr>
        <w:t xml:space="preserve"> – 16 </w:t>
      </w:r>
      <w:r w:rsidRPr="00DE19C2">
        <w:rPr>
          <w:rFonts w:cs="Times New Roman"/>
          <w:bCs/>
          <w:vertAlign w:val="superscript"/>
          <w:lang w:val="pl-PL"/>
        </w:rPr>
        <w:t>00</w:t>
      </w:r>
      <w:r w:rsidR="00E7174D" w:rsidRPr="00DE19C2">
        <w:rPr>
          <w:rFonts w:cs="Times New Roman"/>
          <w:bCs/>
          <w:lang w:val="pl-PL"/>
        </w:rPr>
        <w:t xml:space="preserve">, </w:t>
      </w:r>
      <w:r w:rsidRPr="00DE19C2">
        <w:rPr>
          <w:rFonts w:cs="Times New Roman"/>
          <w:bCs/>
          <w:lang w:val="pl-PL"/>
        </w:rPr>
        <w:t xml:space="preserve">wt. - pt. w godz. 7 </w:t>
      </w:r>
      <w:r w:rsidRPr="00DE19C2">
        <w:rPr>
          <w:rFonts w:cs="Times New Roman"/>
          <w:bCs/>
          <w:vertAlign w:val="superscript"/>
          <w:lang w:val="pl-PL"/>
        </w:rPr>
        <w:t>15</w:t>
      </w:r>
      <w:r w:rsidRPr="00DE19C2">
        <w:rPr>
          <w:rFonts w:cs="Times New Roman"/>
          <w:bCs/>
          <w:lang w:val="pl-PL"/>
        </w:rPr>
        <w:t xml:space="preserve"> – 15 </w:t>
      </w:r>
      <w:r w:rsidRPr="00DE19C2">
        <w:rPr>
          <w:rFonts w:cs="Times New Roman"/>
          <w:bCs/>
          <w:vertAlign w:val="superscript"/>
          <w:lang w:val="pl-PL"/>
        </w:rPr>
        <w:t>15</w:t>
      </w:r>
    </w:p>
    <w:p w:rsidR="009C5DEE" w:rsidRPr="00DE19C2" w:rsidRDefault="009C5DEE" w:rsidP="00DE19C2">
      <w:pPr>
        <w:spacing w:line="276" w:lineRule="auto"/>
        <w:jc w:val="both"/>
        <w:rPr>
          <w:rFonts w:cs="Times New Roman"/>
          <w:bCs/>
          <w:vertAlign w:val="superscript"/>
          <w:lang w:val="pl-PL"/>
        </w:rPr>
      </w:pPr>
    </w:p>
    <w:p w:rsidR="000256D5" w:rsidRPr="00DE19C2" w:rsidRDefault="000256D5" w:rsidP="00DE19C2">
      <w:pPr>
        <w:pStyle w:val="Bezodstpw"/>
        <w:spacing w:line="276" w:lineRule="auto"/>
        <w:jc w:val="both"/>
        <w:rPr>
          <w:rFonts w:cs="Times New Roman"/>
          <w:b/>
          <w:lang w:val="pl-PL"/>
        </w:rPr>
      </w:pPr>
      <w:r w:rsidRPr="00DE19C2">
        <w:rPr>
          <w:rFonts w:cs="Times New Roman"/>
          <w:b/>
          <w:lang w:val="pl-PL"/>
        </w:rPr>
        <w:t>ROZDZIAŁ 2</w:t>
      </w:r>
      <w:r w:rsidR="006B62FE" w:rsidRPr="00DE19C2">
        <w:rPr>
          <w:rFonts w:cs="Times New Roman"/>
          <w:b/>
          <w:lang w:val="pl-PL"/>
        </w:rPr>
        <w:t>:</w:t>
      </w:r>
      <w:r w:rsidR="002F6E61" w:rsidRPr="00DE19C2">
        <w:rPr>
          <w:rFonts w:cs="Times New Roman"/>
          <w:b/>
          <w:lang w:val="pl-PL"/>
        </w:rPr>
        <w:t xml:space="preserve"> Tryb udzielenia zamówienia</w:t>
      </w:r>
    </w:p>
    <w:p w:rsidR="002F6E61" w:rsidRPr="00DE19C2" w:rsidRDefault="002F6E61" w:rsidP="00DE19C2">
      <w:pPr>
        <w:pStyle w:val="Bezodstpw"/>
        <w:spacing w:line="276" w:lineRule="auto"/>
        <w:jc w:val="both"/>
        <w:rPr>
          <w:rFonts w:cs="Times New Roman"/>
          <w:b/>
          <w:lang w:val="pl-PL"/>
        </w:rPr>
      </w:pPr>
    </w:p>
    <w:p w:rsidR="000256D5" w:rsidRPr="00DE19C2" w:rsidRDefault="000256D5" w:rsidP="00DE19C2">
      <w:pPr>
        <w:autoSpaceDE w:val="0"/>
        <w:adjustRightInd w:val="0"/>
        <w:spacing w:line="276" w:lineRule="auto"/>
        <w:jc w:val="both"/>
        <w:rPr>
          <w:rFonts w:cs="Times New Roman"/>
          <w:b/>
          <w:bCs/>
          <w:lang w:val="pl-PL"/>
        </w:rPr>
      </w:pPr>
      <w:r w:rsidRPr="00DE19C2">
        <w:rPr>
          <w:rFonts w:cs="Times New Roman"/>
          <w:lang w:val="pl-PL"/>
        </w:rPr>
        <w:t>Postępowanie o udzielenie zamówienia, którego dotyczy niniejsza SIWZ, prowadzone jest w trybie przetargu nieograniczonego zgodnie z art. 10 ust. 1 oraz art. 39-46 ustawy P</w:t>
      </w:r>
      <w:r w:rsidR="002F6E61" w:rsidRPr="00DE19C2">
        <w:rPr>
          <w:rFonts w:cs="Times New Roman"/>
          <w:lang w:val="pl-PL"/>
        </w:rPr>
        <w:t xml:space="preserve">rawo </w:t>
      </w:r>
      <w:r w:rsidRPr="00DE19C2">
        <w:rPr>
          <w:rFonts w:cs="Times New Roman"/>
          <w:lang w:val="pl-PL"/>
        </w:rPr>
        <w:t>z</w:t>
      </w:r>
      <w:r w:rsidR="002F6E61" w:rsidRPr="00DE19C2">
        <w:rPr>
          <w:rFonts w:cs="Times New Roman"/>
          <w:lang w:val="pl-PL"/>
        </w:rPr>
        <w:t xml:space="preserve">amówień </w:t>
      </w:r>
      <w:r w:rsidRPr="00DE19C2">
        <w:rPr>
          <w:rFonts w:cs="Times New Roman"/>
          <w:lang w:val="pl-PL"/>
        </w:rPr>
        <w:t>p</w:t>
      </w:r>
      <w:r w:rsidR="002F6E61" w:rsidRPr="00DE19C2">
        <w:rPr>
          <w:rFonts w:cs="Times New Roman"/>
          <w:lang w:val="pl-PL"/>
        </w:rPr>
        <w:t>ublicznych</w:t>
      </w:r>
      <w:r w:rsidRPr="00DE19C2">
        <w:rPr>
          <w:rFonts w:cs="Times New Roman"/>
          <w:lang w:val="pl-PL"/>
        </w:rPr>
        <w:t xml:space="preserve"> o wartości szacunkowej powyżej kwot określonych w przepisach wydanych na podstawie art. 11 ust. 8 ustawy z dnia 29 stycznia 2004 r. Prawo zamówień publicznych (Dz. U. z</w:t>
      </w:r>
      <w:r w:rsidR="008D1868">
        <w:rPr>
          <w:rFonts w:cs="Times New Roman"/>
          <w:lang w:val="pl-PL"/>
        </w:rPr>
        <w:t> </w:t>
      </w:r>
      <w:r w:rsidRPr="00DE19C2">
        <w:rPr>
          <w:rFonts w:cs="Times New Roman"/>
          <w:lang w:val="pl-PL"/>
        </w:rPr>
        <w:t xml:space="preserve">2017 r. poz.1579 z późn. zm.), zwanej dalej ustawą </w:t>
      </w:r>
      <w:proofErr w:type="spellStart"/>
      <w:r w:rsidRPr="00DE19C2">
        <w:rPr>
          <w:rFonts w:cs="Times New Roman"/>
          <w:lang w:val="pl-PL"/>
        </w:rPr>
        <w:t>Pzp</w:t>
      </w:r>
      <w:proofErr w:type="spellEnd"/>
      <w:r w:rsidRPr="00DE19C2">
        <w:rPr>
          <w:rFonts w:cs="Times New Roman"/>
          <w:lang w:val="pl-PL"/>
        </w:rPr>
        <w:t xml:space="preserve">. </w:t>
      </w:r>
    </w:p>
    <w:p w:rsidR="000256D5" w:rsidRPr="00DE19C2" w:rsidRDefault="000256D5" w:rsidP="00DE19C2">
      <w:pPr>
        <w:pStyle w:val="Bezodstpw"/>
        <w:spacing w:line="276" w:lineRule="auto"/>
        <w:jc w:val="both"/>
        <w:rPr>
          <w:rFonts w:cs="Times New Roman"/>
          <w:b/>
          <w:lang w:val="pl-PL"/>
        </w:rPr>
      </w:pPr>
    </w:p>
    <w:p w:rsidR="00C91E44" w:rsidRPr="00DE19C2" w:rsidRDefault="000256D5" w:rsidP="00DE19C2">
      <w:pPr>
        <w:pStyle w:val="Bezodstpw"/>
        <w:spacing w:line="276" w:lineRule="auto"/>
        <w:jc w:val="both"/>
        <w:rPr>
          <w:rFonts w:cs="Times New Roman"/>
          <w:b/>
          <w:lang w:val="pl-PL"/>
        </w:rPr>
      </w:pPr>
      <w:r w:rsidRPr="00DE19C2">
        <w:rPr>
          <w:rFonts w:cs="Times New Roman"/>
          <w:b/>
          <w:lang w:val="pl-PL"/>
        </w:rPr>
        <w:t>ROZDZIAŁ 3</w:t>
      </w:r>
      <w:r w:rsidR="006B62FE" w:rsidRPr="00DE19C2">
        <w:rPr>
          <w:rFonts w:cs="Times New Roman"/>
          <w:b/>
          <w:lang w:val="pl-PL"/>
        </w:rPr>
        <w:t>:</w:t>
      </w:r>
      <w:r w:rsidR="002F6E61" w:rsidRPr="00DE19C2">
        <w:rPr>
          <w:rFonts w:cs="Times New Roman"/>
          <w:b/>
          <w:lang w:val="pl-PL"/>
        </w:rPr>
        <w:t xml:space="preserve"> Opis przedmiotu zamówienia</w:t>
      </w:r>
    </w:p>
    <w:p w:rsidR="002F6E61" w:rsidRPr="00981BDB" w:rsidRDefault="002F6E61" w:rsidP="00DE19C2">
      <w:pPr>
        <w:pStyle w:val="Bezodstpw"/>
        <w:spacing w:line="276" w:lineRule="auto"/>
        <w:jc w:val="both"/>
        <w:rPr>
          <w:rFonts w:cs="Times New Roman"/>
          <w:color w:val="auto"/>
          <w:lang w:val="pl-PL"/>
        </w:rPr>
      </w:pPr>
    </w:p>
    <w:p w:rsidR="008B010E" w:rsidRPr="00981BDB" w:rsidRDefault="003326ED" w:rsidP="00655AF4">
      <w:pPr>
        <w:pStyle w:val="Akapitzlist"/>
        <w:numPr>
          <w:ilvl w:val="0"/>
          <w:numId w:val="30"/>
        </w:numPr>
        <w:suppressAutoHyphens/>
        <w:autoSpaceDN/>
        <w:spacing w:after="0" w:line="276" w:lineRule="auto"/>
        <w:ind w:left="0" w:firstLine="0"/>
        <w:contextualSpacing/>
        <w:jc w:val="both"/>
        <w:rPr>
          <w:rFonts w:ascii="Times New Roman" w:hAnsi="Times New Roman" w:cs="Times New Roman"/>
          <w:sz w:val="24"/>
          <w:szCs w:val="24"/>
        </w:rPr>
      </w:pPr>
      <w:r w:rsidRPr="00981BDB">
        <w:rPr>
          <w:rFonts w:ascii="Times New Roman" w:hAnsi="Times New Roman" w:cs="Times New Roman"/>
          <w:sz w:val="24"/>
          <w:szCs w:val="24"/>
        </w:rPr>
        <w:t>Przedmiotem zamówienia jest odbiór, transport i zagospodarowanie całej masy odpadów komunalnych zbieranych selektywnie i nieselektywnie ze wszystkich nieruchomości zamieszkałych i niezamieszkałych oraz nieruchomości, na których znajdują się domki letniskowe i inne nieruchomości wykorzystywane jedynie przez część roku na cele rekreacyjno-wypoczynkowe z</w:t>
      </w:r>
      <w:r w:rsidR="00191658" w:rsidRPr="00981BDB">
        <w:rPr>
          <w:rFonts w:ascii="Times New Roman" w:hAnsi="Times New Roman" w:cs="Times New Roman"/>
          <w:sz w:val="24"/>
          <w:szCs w:val="24"/>
        </w:rPr>
        <w:t> </w:t>
      </w:r>
      <w:r w:rsidR="00A07B7A" w:rsidRPr="00981BDB">
        <w:rPr>
          <w:rFonts w:ascii="Times New Roman" w:hAnsi="Times New Roman" w:cs="Times New Roman"/>
          <w:sz w:val="24"/>
          <w:szCs w:val="24"/>
        </w:rPr>
        <w:t>terenu Gminy Czarna Woda</w:t>
      </w:r>
      <w:r w:rsidR="006F135A" w:rsidRPr="00981BDB">
        <w:rPr>
          <w:rFonts w:ascii="Times New Roman" w:hAnsi="Times New Roman" w:cs="Times New Roman"/>
          <w:sz w:val="24"/>
          <w:szCs w:val="24"/>
        </w:rPr>
        <w:t>.</w:t>
      </w:r>
    </w:p>
    <w:p w:rsidR="00855530" w:rsidRPr="00DE19C2" w:rsidRDefault="00191658" w:rsidP="00655AF4">
      <w:pPr>
        <w:pStyle w:val="Akapitzlist"/>
        <w:numPr>
          <w:ilvl w:val="0"/>
          <w:numId w:val="30"/>
        </w:numPr>
        <w:tabs>
          <w:tab w:val="left" w:pos="0"/>
        </w:tabs>
        <w:suppressAutoHyphens/>
        <w:autoSpaceDE w:val="0"/>
        <w:autoSpaceDN/>
        <w:adjustRightInd w:val="0"/>
        <w:spacing w:after="0" w:line="276" w:lineRule="auto"/>
        <w:ind w:left="0" w:right="-2" w:firstLine="0"/>
        <w:contextualSpacing/>
        <w:jc w:val="both"/>
        <w:rPr>
          <w:rFonts w:ascii="Times New Roman" w:hAnsi="Times New Roman" w:cs="Times New Roman"/>
          <w:color w:val="000000"/>
          <w:sz w:val="24"/>
          <w:szCs w:val="24"/>
        </w:rPr>
      </w:pPr>
      <w:r w:rsidRPr="00DE19C2">
        <w:rPr>
          <w:rFonts w:ascii="Times New Roman" w:hAnsi="Times New Roman" w:cs="Times New Roman"/>
          <w:sz w:val="24"/>
          <w:szCs w:val="24"/>
        </w:rPr>
        <w:t>Szczegółowe określenie przedmiotu zamówienia zawarte jest w załączniku nr 1 do SIWZ.</w:t>
      </w:r>
    </w:p>
    <w:p w:rsidR="00855530" w:rsidRPr="00DE19C2" w:rsidRDefault="00855530" w:rsidP="00655AF4">
      <w:pPr>
        <w:pStyle w:val="Akapitzlist"/>
        <w:numPr>
          <w:ilvl w:val="0"/>
          <w:numId w:val="30"/>
        </w:numPr>
        <w:tabs>
          <w:tab w:val="left" w:pos="0"/>
        </w:tabs>
        <w:suppressAutoHyphens/>
        <w:autoSpaceDE w:val="0"/>
        <w:autoSpaceDN/>
        <w:adjustRightInd w:val="0"/>
        <w:spacing w:after="0" w:line="276" w:lineRule="auto"/>
        <w:ind w:left="0" w:right="-2" w:firstLine="0"/>
        <w:contextualSpacing/>
        <w:jc w:val="both"/>
        <w:rPr>
          <w:rFonts w:ascii="Times New Roman" w:hAnsi="Times New Roman" w:cs="Times New Roman"/>
          <w:color w:val="000000"/>
          <w:sz w:val="24"/>
          <w:szCs w:val="24"/>
        </w:rPr>
      </w:pPr>
      <w:r w:rsidRPr="00DE19C2">
        <w:rPr>
          <w:rFonts w:ascii="Times New Roman" w:hAnsi="Times New Roman" w:cs="Times New Roman"/>
          <w:sz w:val="24"/>
          <w:szCs w:val="24"/>
        </w:rPr>
        <w:t xml:space="preserve">Stosownie do treści art. 29 ust. 3a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 wymaga zatrudnienia przez </w:t>
      </w:r>
      <w:r w:rsidR="00427C2C">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cę lub pod</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cę </w:t>
      </w:r>
      <w:r w:rsidRPr="00DE19C2">
        <w:rPr>
          <w:rFonts w:ascii="Times New Roman" w:hAnsi="Times New Roman" w:cs="Times New Roman"/>
          <w:b/>
          <w:sz w:val="24"/>
          <w:szCs w:val="24"/>
        </w:rPr>
        <w:t xml:space="preserve">na podstawie umowy o pracę </w:t>
      </w:r>
      <w:r w:rsidRPr="00DE19C2">
        <w:rPr>
          <w:rFonts w:ascii="Times New Roman" w:hAnsi="Times New Roman" w:cs="Times New Roman"/>
          <w:sz w:val="24"/>
          <w:szCs w:val="24"/>
        </w:rPr>
        <w:t>osób wykonujących czynności w</w:t>
      </w:r>
      <w:r w:rsidR="008D1868">
        <w:rPr>
          <w:rFonts w:ascii="Times New Roman" w:hAnsi="Times New Roman" w:cs="Times New Roman"/>
          <w:sz w:val="24"/>
          <w:szCs w:val="24"/>
        </w:rPr>
        <w:t> </w:t>
      </w:r>
      <w:r w:rsidRPr="00DE19C2">
        <w:rPr>
          <w:rFonts w:ascii="Times New Roman" w:hAnsi="Times New Roman" w:cs="Times New Roman"/>
          <w:sz w:val="24"/>
          <w:szCs w:val="24"/>
        </w:rPr>
        <w:t>zakresie realizacji zamówienia, których wykonanie polega na wykonywaniu pracy w sposób określony w art. 22 § 1 ustawy z dnia 26 czerwca 1974 r. - Kodeks pracy</w:t>
      </w:r>
      <w:r w:rsidR="0053496E">
        <w:rPr>
          <w:rFonts w:ascii="Times New Roman" w:hAnsi="Times New Roman" w:cs="Times New Roman"/>
          <w:sz w:val="24"/>
          <w:szCs w:val="24"/>
        </w:rPr>
        <w:t>.</w:t>
      </w:r>
      <w:r w:rsidRPr="00DE19C2">
        <w:rPr>
          <w:rFonts w:ascii="Times New Roman" w:hAnsi="Times New Roman" w:cs="Times New Roman"/>
          <w:sz w:val="24"/>
          <w:szCs w:val="24"/>
        </w:rPr>
        <w:t xml:space="preserve"> </w:t>
      </w:r>
    </w:p>
    <w:p w:rsidR="00855530" w:rsidRPr="00DE19C2" w:rsidRDefault="00855530" w:rsidP="00DE19C2">
      <w:pPr>
        <w:pStyle w:val="Akapitzlist"/>
        <w:suppressAutoHyphens/>
        <w:autoSpaceDE w:val="0"/>
        <w:adjustRightInd w:val="0"/>
        <w:spacing w:after="0" w:line="276" w:lineRule="auto"/>
        <w:ind w:left="284" w:right="198"/>
        <w:jc w:val="both"/>
        <w:rPr>
          <w:rFonts w:ascii="Times New Roman" w:hAnsi="Times New Roman" w:cs="Times New Roman"/>
          <w:sz w:val="24"/>
          <w:szCs w:val="24"/>
        </w:rPr>
      </w:pPr>
      <w:r w:rsidRPr="00DE19C2">
        <w:rPr>
          <w:rFonts w:ascii="Times New Roman" w:hAnsi="Times New Roman" w:cs="Times New Roman"/>
          <w:sz w:val="24"/>
          <w:szCs w:val="24"/>
        </w:rPr>
        <w:t>Są to następujące czynności:</w:t>
      </w:r>
    </w:p>
    <w:p w:rsidR="00855530" w:rsidRPr="00DE19C2" w:rsidRDefault="00855530" w:rsidP="001A6BBC">
      <w:pPr>
        <w:pStyle w:val="Akapitzlist"/>
        <w:numPr>
          <w:ilvl w:val="0"/>
          <w:numId w:val="21"/>
        </w:numPr>
        <w:suppressAutoHyphens/>
        <w:autoSpaceDE w:val="0"/>
        <w:adjustRightInd w:val="0"/>
        <w:spacing w:after="0" w:line="276" w:lineRule="auto"/>
        <w:ind w:left="567" w:right="198" w:hanging="283"/>
        <w:jc w:val="both"/>
        <w:rPr>
          <w:rFonts w:ascii="Times New Roman" w:hAnsi="Times New Roman" w:cs="Times New Roman"/>
          <w:sz w:val="24"/>
          <w:szCs w:val="24"/>
        </w:rPr>
      </w:pPr>
      <w:r w:rsidRPr="00DE19C2">
        <w:rPr>
          <w:rFonts w:ascii="Times New Roman" w:hAnsi="Times New Roman" w:cs="Times New Roman"/>
          <w:sz w:val="24"/>
          <w:szCs w:val="24"/>
        </w:rPr>
        <w:t>kierowanie pojazdami przeznaczonymi do wywozu odpadów,</w:t>
      </w:r>
    </w:p>
    <w:p w:rsidR="00855530" w:rsidRPr="00DE19C2" w:rsidRDefault="00855530" w:rsidP="001A6BBC">
      <w:pPr>
        <w:pStyle w:val="Akapitzlist"/>
        <w:numPr>
          <w:ilvl w:val="0"/>
          <w:numId w:val="21"/>
        </w:numPr>
        <w:suppressAutoHyphens/>
        <w:autoSpaceDE w:val="0"/>
        <w:adjustRightInd w:val="0"/>
        <w:spacing w:after="0" w:line="276" w:lineRule="auto"/>
        <w:ind w:left="567" w:right="198" w:hanging="283"/>
        <w:jc w:val="both"/>
        <w:rPr>
          <w:rFonts w:ascii="Times New Roman" w:hAnsi="Times New Roman" w:cs="Times New Roman"/>
          <w:sz w:val="24"/>
          <w:szCs w:val="24"/>
        </w:rPr>
      </w:pPr>
      <w:r w:rsidRPr="00DE19C2">
        <w:rPr>
          <w:rFonts w:ascii="Times New Roman" w:hAnsi="Times New Roman" w:cs="Times New Roman"/>
          <w:sz w:val="24"/>
          <w:szCs w:val="24"/>
        </w:rPr>
        <w:t>obsługa załadunku odpadów do pojazdów,</w:t>
      </w:r>
    </w:p>
    <w:p w:rsidR="00855530" w:rsidRPr="00DE19C2" w:rsidRDefault="00855530" w:rsidP="001A6BBC">
      <w:pPr>
        <w:pStyle w:val="Akapitzlist"/>
        <w:numPr>
          <w:ilvl w:val="0"/>
          <w:numId w:val="21"/>
        </w:numPr>
        <w:suppressAutoHyphens/>
        <w:autoSpaceDE w:val="0"/>
        <w:adjustRightInd w:val="0"/>
        <w:spacing w:after="0" w:line="276" w:lineRule="auto"/>
        <w:ind w:left="567" w:right="198" w:hanging="283"/>
        <w:jc w:val="both"/>
        <w:rPr>
          <w:rFonts w:ascii="Times New Roman" w:hAnsi="Times New Roman" w:cs="Times New Roman"/>
          <w:sz w:val="24"/>
          <w:szCs w:val="24"/>
        </w:rPr>
      </w:pPr>
      <w:r w:rsidRPr="00DE19C2">
        <w:rPr>
          <w:rFonts w:ascii="Times New Roman" w:hAnsi="Times New Roman" w:cs="Times New Roman"/>
          <w:sz w:val="24"/>
          <w:szCs w:val="24"/>
        </w:rPr>
        <w:t>sprawowanie nadzoru nad realizacją przedmiotu umowy,</w:t>
      </w:r>
    </w:p>
    <w:p w:rsidR="001606D3" w:rsidRPr="00DE19C2" w:rsidRDefault="00855530" w:rsidP="001A6BBC">
      <w:pPr>
        <w:pStyle w:val="Akapitzlist"/>
        <w:numPr>
          <w:ilvl w:val="0"/>
          <w:numId w:val="21"/>
        </w:numPr>
        <w:suppressAutoHyphens/>
        <w:autoSpaceDE w:val="0"/>
        <w:adjustRightInd w:val="0"/>
        <w:spacing w:after="0" w:line="276" w:lineRule="auto"/>
        <w:ind w:left="567" w:right="198" w:hanging="283"/>
        <w:jc w:val="both"/>
        <w:rPr>
          <w:rFonts w:ascii="Times New Roman" w:hAnsi="Times New Roman" w:cs="Times New Roman"/>
          <w:sz w:val="24"/>
          <w:szCs w:val="24"/>
        </w:rPr>
      </w:pPr>
      <w:r w:rsidRPr="00DE19C2">
        <w:rPr>
          <w:rFonts w:ascii="Times New Roman" w:hAnsi="Times New Roman" w:cs="Times New Roman"/>
          <w:sz w:val="24"/>
          <w:szCs w:val="24"/>
        </w:rPr>
        <w:t>sprawozdawczość i raportowanie.</w:t>
      </w:r>
    </w:p>
    <w:p w:rsidR="00444D2F" w:rsidRPr="00DE19C2" w:rsidRDefault="00855530" w:rsidP="00655AF4">
      <w:pPr>
        <w:pStyle w:val="Default"/>
        <w:numPr>
          <w:ilvl w:val="0"/>
          <w:numId w:val="31"/>
        </w:numPr>
        <w:spacing w:line="276" w:lineRule="auto"/>
        <w:ind w:left="0" w:firstLine="0"/>
        <w:jc w:val="both"/>
        <w:rPr>
          <w:rFonts w:eastAsia="Arial Unicode MS"/>
          <w:kern w:val="0"/>
          <w:lang w:val="pl-PL" w:bidi="ar-SA"/>
        </w:rPr>
      </w:pPr>
      <w:r w:rsidRPr="00DE19C2">
        <w:rPr>
          <w:rFonts w:eastAsia="Arial Unicode MS"/>
          <w:lang w:val="pl-PL"/>
        </w:rPr>
        <w:t>D</w:t>
      </w:r>
      <w:r w:rsidR="001606D3" w:rsidRPr="00DE19C2">
        <w:rPr>
          <w:rFonts w:eastAsia="Arial Unicode MS"/>
          <w:lang w:val="pl-PL"/>
        </w:rPr>
        <w:t xml:space="preserve">ane osób (imię i nazwisko oraz stanowisko pracy) wykonujących czynności </w:t>
      </w:r>
      <w:r w:rsidRPr="00DE19C2">
        <w:rPr>
          <w:rFonts w:eastAsia="Arial Unicode MS"/>
          <w:lang w:val="pl-PL"/>
        </w:rPr>
        <w:t xml:space="preserve">wskazane </w:t>
      </w:r>
      <w:r w:rsidRPr="00DE19C2">
        <w:rPr>
          <w:rFonts w:eastAsia="Arial Unicode MS"/>
          <w:lang w:val="pl-PL"/>
        </w:rPr>
        <w:lastRenderedPageBreak/>
        <w:t>w</w:t>
      </w:r>
      <w:r w:rsidR="008D1868">
        <w:rPr>
          <w:rFonts w:eastAsia="Arial Unicode MS"/>
          <w:lang w:val="pl-PL"/>
        </w:rPr>
        <w:t> ust.</w:t>
      </w:r>
      <w:r w:rsidRPr="00DE19C2">
        <w:rPr>
          <w:rFonts w:eastAsia="Arial Unicode MS"/>
          <w:lang w:val="pl-PL"/>
        </w:rPr>
        <w:t xml:space="preserve"> 3</w:t>
      </w:r>
      <w:r w:rsidR="001606D3" w:rsidRPr="00DE19C2">
        <w:rPr>
          <w:rFonts w:eastAsia="Arial Unicode MS"/>
          <w:lang w:val="pl-PL"/>
        </w:rPr>
        <w:t xml:space="preserve"> zostaną ujęte w formie wykazu i </w:t>
      </w:r>
      <w:r w:rsidR="001606D3" w:rsidRPr="006626B6">
        <w:rPr>
          <w:rFonts w:eastAsia="Arial Unicode MS"/>
          <w:lang w:val="pl-PL"/>
        </w:rPr>
        <w:t xml:space="preserve">przekazane </w:t>
      </w:r>
      <w:r w:rsidR="0047508E" w:rsidRPr="006626B6">
        <w:rPr>
          <w:rFonts w:eastAsia="Arial Unicode MS"/>
          <w:lang w:val="pl-PL"/>
        </w:rPr>
        <w:t>zamawiaj</w:t>
      </w:r>
      <w:r w:rsidR="001606D3" w:rsidRPr="006626B6">
        <w:rPr>
          <w:rFonts w:eastAsia="Arial Unicode MS"/>
          <w:lang w:val="pl-PL"/>
        </w:rPr>
        <w:t xml:space="preserve">ącemu </w:t>
      </w:r>
      <w:r w:rsidR="001606D3" w:rsidRPr="006626B6">
        <w:rPr>
          <w:rFonts w:eastAsia="Arial Unicode MS"/>
          <w:b/>
          <w:bCs/>
          <w:lang w:val="pl-PL"/>
        </w:rPr>
        <w:t xml:space="preserve">w terminie 10 dni od </w:t>
      </w:r>
      <w:r w:rsidR="00BA13EE">
        <w:rPr>
          <w:rFonts w:eastAsia="Arial Unicode MS"/>
          <w:b/>
          <w:bCs/>
          <w:lang w:val="pl-PL"/>
        </w:rPr>
        <w:t xml:space="preserve">dnia </w:t>
      </w:r>
      <w:r w:rsidR="001606D3" w:rsidRPr="006626B6">
        <w:rPr>
          <w:rFonts w:eastAsia="Arial Unicode MS"/>
          <w:b/>
          <w:bCs/>
          <w:lang w:val="pl-PL"/>
        </w:rPr>
        <w:t>podpisania</w:t>
      </w:r>
      <w:r w:rsidR="00444D2F" w:rsidRPr="006626B6">
        <w:rPr>
          <w:rFonts w:eastAsia="Arial Unicode MS"/>
          <w:b/>
          <w:bCs/>
          <w:lang w:val="pl-PL"/>
        </w:rPr>
        <w:t xml:space="preserve"> </w:t>
      </w:r>
      <w:r w:rsidR="00444D2F" w:rsidRPr="006626B6">
        <w:rPr>
          <w:rFonts w:eastAsia="Arial Unicode MS"/>
          <w:b/>
          <w:bCs/>
          <w:kern w:val="0"/>
          <w:lang w:val="pl-PL" w:bidi="ar-SA"/>
        </w:rPr>
        <w:t>umowy</w:t>
      </w:r>
      <w:r w:rsidR="00444D2F" w:rsidRPr="006626B6">
        <w:rPr>
          <w:rFonts w:eastAsia="Arial Unicode MS"/>
          <w:kern w:val="0"/>
          <w:lang w:val="pl-PL" w:bidi="ar-SA"/>
        </w:rPr>
        <w:t xml:space="preserve">. Powyższy obowiązek </w:t>
      </w:r>
      <w:r w:rsidR="0047508E" w:rsidRPr="006626B6">
        <w:rPr>
          <w:rFonts w:eastAsia="Arial Unicode MS"/>
          <w:kern w:val="0"/>
          <w:lang w:val="pl-PL" w:bidi="ar-SA"/>
        </w:rPr>
        <w:t>wykon</w:t>
      </w:r>
      <w:r w:rsidR="0047508E">
        <w:rPr>
          <w:rFonts w:eastAsia="Arial Unicode MS"/>
          <w:kern w:val="0"/>
          <w:lang w:val="pl-PL" w:bidi="ar-SA"/>
        </w:rPr>
        <w:t>aw</w:t>
      </w:r>
      <w:r w:rsidR="00444D2F" w:rsidRPr="00DE19C2">
        <w:rPr>
          <w:rFonts w:eastAsia="Arial Unicode MS"/>
          <w:kern w:val="0"/>
          <w:lang w:val="pl-PL" w:bidi="ar-SA"/>
        </w:rPr>
        <w:t>cy dokumentowania zatrudnienia osób obejmuje także pracowników pod</w:t>
      </w:r>
      <w:r w:rsidR="0047508E">
        <w:rPr>
          <w:rFonts w:eastAsia="Arial Unicode MS"/>
          <w:kern w:val="0"/>
          <w:lang w:val="pl-PL" w:bidi="ar-SA"/>
        </w:rPr>
        <w:t>wykonaw</w:t>
      </w:r>
      <w:r w:rsidRPr="00DE19C2">
        <w:rPr>
          <w:rFonts w:eastAsia="Arial Unicode MS"/>
          <w:kern w:val="0"/>
          <w:lang w:val="pl-PL" w:bidi="ar-SA"/>
        </w:rPr>
        <w:t>ców i dalszych pod</w:t>
      </w:r>
      <w:r w:rsidR="0047508E">
        <w:rPr>
          <w:rFonts w:eastAsia="Arial Unicode MS"/>
          <w:kern w:val="0"/>
          <w:lang w:val="pl-PL" w:bidi="ar-SA"/>
        </w:rPr>
        <w:t>wykonaw</w:t>
      </w:r>
      <w:r w:rsidRPr="00DE19C2">
        <w:rPr>
          <w:rFonts w:eastAsia="Arial Unicode MS"/>
          <w:kern w:val="0"/>
          <w:lang w:val="pl-PL" w:bidi="ar-SA"/>
        </w:rPr>
        <w:t>ców.</w:t>
      </w:r>
    </w:p>
    <w:p w:rsidR="00855530" w:rsidRPr="00DE19C2" w:rsidRDefault="00AD0690"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w:t>
      </w:r>
      <w:r w:rsidR="0047508E">
        <w:rPr>
          <w:rFonts w:cs="Times New Roman"/>
          <w:kern w:val="0"/>
          <w:lang w:val="pl-PL" w:bidi="ar-SA"/>
        </w:rPr>
        <w:t>amawiaj</w:t>
      </w:r>
      <w:r w:rsidR="00444D2F" w:rsidRPr="00DE19C2">
        <w:rPr>
          <w:rFonts w:cs="Times New Roman"/>
          <w:kern w:val="0"/>
          <w:lang w:val="pl-PL" w:bidi="ar-SA"/>
        </w:rPr>
        <w:t>ący zastrzega sobie prawo przeprowadzenia kontroli na miejscu wykonywania zamówienia w celu weryfikacji, czy osoby wykonujące czynności przy realizacji zamówienia są osob</w:t>
      </w:r>
      <w:r w:rsidR="00855530" w:rsidRPr="00DE19C2">
        <w:rPr>
          <w:rFonts w:cs="Times New Roman"/>
          <w:kern w:val="0"/>
          <w:lang w:val="pl-PL" w:bidi="ar-SA"/>
        </w:rPr>
        <w:t xml:space="preserve">ami wskazanymi przez </w:t>
      </w:r>
      <w:r w:rsidR="0047508E">
        <w:rPr>
          <w:rFonts w:cs="Times New Roman"/>
          <w:kern w:val="0"/>
          <w:lang w:val="pl-PL" w:bidi="ar-SA"/>
        </w:rPr>
        <w:t>wykonaw</w:t>
      </w:r>
      <w:r w:rsidR="00855530" w:rsidRPr="00DE19C2">
        <w:rPr>
          <w:rFonts w:cs="Times New Roman"/>
          <w:kern w:val="0"/>
          <w:lang w:val="pl-PL" w:bidi="ar-SA"/>
        </w:rPr>
        <w:t>cę.</w:t>
      </w:r>
    </w:p>
    <w:p w:rsidR="00191658" w:rsidRPr="00DE19C2" w:rsidRDefault="0047508E" w:rsidP="00655AF4">
      <w:pPr>
        <w:pStyle w:val="Akapitzlist"/>
        <w:numPr>
          <w:ilvl w:val="0"/>
          <w:numId w:val="32"/>
        </w:numPr>
        <w:suppressAutoHyphens/>
        <w:autoSpaceDE w:val="0"/>
        <w:adjustRightInd w:val="0"/>
        <w:spacing w:after="0" w:line="276" w:lineRule="auto"/>
        <w:ind w:left="0" w:firstLine="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Zamawiaj</w:t>
      </w:r>
      <w:r w:rsidR="00444D2F" w:rsidRPr="00DE19C2">
        <w:rPr>
          <w:rFonts w:ascii="Times New Roman" w:eastAsia="Arial Unicode MS" w:hAnsi="Times New Roman" w:cs="Times New Roman"/>
          <w:sz w:val="24"/>
          <w:szCs w:val="24"/>
        </w:rPr>
        <w:t xml:space="preserve">ącemu przysługiwać będzie prawo naliczenia </w:t>
      </w:r>
      <w:r w:rsidR="00427C2C">
        <w:rPr>
          <w:rFonts w:ascii="Times New Roman" w:eastAsia="Arial Unicode MS" w:hAnsi="Times New Roman" w:cs="Times New Roman"/>
          <w:sz w:val="24"/>
          <w:szCs w:val="24"/>
        </w:rPr>
        <w:t>w</w:t>
      </w:r>
      <w:r>
        <w:rPr>
          <w:rFonts w:ascii="Times New Roman" w:eastAsia="Arial Unicode MS" w:hAnsi="Times New Roman" w:cs="Times New Roman"/>
          <w:sz w:val="24"/>
          <w:szCs w:val="24"/>
        </w:rPr>
        <w:t>ykonaw</w:t>
      </w:r>
      <w:r w:rsidR="00444D2F" w:rsidRPr="00DE19C2">
        <w:rPr>
          <w:rFonts w:ascii="Times New Roman" w:eastAsia="Arial Unicode MS" w:hAnsi="Times New Roman" w:cs="Times New Roman"/>
          <w:sz w:val="24"/>
          <w:szCs w:val="24"/>
        </w:rPr>
        <w:t>cy kar umownych, a</w:t>
      </w:r>
      <w:r w:rsidR="003711AA">
        <w:rPr>
          <w:rFonts w:ascii="Times New Roman" w:eastAsia="Arial Unicode MS" w:hAnsi="Times New Roman" w:cs="Times New Roman"/>
          <w:sz w:val="24"/>
          <w:szCs w:val="24"/>
        </w:rPr>
        <w:t> </w:t>
      </w:r>
      <w:r w:rsidR="00444D2F" w:rsidRPr="00DE19C2">
        <w:rPr>
          <w:rFonts w:ascii="Times New Roman" w:eastAsia="Arial Unicode MS" w:hAnsi="Times New Roman" w:cs="Times New Roman"/>
          <w:sz w:val="24"/>
          <w:szCs w:val="24"/>
        </w:rPr>
        <w:t>w</w:t>
      </w:r>
      <w:r w:rsidR="003711AA">
        <w:rPr>
          <w:rFonts w:ascii="Times New Roman" w:eastAsia="Arial Unicode MS" w:hAnsi="Times New Roman" w:cs="Times New Roman"/>
          <w:sz w:val="24"/>
          <w:szCs w:val="24"/>
        </w:rPr>
        <w:t> </w:t>
      </w:r>
      <w:r w:rsidR="00444D2F" w:rsidRPr="00DE19C2">
        <w:rPr>
          <w:rFonts w:ascii="Times New Roman" w:eastAsia="Arial Unicode MS" w:hAnsi="Times New Roman" w:cs="Times New Roman"/>
          <w:sz w:val="24"/>
          <w:szCs w:val="24"/>
        </w:rPr>
        <w:t>przypadku dwukrotnego nie wywiązania się ze wskazanych obowiązków, niezależnie od prawa naliczenia kary umownej, również prawo odstąpienia od umowy.</w:t>
      </w:r>
    </w:p>
    <w:p w:rsidR="00C05F7E" w:rsidRPr="00DE19C2" w:rsidRDefault="00C05F7E" w:rsidP="00DE19C2">
      <w:pPr>
        <w:pStyle w:val="Akapitzlist"/>
        <w:suppressAutoHyphens/>
        <w:autoSpaceDE w:val="0"/>
        <w:adjustRightInd w:val="0"/>
        <w:spacing w:after="0" w:line="276" w:lineRule="auto"/>
        <w:ind w:left="0"/>
        <w:jc w:val="both"/>
        <w:rPr>
          <w:rFonts w:ascii="Times New Roman" w:eastAsia="Arial Unicode MS" w:hAnsi="Times New Roman" w:cs="Times New Roman"/>
          <w:sz w:val="24"/>
          <w:szCs w:val="24"/>
        </w:rPr>
      </w:pPr>
    </w:p>
    <w:p w:rsidR="00CA447B" w:rsidRPr="00DE19C2" w:rsidRDefault="00CA447B" w:rsidP="00DE19C2">
      <w:pPr>
        <w:pStyle w:val="Akapitzlist"/>
        <w:tabs>
          <w:tab w:val="left" w:pos="0"/>
        </w:tabs>
        <w:suppressAutoHyphens/>
        <w:autoSpaceDE w:val="0"/>
        <w:autoSpaceDN/>
        <w:adjustRightInd w:val="0"/>
        <w:spacing w:after="0" w:line="276" w:lineRule="auto"/>
        <w:ind w:left="0" w:right="-2"/>
        <w:contextualSpacing/>
        <w:jc w:val="both"/>
        <w:rPr>
          <w:rFonts w:ascii="Times New Roman" w:hAnsi="Times New Roman" w:cs="Times New Roman"/>
          <w:b/>
          <w:sz w:val="24"/>
          <w:szCs w:val="24"/>
        </w:rPr>
      </w:pPr>
      <w:r w:rsidRPr="00DE19C2">
        <w:rPr>
          <w:rFonts w:ascii="Times New Roman" w:eastAsia="Arial Unicode MS" w:hAnsi="Times New Roman" w:cs="Times New Roman"/>
          <w:b/>
          <w:color w:val="000000"/>
          <w:sz w:val="24"/>
          <w:szCs w:val="24"/>
        </w:rPr>
        <w:t>ROZDZIAŁ 4</w:t>
      </w:r>
      <w:r w:rsidR="006B62FE" w:rsidRPr="00DE19C2">
        <w:rPr>
          <w:rFonts w:ascii="Times New Roman" w:eastAsia="Arial Unicode MS" w:hAnsi="Times New Roman" w:cs="Times New Roman"/>
          <w:b/>
          <w:color w:val="000000"/>
          <w:sz w:val="24"/>
          <w:szCs w:val="24"/>
        </w:rPr>
        <w:t xml:space="preserve">: </w:t>
      </w:r>
      <w:r w:rsidRPr="00DE19C2">
        <w:rPr>
          <w:rFonts w:ascii="Times New Roman" w:hAnsi="Times New Roman" w:cs="Times New Roman"/>
          <w:b/>
          <w:sz w:val="24"/>
          <w:szCs w:val="24"/>
        </w:rPr>
        <w:t>Miejsc</w:t>
      </w:r>
      <w:r w:rsidR="00C05F7E" w:rsidRPr="00DE19C2">
        <w:rPr>
          <w:rFonts w:ascii="Times New Roman" w:hAnsi="Times New Roman" w:cs="Times New Roman"/>
          <w:b/>
          <w:sz w:val="24"/>
          <w:szCs w:val="24"/>
        </w:rPr>
        <w:t>e i termin wykonania zamówienia</w:t>
      </w:r>
    </w:p>
    <w:p w:rsidR="00C05F7E" w:rsidRPr="00DE19C2" w:rsidRDefault="00C05F7E" w:rsidP="00DE19C2">
      <w:pPr>
        <w:pStyle w:val="Akapitzlist"/>
        <w:tabs>
          <w:tab w:val="left" w:pos="0"/>
        </w:tabs>
        <w:suppressAutoHyphens/>
        <w:autoSpaceDE w:val="0"/>
        <w:autoSpaceDN/>
        <w:adjustRightInd w:val="0"/>
        <w:spacing w:after="0" w:line="276" w:lineRule="auto"/>
        <w:ind w:left="0" w:right="-2"/>
        <w:contextualSpacing/>
        <w:jc w:val="both"/>
        <w:rPr>
          <w:rFonts w:ascii="Times New Roman" w:eastAsia="Arial Unicode MS" w:hAnsi="Times New Roman" w:cs="Times New Roman"/>
          <w:b/>
          <w:color w:val="000000"/>
          <w:sz w:val="24"/>
          <w:szCs w:val="24"/>
        </w:rPr>
      </w:pPr>
    </w:p>
    <w:p w:rsidR="00CA447B" w:rsidRPr="00DE19C2" w:rsidRDefault="00CA447B" w:rsidP="001A6BBC">
      <w:pPr>
        <w:pStyle w:val="Akapitzlist"/>
        <w:numPr>
          <w:ilvl w:val="0"/>
          <w:numId w:val="22"/>
        </w:numPr>
        <w:suppressAutoHyphens/>
        <w:autoSpaceDE w:val="0"/>
        <w:adjustRightInd w:val="0"/>
        <w:spacing w:after="0" w:line="276" w:lineRule="auto"/>
        <w:ind w:left="0" w:firstLine="0"/>
        <w:jc w:val="both"/>
        <w:rPr>
          <w:rFonts w:ascii="Times New Roman" w:hAnsi="Times New Roman" w:cs="Times New Roman"/>
          <w:b/>
          <w:bCs/>
          <w:color w:val="00000A"/>
          <w:sz w:val="24"/>
          <w:szCs w:val="24"/>
        </w:rPr>
      </w:pPr>
      <w:r w:rsidRPr="00DE19C2">
        <w:rPr>
          <w:rFonts w:ascii="Times New Roman" w:hAnsi="Times New Roman" w:cs="Times New Roman"/>
          <w:sz w:val="24"/>
          <w:szCs w:val="24"/>
        </w:rPr>
        <w:t xml:space="preserve">Termin wykonania zamówienia: </w:t>
      </w:r>
      <w:r w:rsidRPr="00DE19C2">
        <w:rPr>
          <w:rFonts w:ascii="Times New Roman" w:hAnsi="Times New Roman" w:cs="Times New Roman"/>
          <w:b/>
          <w:bCs/>
          <w:color w:val="00000A"/>
          <w:sz w:val="24"/>
          <w:szCs w:val="24"/>
        </w:rPr>
        <w:t>od 1 października 2018 r. do 30 września 202</w:t>
      </w:r>
      <w:r w:rsidR="00E00A5E">
        <w:rPr>
          <w:rFonts w:ascii="Times New Roman" w:hAnsi="Times New Roman" w:cs="Times New Roman"/>
          <w:b/>
          <w:bCs/>
          <w:color w:val="00000A"/>
          <w:sz w:val="24"/>
          <w:szCs w:val="24"/>
        </w:rPr>
        <w:t>0</w:t>
      </w:r>
      <w:r w:rsidRPr="00DE19C2">
        <w:rPr>
          <w:rFonts w:ascii="Times New Roman" w:hAnsi="Times New Roman" w:cs="Times New Roman"/>
          <w:b/>
          <w:bCs/>
          <w:color w:val="00000A"/>
          <w:sz w:val="24"/>
          <w:szCs w:val="24"/>
        </w:rPr>
        <w:t xml:space="preserve"> r.</w:t>
      </w:r>
    </w:p>
    <w:p w:rsidR="00CA447B" w:rsidRPr="00DE19C2" w:rsidRDefault="00CA447B" w:rsidP="001A6BBC">
      <w:pPr>
        <w:pStyle w:val="Akapitzlist"/>
        <w:numPr>
          <w:ilvl w:val="0"/>
          <w:numId w:val="22"/>
        </w:numPr>
        <w:suppressAutoHyphens/>
        <w:autoSpaceDE w:val="0"/>
        <w:adjustRightInd w:val="0"/>
        <w:spacing w:after="0" w:line="276" w:lineRule="auto"/>
        <w:ind w:left="0" w:firstLine="0"/>
        <w:jc w:val="both"/>
        <w:rPr>
          <w:rFonts w:ascii="Times New Roman" w:hAnsi="Times New Roman" w:cs="Times New Roman"/>
          <w:b/>
          <w:bCs/>
          <w:color w:val="00000A"/>
          <w:sz w:val="24"/>
          <w:szCs w:val="24"/>
        </w:rPr>
      </w:pPr>
      <w:r w:rsidRPr="00DE19C2">
        <w:rPr>
          <w:rFonts w:ascii="Times New Roman" w:hAnsi="Times New Roman" w:cs="Times New Roman"/>
          <w:sz w:val="24"/>
          <w:szCs w:val="24"/>
        </w:rPr>
        <w:t xml:space="preserve">Miejsce wykonania zamówienia: </w:t>
      </w:r>
      <w:r w:rsidRPr="00DE19C2">
        <w:rPr>
          <w:rFonts w:ascii="Times New Roman" w:hAnsi="Times New Roman" w:cs="Times New Roman"/>
          <w:b/>
          <w:sz w:val="24"/>
          <w:szCs w:val="24"/>
        </w:rPr>
        <w:t>teren Gminy</w:t>
      </w:r>
      <w:r w:rsidRPr="00DE19C2">
        <w:rPr>
          <w:rFonts w:ascii="Times New Roman" w:hAnsi="Times New Roman" w:cs="Times New Roman"/>
          <w:sz w:val="24"/>
          <w:szCs w:val="24"/>
        </w:rPr>
        <w:t xml:space="preserve"> </w:t>
      </w:r>
      <w:r w:rsidRPr="00DE19C2">
        <w:rPr>
          <w:rFonts w:ascii="Times New Roman" w:hAnsi="Times New Roman" w:cs="Times New Roman"/>
          <w:b/>
          <w:bCs/>
          <w:sz w:val="24"/>
          <w:szCs w:val="24"/>
        </w:rPr>
        <w:t>Czarna Woda.</w:t>
      </w:r>
    </w:p>
    <w:p w:rsidR="00CA447B" w:rsidRPr="00DE19C2" w:rsidRDefault="00CA447B" w:rsidP="001A6BBC">
      <w:pPr>
        <w:pStyle w:val="Akapitzlist"/>
        <w:numPr>
          <w:ilvl w:val="0"/>
          <w:numId w:val="22"/>
        </w:numPr>
        <w:suppressAutoHyphens/>
        <w:autoSpaceDE w:val="0"/>
        <w:adjustRightInd w:val="0"/>
        <w:spacing w:after="0" w:line="276" w:lineRule="auto"/>
        <w:ind w:left="0" w:firstLine="0"/>
        <w:jc w:val="both"/>
        <w:rPr>
          <w:rFonts w:ascii="Times New Roman" w:hAnsi="Times New Roman" w:cs="Times New Roman"/>
          <w:b/>
          <w:bCs/>
          <w:color w:val="00000A"/>
          <w:sz w:val="24"/>
          <w:szCs w:val="24"/>
        </w:rPr>
      </w:pPr>
      <w:r w:rsidRPr="00DE19C2">
        <w:rPr>
          <w:rFonts w:ascii="Times New Roman" w:hAnsi="Times New Roman" w:cs="Times New Roman"/>
          <w:bCs/>
          <w:sz w:val="24"/>
          <w:szCs w:val="24"/>
        </w:rPr>
        <w:t>Rozpoczęcie czynności przygotowawczych do realizacji przedmiotu zamówienia, takich jak pierwsze opracowanie tras i harmonogramów, dostarczanie harmonogramów właścicielom nieruchomości, wyposażenie nieruchomości w pojemniki, oznakowanie pojemników naklejkami informacyjnymi, winno nastąpić w terminie umożliwiającym rozpoczęcie świadczenia usług będących przedmiotem zamówienia, z zachowaniem wymagań SIWZ.</w:t>
      </w:r>
    </w:p>
    <w:p w:rsidR="00FA6231" w:rsidRPr="00DE19C2" w:rsidRDefault="00FA6231" w:rsidP="00DE19C2">
      <w:pPr>
        <w:pStyle w:val="Akapitzlist"/>
        <w:suppressAutoHyphens/>
        <w:autoSpaceDE w:val="0"/>
        <w:adjustRightInd w:val="0"/>
        <w:spacing w:after="0" w:line="276" w:lineRule="auto"/>
        <w:ind w:left="0"/>
        <w:jc w:val="both"/>
        <w:rPr>
          <w:rFonts w:ascii="Times New Roman" w:hAnsi="Times New Roman" w:cs="Times New Roman"/>
          <w:bCs/>
          <w:sz w:val="24"/>
          <w:szCs w:val="24"/>
        </w:rPr>
      </w:pPr>
    </w:p>
    <w:p w:rsidR="00FA6231" w:rsidRPr="00DE19C2" w:rsidRDefault="00FA6231" w:rsidP="00DE19C2">
      <w:pPr>
        <w:widowControl/>
        <w:autoSpaceDE w:val="0"/>
        <w:adjustRightInd w:val="0"/>
        <w:spacing w:line="276" w:lineRule="auto"/>
        <w:jc w:val="both"/>
        <w:textAlignment w:val="auto"/>
        <w:rPr>
          <w:rFonts w:cs="Times New Roman"/>
          <w:b/>
          <w:bCs/>
          <w:lang w:val="pl-PL"/>
        </w:rPr>
      </w:pPr>
      <w:r w:rsidRPr="00DE19C2">
        <w:rPr>
          <w:rFonts w:cs="Times New Roman"/>
          <w:b/>
          <w:bCs/>
          <w:kern w:val="0"/>
          <w:lang w:val="pl-PL" w:bidi="ar-SA"/>
        </w:rPr>
        <w:t>ROZDZIAŁ 5</w:t>
      </w:r>
      <w:r w:rsidR="00844AC6" w:rsidRPr="00DE19C2">
        <w:rPr>
          <w:rFonts w:cs="Times New Roman"/>
          <w:b/>
          <w:bCs/>
          <w:kern w:val="0"/>
          <w:lang w:val="pl-PL" w:bidi="ar-SA"/>
        </w:rPr>
        <w:t>:</w:t>
      </w:r>
      <w:r w:rsidRPr="00DE19C2">
        <w:rPr>
          <w:rFonts w:cs="Times New Roman"/>
          <w:b/>
          <w:bCs/>
          <w:kern w:val="0"/>
          <w:lang w:val="pl-PL" w:bidi="ar-SA"/>
        </w:rPr>
        <w:t xml:space="preserve"> </w:t>
      </w:r>
      <w:r w:rsidRPr="00DE19C2">
        <w:rPr>
          <w:rFonts w:cs="Times New Roman"/>
          <w:b/>
          <w:bCs/>
          <w:lang w:val="pl-PL"/>
        </w:rPr>
        <w:t>Warunki udziału w postępowaniu</w:t>
      </w:r>
    </w:p>
    <w:p w:rsidR="00371AC0" w:rsidRPr="00DE19C2" w:rsidRDefault="00371AC0" w:rsidP="00DE19C2">
      <w:pPr>
        <w:widowControl/>
        <w:autoSpaceDE w:val="0"/>
        <w:adjustRightInd w:val="0"/>
        <w:spacing w:line="276" w:lineRule="auto"/>
        <w:jc w:val="both"/>
        <w:textAlignment w:val="auto"/>
        <w:rPr>
          <w:rFonts w:cs="Times New Roman"/>
          <w:kern w:val="0"/>
          <w:lang w:val="pl-PL" w:bidi="ar-SA"/>
        </w:rPr>
      </w:pPr>
    </w:p>
    <w:p w:rsidR="00371AC0" w:rsidRPr="00DE19C2" w:rsidRDefault="00371AC0" w:rsidP="00655AF4">
      <w:pPr>
        <w:pStyle w:val="Bezodstpw"/>
        <w:numPr>
          <w:ilvl w:val="0"/>
          <w:numId w:val="33"/>
        </w:numPr>
        <w:spacing w:line="276" w:lineRule="auto"/>
        <w:ind w:left="0" w:firstLine="0"/>
        <w:jc w:val="both"/>
        <w:rPr>
          <w:rFonts w:cs="Times New Roman"/>
          <w:lang w:val="pl-PL"/>
        </w:rPr>
      </w:pPr>
      <w:r w:rsidRPr="00DE19C2">
        <w:rPr>
          <w:rFonts w:cs="Times New Roman"/>
          <w:lang w:val="pl-PL"/>
        </w:rPr>
        <w:t xml:space="preserve">O udzielenie zamówienia mogą ubiegać się </w:t>
      </w:r>
      <w:r w:rsidR="0047508E">
        <w:rPr>
          <w:rFonts w:cs="Times New Roman"/>
          <w:lang w:val="pl-PL"/>
        </w:rPr>
        <w:t>wykonaw</w:t>
      </w:r>
      <w:r w:rsidRPr="00DE19C2">
        <w:rPr>
          <w:rFonts w:cs="Times New Roman"/>
          <w:lang w:val="pl-PL"/>
        </w:rPr>
        <w:t>cy, którzy nie podlegają wykluczeniu z</w:t>
      </w:r>
      <w:r w:rsidR="0052499C">
        <w:rPr>
          <w:rFonts w:cs="Times New Roman"/>
          <w:lang w:val="pl-PL"/>
        </w:rPr>
        <w:t> </w:t>
      </w:r>
      <w:r w:rsidRPr="00DE19C2">
        <w:rPr>
          <w:rFonts w:cs="Times New Roman"/>
          <w:lang w:val="pl-PL"/>
        </w:rPr>
        <w:t xml:space="preserve">postępowania o udzielenie zamówienia oraz spełniają warunki udziału w postępowaniu, o ile zostały one określone przez </w:t>
      </w:r>
      <w:r w:rsidR="0047508E">
        <w:rPr>
          <w:rFonts w:cs="Times New Roman"/>
          <w:lang w:val="pl-PL"/>
        </w:rPr>
        <w:t>zamawiaj</w:t>
      </w:r>
      <w:r w:rsidRPr="00DE19C2">
        <w:rPr>
          <w:rFonts w:cs="Times New Roman"/>
          <w:lang w:val="pl-PL"/>
        </w:rPr>
        <w:t xml:space="preserve">ącego w ogłoszeniu o zamówieniu. W przypadku wspólnego ubiegania się o udzielenie niniejszego zamówienia przez dwóch lub więcej </w:t>
      </w:r>
      <w:r w:rsidR="0047508E">
        <w:rPr>
          <w:rFonts w:cs="Times New Roman"/>
          <w:lang w:val="pl-PL"/>
        </w:rPr>
        <w:t>wykonaw</w:t>
      </w:r>
      <w:r w:rsidRPr="00DE19C2">
        <w:rPr>
          <w:rFonts w:cs="Times New Roman"/>
          <w:lang w:val="pl-PL"/>
        </w:rPr>
        <w:t xml:space="preserve">ców, wyżej wymieniony warunek musi być spełniony przez każdego z </w:t>
      </w:r>
      <w:r w:rsidR="0047508E">
        <w:rPr>
          <w:rFonts w:cs="Times New Roman"/>
          <w:lang w:val="pl-PL"/>
        </w:rPr>
        <w:t>wykonaw</w:t>
      </w:r>
      <w:r w:rsidRPr="00DE19C2">
        <w:rPr>
          <w:rFonts w:cs="Times New Roman"/>
          <w:lang w:val="pl-PL"/>
        </w:rPr>
        <w:t>ców.</w:t>
      </w:r>
    </w:p>
    <w:p w:rsidR="00FA6231" w:rsidRPr="00DE19C2" w:rsidRDefault="00371AC0" w:rsidP="00655AF4">
      <w:pPr>
        <w:pStyle w:val="Bezodstpw"/>
        <w:numPr>
          <w:ilvl w:val="0"/>
          <w:numId w:val="33"/>
        </w:numPr>
        <w:spacing w:line="276" w:lineRule="auto"/>
        <w:ind w:left="0" w:firstLine="0"/>
        <w:jc w:val="both"/>
        <w:rPr>
          <w:rFonts w:cs="Times New Roman"/>
          <w:lang w:val="pl-PL"/>
        </w:rPr>
      </w:pPr>
      <w:r w:rsidRPr="00DE19C2">
        <w:rPr>
          <w:rFonts w:cs="Times New Roman"/>
          <w:lang w:val="pl-PL"/>
        </w:rPr>
        <w:t xml:space="preserve">Kompetencje lub uprawnienia do prowadzenia określonej działalności zawodowej, o ile wynika to z odrębnych przepisów, w tym wymogi związane z wpisem do rejestru zawodowego lub </w:t>
      </w:r>
      <w:r w:rsidR="00844AC6" w:rsidRPr="00DE19C2">
        <w:rPr>
          <w:rFonts w:cs="Times New Roman"/>
          <w:lang w:val="pl-PL"/>
        </w:rPr>
        <w:t>handlowego - o</w:t>
      </w:r>
      <w:r w:rsidR="00FA6231" w:rsidRPr="00DE19C2">
        <w:rPr>
          <w:rFonts w:cs="Times New Roman"/>
          <w:kern w:val="0"/>
          <w:lang w:val="pl-PL" w:bidi="ar-SA"/>
        </w:rPr>
        <w:t xml:space="preserve"> udzielenie zamówienia mogą ubiegać się </w:t>
      </w:r>
      <w:r w:rsidR="0047508E">
        <w:rPr>
          <w:rFonts w:cs="Times New Roman"/>
          <w:kern w:val="0"/>
          <w:lang w:val="pl-PL" w:bidi="ar-SA"/>
        </w:rPr>
        <w:t>wykonaw</w:t>
      </w:r>
      <w:r w:rsidR="00FA6231" w:rsidRPr="00DE19C2">
        <w:rPr>
          <w:rFonts w:cs="Times New Roman"/>
          <w:kern w:val="0"/>
          <w:lang w:val="pl-PL" w:bidi="ar-SA"/>
        </w:rPr>
        <w:t xml:space="preserve">cy, którzy wykażą, że: </w:t>
      </w:r>
    </w:p>
    <w:p w:rsidR="00664A62" w:rsidRPr="00DE19C2" w:rsidRDefault="00FA6231" w:rsidP="00655AF4">
      <w:pPr>
        <w:pStyle w:val="Akapitzlist"/>
        <w:numPr>
          <w:ilvl w:val="0"/>
          <w:numId w:val="34"/>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są </w:t>
      </w:r>
      <w:r w:rsidRPr="00DE19C2">
        <w:rPr>
          <w:rFonts w:ascii="Times New Roman" w:hAnsi="Times New Roman" w:cs="Times New Roman"/>
          <w:b/>
          <w:bCs/>
          <w:sz w:val="24"/>
          <w:szCs w:val="24"/>
        </w:rPr>
        <w:t xml:space="preserve">wpisani do rejestru działalności regulowanej w zakresie odbierania odpadów komunalnych od właścicieli nieruchomości </w:t>
      </w:r>
      <w:r w:rsidRPr="00DE19C2">
        <w:rPr>
          <w:rFonts w:ascii="Times New Roman" w:hAnsi="Times New Roman" w:cs="Times New Roman"/>
          <w:sz w:val="24"/>
          <w:szCs w:val="24"/>
        </w:rPr>
        <w:t>zgodnie z wymogami ustawy z dnia 13 września 1996 roku o utrzymaniu czystości i porządku w gmin</w:t>
      </w:r>
      <w:r w:rsidR="0052499C">
        <w:rPr>
          <w:rFonts w:ascii="Times New Roman" w:hAnsi="Times New Roman" w:cs="Times New Roman"/>
          <w:sz w:val="24"/>
          <w:szCs w:val="24"/>
        </w:rPr>
        <w:t>ach</w:t>
      </w:r>
      <w:r w:rsidRPr="00DE19C2">
        <w:rPr>
          <w:rFonts w:ascii="Times New Roman" w:hAnsi="Times New Roman" w:cs="Times New Roman"/>
          <w:sz w:val="24"/>
          <w:szCs w:val="24"/>
        </w:rPr>
        <w:t xml:space="preserve"> (Dz. U. z 2017 r., poz. 1289</w:t>
      </w:r>
      <w:r w:rsidR="00371AC0" w:rsidRPr="00DE19C2">
        <w:rPr>
          <w:rFonts w:ascii="Times New Roman" w:hAnsi="Times New Roman" w:cs="Times New Roman"/>
          <w:sz w:val="24"/>
          <w:szCs w:val="24"/>
        </w:rPr>
        <w:t xml:space="preserve"> z późn. zm.)</w:t>
      </w:r>
      <w:r w:rsidRPr="00DE19C2">
        <w:rPr>
          <w:rFonts w:ascii="Times New Roman" w:hAnsi="Times New Roman" w:cs="Times New Roman"/>
          <w:sz w:val="24"/>
          <w:szCs w:val="24"/>
        </w:rPr>
        <w:t xml:space="preserve">; </w:t>
      </w:r>
    </w:p>
    <w:p w:rsidR="00664A62" w:rsidRPr="00DE19C2" w:rsidRDefault="00FA6231" w:rsidP="00655AF4">
      <w:pPr>
        <w:pStyle w:val="Akapitzlist"/>
        <w:numPr>
          <w:ilvl w:val="0"/>
          <w:numId w:val="34"/>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są </w:t>
      </w:r>
      <w:r w:rsidRPr="00DE19C2">
        <w:rPr>
          <w:rFonts w:ascii="Times New Roman" w:hAnsi="Times New Roman" w:cs="Times New Roman"/>
          <w:b/>
          <w:bCs/>
          <w:sz w:val="24"/>
          <w:szCs w:val="24"/>
        </w:rPr>
        <w:t xml:space="preserve">wpisani do rejestru podmiotów zbierających zużyty sprzęt elektryczny i elektroniczny prowadzony przez Głównego Inspektora Ochrony Środowiska </w:t>
      </w:r>
      <w:r w:rsidRPr="00DE19C2">
        <w:rPr>
          <w:rFonts w:ascii="Times New Roman" w:hAnsi="Times New Roman" w:cs="Times New Roman"/>
          <w:sz w:val="24"/>
          <w:szCs w:val="24"/>
        </w:rPr>
        <w:t>zgodnie z ustawą z dnia 11</w:t>
      </w:r>
      <w:r w:rsidR="003711AA">
        <w:rPr>
          <w:rFonts w:ascii="Times New Roman" w:hAnsi="Times New Roman" w:cs="Times New Roman"/>
          <w:sz w:val="24"/>
          <w:szCs w:val="24"/>
        </w:rPr>
        <w:t> </w:t>
      </w:r>
      <w:r w:rsidRPr="00DE19C2">
        <w:rPr>
          <w:rFonts w:ascii="Times New Roman" w:hAnsi="Times New Roman" w:cs="Times New Roman"/>
          <w:sz w:val="24"/>
          <w:szCs w:val="24"/>
        </w:rPr>
        <w:t>września 2015 r. o zużytym sprzęcie elektrycznym i elektronicznym (Dz. U. z 2015</w:t>
      </w:r>
      <w:r w:rsidR="0097557C" w:rsidRPr="00DE19C2">
        <w:rPr>
          <w:rFonts w:ascii="Times New Roman" w:hAnsi="Times New Roman" w:cs="Times New Roman"/>
          <w:sz w:val="24"/>
          <w:szCs w:val="24"/>
        </w:rPr>
        <w:t xml:space="preserve"> </w:t>
      </w:r>
      <w:r w:rsidRPr="00DE19C2">
        <w:rPr>
          <w:rFonts w:ascii="Times New Roman" w:hAnsi="Times New Roman" w:cs="Times New Roman"/>
          <w:sz w:val="24"/>
          <w:szCs w:val="24"/>
        </w:rPr>
        <w:t>r. poz. 1688 z</w:t>
      </w:r>
      <w:r w:rsidR="00371AC0" w:rsidRPr="00DE19C2">
        <w:rPr>
          <w:rFonts w:ascii="Times New Roman" w:hAnsi="Times New Roman" w:cs="Times New Roman"/>
          <w:sz w:val="24"/>
          <w:szCs w:val="24"/>
        </w:rPr>
        <w:t xml:space="preserve"> późn. zm</w:t>
      </w:r>
      <w:r w:rsidR="00664A62" w:rsidRPr="00DE19C2">
        <w:rPr>
          <w:rFonts w:ascii="Times New Roman" w:hAnsi="Times New Roman" w:cs="Times New Roman"/>
          <w:sz w:val="24"/>
          <w:szCs w:val="24"/>
        </w:rPr>
        <w:t>.);</w:t>
      </w:r>
    </w:p>
    <w:p w:rsidR="00FA6231" w:rsidRPr="00981BDB" w:rsidRDefault="00FA6231" w:rsidP="00655AF4">
      <w:pPr>
        <w:pStyle w:val="Akapitzlist"/>
        <w:numPr>
          <w:ilvl w:val="0"/>
          <w:numId w:val="34"/>
        </w:numPr>
        <w:suppressAutoHyphens/>
        <w:autoSpaceDE w:val="0"/>
        <w:adjustRightInd w:val="0"/>
        <w:spacing w:after="0" w:line="276" w:lineRule="auto"/>
        <w:ind w:left="284" w:hanging="284"/>
        <w:jc w:val="both"/>
        <w:rPr>
          <w:rFonts w:ascii="Times New Roman" w:hAnsi="Times New Roman" w:cs="Times New Roman"/>
          <w:sz w:val="24"/>
          <w:szCs w:val="24"/>
        </w:rPr>
      </w:pPr>
      <w:r w:rsidRPr="00981BDB">
        <w:rPr>
          <w:rFonts w:ascii="Times New Roman" w:eastAsia="Arial Unicode MS" w:hAnsi="Times New Roman" w:cs="Times New Roman"/>
          <w:bCs/>
          <w:sz w:val="24"/>
          <w:szCs w:val="24"/>
        </w:rPr>
        <w:t>posiadają</w:t>
      </w:r>
      <w:r w:rsidRPr="00981BDB">
        <w:rPr>
          <w:rFonts w:ascii="Times New Roman" w:eastAsia="Arial Unicode MS" w:hAnsi="Times New Roman" w:cs="Times New Roman"/>
          <w:b/>
          <w:bCs/>
          <w:sz w:val="24"/>
          <w:szCs w:val="24"/>
        </w:rPr>
        <w:t xml:space="preserve"> zezwolenie na </w:t>
      </w:r>
      <w:r w:rsidR="00A14D66" w:rsidRPr="00981BDB">
        <w:rPr>
          <w:rFonts w:ascii="Times New Roman" w:eastAsia="Arial Unicode MS" w:hAnsi="Times New Roman" w:cs="Times New Roman"/>
          <w:b/>
          <w:bCs/>
          <w:sz w:val="24"/>
          <w:szCs w:val="24"/>
        </w:rPr>
        <w:t xml:space="preserve">zbieranie odpadów oraz </w:t>
      </w:r>
      <w:r w:rsidRPr="00981BDB">
        <w:rPr>
          <w:rFonts w:ascii="Times New Roman" w:eastAsia="Arial Unicode MS" w:hAnsi="Times New Roman" w:cs="Times New Roman"/>
          <w:b/>
          <w:bCs/>
          <w:sz w:val="24"/>
          <w:szCs w:val="24"/>
        </w:rPr>
        <w:t xml:space="preserve">transport odpadów </w:t>
      </w:r>
      <w:r w:rsidRPr="00981BDB">
        <w:rPr>
          <w:rFonts w:ascii="Times New Roman" w:eastAsia="Arial Unicode MS" w:hAnsi="Times New Roman" w:cs="Times New Roman"/>
          <w:sz w:val="24"/>
          <w:szCs w:val="24"/>
        </w:rPr>
        <w:t>zgodnie z ustawą z dnia 14 grudnia 2012 r. o odpadach (Dz.U. 201</w:t>
      </w:r>
      <w:r w:rsidR="0052499C" w:rsidRPr="00981BDB">
        <w:rPr>
          <w:rFonts w:ascii="Times New Roman" w:eastAsia="Arial Unicode MS" w:hAnsi="Times New Roman" w:cs="Times New Roman"/>
          <w:sz w:val="24"/>
          <w:szCs w:val="24"/>
        </w:rPr>
        <w:t xml:space="preserve">8 </w:t>
      </w:r>
      <w:r w:rsidRPr="00981BDB">
        <w:rPr>
          <w:rFonts w:ascii="Times New Roman" w:eastAsia="Arial Unicode MS" w:hAnsi="Times New Roman" w:cs="Times New Roman"/>
          <w:sz w:val="24"/>
          <w:szCs w:val="24"/>
        </w:rPr>
        <w:t>r</w:t>
      </w:r>
      <w:r w:rsidR="0052499C" w:rsidRPr="00981BDB">
        <w:rPr>
          <w:rFonts w:ascii="Times New Roman" w:eastAsia="Arial Unicode MS" w:hAnsi="Times New Roman" w:cs="Times New Roman"/>
          <w:sz w:val="24"/>
          <w:szCs w:val="24"/>
        </w:rPr>
        <w:t>. poz. 21</w:t>
      </w:r>
      <w:r w:rsidR="00E93B84">
        <w:rPr>
          <w:rFonts w:ascii="Times New Roman" w:eastAsia="Arial Unicode MS" w:hAnsi="Times New Roman" w:cs="Times New Roman"/>
          <w:sz w:val="24"/>
          <w:szCs w:val="24"/>
        </w:rPr>
        <w:t xml:space="preserve"> z późn. zm.</w:t>
      </w:r>
      <w:r w:rsidRPr="00981BDB">
        <w:rPr>
          <w:rFonts w:ascii="Times New Roman" w:eastAsia="Arial Unicode MS" w:hAnsi="Times New Roman" w:cs="Times New Roman"/>
          <w:sz w:val="24"/>
          <w:szCs w:val="24"/>
        </w:rPr>
        <w:t>)</w:t>
      </w:r>
      <w:r w:rsidR="00664A62" w:rsidRPr="00981BDB">
        <w:rPr>
          <w:rFonts w:ascii="Times New Roman" w:eastAsia="Arial Unicode MS" w:hAnsi="Times New Roman" w:cs="Times New Roman"/>
          <w:sz w:val="24"/>
          <w:szCs w:val="24"/>
        </w:rPr>
        <w:t>;</w:t>
      </w:r>
    </w:p>
    <w:p w:rsidR="00501FF0" w:rsidRPr="0028534A" w:rsidRDefault="00501FF0" w:rsidP="00655AF4">
      <w:pPr>
        <w:pStyle w:val="Akapitzlist"/>
        <w:numPr>
          <w:ilvl w:val="0"/>
          <w:numId w:val="33"/>
        </w:numPr>
        <w:suppressAutoHyphens/>
        <w:autoSpaceDE w:val="0"/>
        <w:adjustRightInd w:val="0"/>
        <w:spacing w:after="0" w:line="276" w:lineRule="auto"/>
        <w:ind w:left="0" w:firstLine="0"/>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Sytuacja finansowa lub ekonomiczna</w:t>
      </w:r>
      <w:r w:rsidR="00844AC6" w:rsidRPr="00DE19C2">
        <w:rPr>
          <w:rFonts w:ascii="Times New Roman" w:eastAsia="Arial Unicode MS" w:hAnsi="Times New Roman" w:cs="Times New Roman"/>
          <w:bCs/>
          <w:sz w:val="24"/>
          <w:szCs w:val="24"/>
        </w:rPr>
        <w:t xml:space="preserve"> - </w:t>
      </w:r>
      <w:r w:rsidR="0047508E">
        <w:rPr>
          <w:rFonts w:ascii="Times New Roman" w:eastAsia="Arial Unicode MS" w:hAnsi="Times New Roman" w:cs="Times New Roman"/>
          <w:bCs/>
          <w:sz w:val="24"/>
          <w:szCs w:val="24"/>
        </w:rPr>
        <w:t>zamawiaj</w:t>
      </w:r>
      <w:r w:rsidRPr="00DE19C2">
        <w:rPr>
          <w:rFonts w:ascii="Times New Roman" w:hAnsi="Times New Roman" w:cs="Times New Roman"/>
          <w:sz w:val="24"/>
          <w:szCs w:val="24"/>
        </w:rPr>
        <w:t xml:space="preserve">ący uzna, że </w:t>
      </w:r>
      <w:r w:rsidR="0047508E">
        <w:rPr>
          <w:rFonts w:ascii="Times New Roman" w:hAnsi="Times New Roman" w:cs="Times New Roman"/>
          <w:sz w:val="24"/>
          <w:szCs w:val="24"/>
        </w:rPr>
        <w:t>wykonaw</w:t>
      </w:r>
      <w:r w:rsidRPr="00DE19C2">
        <w:rPr>
          <w:rFonts w:ascii="Times New Roman" w:hAnsi="Times New Roman" w:cs="Times New Roman"/>
          <w:sz w:val="24"/>
          <w:szCs w:val="24"/>
        </w:rPr>
        <w:t>ca spełnia ten warunek</w:t>
      </w:r>
      <w:r w:rsidR="0052499C">
        <w:rPr>
          <w:rFonts w:ascii="Times New Roman" w:hAnsi="Times New Roman" w:cs="Times New Roman"/>
          <w:sz w:val="24"/>
          <w:szCs w:val="24"/>
        </w:rPr>
        <w:t>,</w:t>
      </w:r>
      <w:r w:rsidRPr="00DE19C2">
        <w:rPr>
          <w:rFonts w:ascii="Times New Roman" w:hAnsi="Times New Roman" w:cs="Times New Roman"/>
          <w:sz w:val="24"/>
          <w:szCs w:val="24"/>
        </w:rPr>
        <w:t xml:space="preserve"> jeżeli </w:t>
      </w:r>
      <w:r w:rsidRPr="00DE19C2">
        <w:rPr>
          <w:rFonts w:ascii="Times New Roman" w:hAnsi="Times New Roman" w:cs="Times New Roman"/>
          <w:bCs/>
          <w:sz w:val="24"/>
          <w:szCs w:val="24"/>
        </w:rPr>
        <w:t xml:space="preserve">jest ubezpieczony od odpowiedzialności cywilnej w zakresie prowadzonej </w:t>
      </w:r>
      <w:r w:rsidRPr="0028534A">
        <w:rPr>
          <w:rFonts w:ascii="Times New Roman" w:hAnsi="Times New Roman" w:cs="Times New Roman"/>
          <w:bCs/>
          <w:sz w:val="24"/>
          <w:szCs w:val="24"/>
        </w:rPr>
        <w:t xml:space="preserve">działalności gospodarczej związanej z przedmiotem zamówienia na sumę gwarancyjną </w:t>
      </w:r>
      <w:r w:rsidRPr="0028534A">
        <w:rPr>
          <w:rFonts w:ascii="Times New Roman" w:hAnsi="Times New Roman" w:cs="Times New Roman"/>
          <w:sz w:val="24"/>
          <w:szCs w:val="24"/>
        </w:rPr>
        <w:t>minimum 1</w:t>
      </w:r>
      <w:r w:rsidRPr="0028534A">
        <w:rPr>
          <w:rFonts w:ascii="Times New Roman" w:hAnsi="Times New Roman" w:cs="Times New Roman"/>
          <w:bCs/>
          <w:sz w:val="24"/>
          <w:szCs w:val="24"/>
        </w:rPr>
        <w:t>00 000,00 zł (słownie: sto tysięcy złotych).</w:t>
      </w:r>
    </w:p>
    <w:p w:rsidR="00501FF0" w:rsidRPr="0028534A" w:rsidRDefault="00501FF0" w:rsidP="00655AF4">
      <w:pPr>
        <w:pStyle w:val="Akapitzlist"/>
        <w:numPr>
          <w:ilvl w:val="0"/>
          <w:numId w:val="33"/>
        </w:numPr>
        <w:suppressAutoHyphens/>
        <w:autoSpaceDE w:val="0"/>
        <w:adjustRightInd w:val="0"/>
        <w:spacing w:after="0" w:line="276" w:lineRule="auto"/>
        <w:ind w:left="0" w:firstLine="0"/>
        <w:jc w:val="both"/>
        <w:rPr>
          <w:rFonts w:ascii="Times New Roman" w:eastAsia="Arial Unicode MS" w:hAnsi="Times New Roman" w:cs="Times New Roman"/>
          <w:bCs/>
          <w:sz w:val="24"/>
          <w:szCs w:val="24"/>
        </w:rPr>
      </w:pPr>
      <w:r w:rsidRPr="0028534A">
        <w:rPr>
          <w:rFonts w:ascii="Times New Roman" w:eastAsia="Arial Unicode MS" w:hAnsi="Times New Roman" w:cs="Times New Roman"/>
          <w:bCs/>
          <w:sz w:val="24"/>
          <w:szCs w:val="24"/>
        </w:rPr>
        <w:lastRenderedPageBreak/>
        <w:t>Zdolność techniczna lub zawodowa</w:t>
      </w:r>
      <w:r w:rsidR="00844AC6" w:rsidRPr="0028534A">
        <w:rPr>
          <w:rFonts w:ascii="Times New Roman" w:eastAsia="Arial Unicode MS" w:hAnsi="Times New Roman" w:cs="Times New Roman"/>
          <w:bCs/>
          <w:sz w:val="24"/>
          <w:szCs w:val="24"/>
        </w:rPr>
        <w:t xml:space="preserve"> - o</w:t>
      </w:r>
      <w:r w:rsidRPr="0028534A">
        <w:rPr>
          <w:rFonts w:ascii="Times New Roman" w:eastAsia="Arial Unicode MS" w:hAnsi="Times New Roman" w:cs="Times New Roman"/>
          <w:bCs/>
          <w:sz w:val="24"/>
          <w:szCs w:val="24"/>
        </w:rPr>
        <w:t xml:space="preserve"> udzielenie zamówienia mogą ubiegać się </w:t>
      </w:r>
      <w:r w:rsidR="0047508E" w:rsidRPr="0028534A">
        <w:rPr>
          <w:rFonts w:ascii="Times New Roman" w:eastAsia="Arial Unicode MS" w:hAnsi="Times New Roman" w:cs="Times New Roman"/>
          <w:bCs/>
          <w:sz w:val="24"/>
          <w:szCs w:val="24"/>
        </w:rPr>
        <w:t>wykonaw</w:t>
      </w:r>
      <w:r w:rsidRPr="0028534A">
        <w:rPr>
          <w:rFonts w:ascii="Times New Roman" w:eastAsia="Arial Unicode MS" w:hAnsi="Times New Roman" w:cs="Times New Roman"/>
          <w:bCs/>
          <w:sz w:val="24"/>
          <w:szCs w:val="24"/>
        </w:rPr>
        <w:t>cy, którzy wykażą, że;</w:t>
      </w:r>
    </w:p>
    <w:p w:rsidR="00D87D3B" w:rsidRPr="00D87D3B" w:rsidRDefault="00501FF0" w:rsidP="00655AF4">
      <w:pPr>
        <w:pStyle w:val="Akapitzlist"/>
        <w:numPr>
          <w:ilvl w:val="0"/>
          <w:numId w:val="35"/>
        </w:numPr>
        <w:suppressAutoHyphens/>
        <w:autoSpaceDE w:val="0"/>
        <w:adjustRightInd w:val="0"/>
        <w:spacing w:after="0" w:line="276" w:lineRule="auto"/>
        <w:ind w:left="284" w:hanging="284"/>
        <w:jc w:val="both"/>
        <w:rPr>
          <w:rFonts w:ascii="Times New Roman" w:eastAsia="Arial Unicode MS" w:hAnsi="Times New Roman" w:cs="Times New Roman"/>
          <w:bCs/>
          <w:sz w:val="24"/>
          <w:szCs w:val="24"/>
        </w:rPr>
      </w:pPr>
      <w:r w:rsidRPr="0028534A">
        <w:rPr>
          <w:rFonts w:ascii="Times New Roman" w:hAnsi="Times New Roman" w:cs="Times New Roman"/>
          <w:b/>
          <w:bCs/>
          <w:sz w:val="24"/>
          <w:szCs w:val="24"/>
        </w:rPr>
        <w:t>posiadają wiedzę i doświadczenie niezbędne do wykonania zamówienia</w:t>
      </w:r>
      <w:r w:rsidRPr="0028534A">
        <w:rPr>
          <w:rFonts w:ascii="Times New Roman" w:hAnsi="Times New Roman" w:cs="Times New Roman"/>
          <w:bCs/>
          <w:sz w:val="24"/>
          <w:szCs w:val="24"/>
        </w:rPr>
        <w:t>,</w:t>
      </w:r>
      <w:r w:rsidR="0028534A">
        <w:rPr>
          <w:rFonts w:ascii="Times New Roman" w:hAnsi="Times New Roman" w:cs="Times New Roman"/>
          <w:bCs/>
          <w:sz w:val="24"/>
          <w:szCs w:val="24"/>
        </w:rPr>
        <w:t xml:space="preserve"> tzn.</w:t>
      </w:r>
      <w:r w:rsidRPr="0028534A">
        <w:rPr>
          <w:rFonts w:ascii="Times New Roman" w:hAnsi="Times New Roman" w:cs="Times New Roman"/>
          <w:bCs/>
          <w:sz w:val="24"/>
          <w:szCs w:val="24"/>
        </w:rPr>
        <w:t xml:space="preserve"> </w:t>
      </w:r>
      <w:r w:rsidR="0028534A" w:rsidRPr="0028534A">
        <w:rPr>
          <w:rFonts w:ascii="Times New Roman" w:hAnsi="Times New Roman" w:cs="Times New Roman"/>
          <w:sz w:val="24"/>
          <w:szCs w:val="24"/>
        </w:rPr>
        <w:t xml:space="preserve">wykonał, </w:t>
      </w:r>
      <w:r w:rsidR="0028534A" w:rsidRPr="00F72838">
        <w:rPr>
          <w:rFonts w:ascii="Times New Roman" w:hAnsi="Times New Roman" w:cs="Times New Roman"/>
          <w:sz w:val="24"/>
          <w:szCs w:val="24"/>
        </w:rPr>
        <w:t>a w przypadku świadczeń okresowych lub ciągłych również wykonuje, w okresie ostatnich 3 lat przed upływem terminu składania ofert, a jeżeli okres prowadzenia działalności jest krótszy, to w tym okresie, co najmniej 1 usługę polegającą na o</w:t>
      </w:r>
      <w:r w:rsidR="00E93B84">
        <w:rPr>
          <w:rFonts w:ascii="Times New Roman" w:hAnsi="Times New Roman" w:cs="Times New Roman"/>
          <w:sz w:val="24"/>
          <w:szCs w:val="24"/>
        </w:rPr>
        <w:t>dbieraniu odpadów komunalnych z </w:t>
      </w:r>
      <w:r w:rsidR="0028534A" w:rsidRPr="00F72838">
        <w:rPr>
          <w:rFonts w:ascii="Times New Roman" w:hAnsi="Times New Roman" w:cs="Times New Roman"/>
          <w:sz w:val="24"/>
          <w:szCs w:val="24"/>
        </w:rPr>
        <w:t>nieruchomości w ilości nie mniejszej niż 1</w:t>
      </w:r>
      <w:r w:rsidR="00AA100E" w:rsidRPr="00F72838">
        <w:rPr>
          <w:rFonts w:ascii="Times New Roman" w:hAnsi="Times New Roman" w:cs="Times New Roman"/>
          <w:sz w:val="24"/>
          <w:szCs w:val="24"/>
        </w:rPr>
        <w:t>0</w:t>
      </w:r>
      <w:r w:rsidR="0028534A" w:rsidRPr="00F72838">
        <w:rPr>
          <w:rFonts w:ascii="Times New Roman" w:hAnsi="Times New Roman" w:cs="Times New Roman"/>
          <w:sz w:val="24"/>
          <w:szCs w:val="24"/>
        </w:rPr>
        <w:t xml:space="preserve">00 Mg / rok wraz z podaniem ich wartości, przedmiotu, dat wykonania i podmiotów, na rzecz których usługi zostały wykonane oraz załączeniem dowodów określających, czy te usługi zostały wykonane lub są wykonywane  należycie, przy </w:t>
      </w:r>
      <w:r w:rsidR="0028534A" w:rsidRPr="0028534A">
        <w:rPr>
          <w:rFonts w:ascii="Times New Roman" w:hAnsi="Times New Roman" w:cs="Times New Roman"/>
          <w:sz w:val="24"/>
          <w:szCs w:val="24"/>
        </w:rPr>
        <w:t>czym dowodami, o których mowa, są referencje bądź inne dokumenty wystawione przez podmiot, na rzecz którego usługi były wykonywane, a w przypadku świadczeń okresowych lub ciągłych są wykonywane, a jeżeli z uzasadnionej przyczyny o</w:t>
      </w:r>
      <w:r w:rsidR="0028534A">
        <w:rPr>
          <w:rFonts w:ascii="Times New Roman" w:hAnsi="Times New Roman" w:cs="Times New Roman"/>
          <w:sz w:val="24"/>
          <w:szCs w:val="24"/>
        </w:rPr>
        <w:t> </w:t>
      </w:r>
      <w:r w:rsidR="0028534A" w:rsidRPr="0028534A">
        <w:rPr>
          <w:rFonts w:ascii="Times New Roman" w:hAnsi="Times New Roman" w:cs="Times New Roman"/>
          <w:sz w:val="24"/>
          <w:szCs w:val="24"/>
        </w:rPr>
        <w:t>obiektywnym charakterze Wykonawca nie jest w stanie uzyskać tych dokumentów – oświadczenie Wykonawcy; w przypadku świadczeń okresowych lub ciągłych nadal wykonywanych – Wykonawca zobowiązany jest do przedłożenia referencji bądź innych dokumentów potwierdzających ich należyte wykonywanie; ww. referencje lub inne dokumenty potwierdzające należyte wykonanie zamówienia powinny być</w:t>
      </w:r>
      <w:r w:rsidR="00E10194">
        <w:rPr>
          <w:rFonts w:ascii="Times New Roman" w:hAnsi="Times New Roman" w:cs="Times New Roman"/>
          <w:sz w:val="24"/>
          <w:szCs w:val="24"/>
        </w:rPr>
        <w:t xml:space="preserve"> wystawione nie wcześniej niż 3 </w:t>
      </w:r>
      <w:r w:rsidR="0028534A" w:rsidRPr="0028534A">
        <w:rPr>
          <w:rFonts w:ascii="Times New Roman" w:hAnsi="Times New Roman" w:cs="Times New Roman"/>
          <w:sz w:val="24"/>
          <w:szCs w:val="24"/>
        </w:rPr>
        <w:t>miesiące przed upływem terminu składania ofert</w:t>
      </w:r>
      <w:r w:rsidR="00D87D3B">
        <w:rPr>
          <w:rFonts w:ascii="Times New Roman" w:hAnsi="Times New Roman" w:cs="Times New Roman"/>
          <w:sz w:val="24"/>
          <w:szCs w:val="24"/>
        </w:rPr>
        <w:t>,</w:t>
      </w:r>
    </w:p>
    <w:p w:rsidR="008F27A2" w:rsidRPr="0028534A" w:rsidRDefault="008F27A2" w:rsidP="00655AF4">
      <w:pPr>
        <w:pStyle w:val="Akapitzlist"/>
        <w:numPr>
          <w:ilvl w:val="0"/>
          <w:numId w:val="35"/>
        </w:numPr>
        <w:suppressAutoHyphens/>
        <w:autoSpaceDE w:val="0"/>
        <w:adjustRightInd w:val="0"/>
        <w:spacing w:after="0" w:line="276" w:lineRule="auto"/>
        <w:ind w:left="284" w:hanging="284"/>
        <w:jc w:val="both"/>
        <w:rPr>
          <w:rFonts w:ascii="Times New Roman" w:eastAsia="Arial Unicode MS" w:hAnsi="Times New Roman" w:cs="Times New Roman"/>
          <w:bCs/>
          <w:sz w:val="24"/>
          <w:szCs w:val="24"/>
        </w:rPr>
      </w:pPr>
      <w:r w:rsidRPr="0028534A">
        <w:rPr>
          <w:rFonts w:ascii="Times New Roman" w:hAnsi="Times New Roman" w:cs="Times New Roman"/>
          <w:b/>
          <w:bCs/>
          <w:sz w:val="24"/>
          <w:szCs w:val="24"/>
        </w:rPr>
        <w:t xml:space="preserve">dysponują odpowiednim potencjałem technicznym do wykonania usługi, tzn.: </w:t>
      </w:r>
      <w:r w:rsidR="0047508E" w:rsidRPr="0028534A">
        <w:rPr>
          <w:rFonts w:ascii="Times New Roman" w:hAnsi="Times New Roman" w:cs="Times New Roman"/>
          <w:sz w:val="24"/>
          <w:szCs w:val="24"/>
        </w:rPr>
        <w:t>wykonaw</w:t>
      </w:r>
      <w:r w:rsidRPr="0028534A">
        <w:rPr>
          <w:rFonts w:ascii="Times New Roman" w:hAnsi="Times New Roman" w:cs="Times New Roman"/>
          <w:sz w:val="24"/>
          <w:szCs w:val="24"/>
        </w:rPr>
        <w:t>ca musi mieć dostępne następujące narzędzia i urządzenia techniczne:</w:t>
      </w:r>
    </w:p>
    <w:p w:rsidR="008F27A2" w:rsidRPr="0028534A" w:rsidRDefault="008F27A2" w:rsidP="00655AF4">
      <w:pPr>
        <w:pStyle w:val="Akapitzlist"/>
        <w:numPr>
          <w:ilvl w:val="0"/>
          <w:numId w:val="63"/>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28534A">
        <w:rPr>
          <w:rFonts w:ascii="Times New Roman" w:eastAsia="Arial Unicode MS" w:hAnsi="Times New Roman" w:cs="Times New Roman"/>
          <w:bCs/>
          <w:sz w:val="24"/>
          <w:szCs w:val="24"/>
        </w:rPr>
        <w:t>co najmniej 2 samochody przystosowane do odbierania zmieszanych odpadów komunalnych,</w:t>
      </w:r>
    </w:p>
    <w:p w:rsidR="008F27A2" w:rsidRPr="0028534A" w:rsidRDefault="008F27A2" w:rsidP="00655AF4">
      <w:pPr>
        <w:pStyle w:val="Akapitzlist"/>
        <w:numPr>
          <w:ilvl w:val="0"/>
          <w:numId w:val="63"/>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28534A">
        <w:rPr>
          <w:rFonts w:ascii="Times New Roman" w:eastAsia="Arial Unicode MS" w:hAnsi="Times New Roman" w:cs="Times New Roman"/>
          <w:bCs/>
          <w:sz w:val="24"/>
          <w:szCs w:val="24"/>
        </w:rPr>
        <w:t>co najmniej 2 samochody przystosowane do odbierania selektywnie zebranych odpadów komunalnych,</w:t>
      </w:r>
    </w:p>
    <w:p w:rsidR="006D4772" w:rsidRDefault="008F27A2" w:rsidP="00655AF4">
      <w:pPr>
        <w:pStyle w:val="Akapitzlist"/>
        <w:numPr>
          <w:ilvl w:val="0"/>
          <w:numId w:val="63"/>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28534A">
        <w:rPr>
          <w:rFonts w:ascii="Times New Roman" w:eastAsia="Arial Unicode MS" w:hAnsi="Times New Roman" w:cs="Times New Roman"/>
          <w:bCs/>
          <w:sz w:val="24"/>
          <w:szCs w:val="24"/>
        </w:rPr>
        <w:t>co najmniej 1 samochód</w:t>
      </w:r>
      <w:r w:rsidRPr="00DE19C2">
        <w:rPr>
          <w:rFonts w:ascii="Times New Roman" w:eastAsia="Arial Unicode MS" w:hAnsi="Times New Roman" w:cs="Times New Roman"/>
          <w:bCs/>
          <w:sz w:val="24"/>
          <w:szCs w:val="24"/>
        </w:rPr>
        <w:t xml:space="preserve"> przystosowany do odbierania odpadów komunalnych bez funkcji kompaktującej</w:t>
      </w:r>
      <w:r w:rsidR="006D4772" w:rsidRPr="00DE19C2">
        <w:rPr>
          <w:rFonts w:ascii="Times New Roman" w:eastAsia="Arial Unicode MS" w:hAnsi="Times New Roman" w:cs="Times New Roman"/>
          <w:bCs/>
          <w:sz w:val="24"/>
          <w:szCs w:val="24"/>
        </w:rPr>
        <w:t>,</w:t>
      </w:r>
    </w:p>
    <w:p w:rsidR="009D1529" w:rsidRPr="00DE19C2" w:rsidRDefault="009D1529" w:rsidP="00655AF4">
      <w:pPr>
        <w:pStyle w:val="Akapitzlist"/>
        <w:numPr>
          <w:ilvl w:val="0"/>
          <w:numId w:val="63"/>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co najmniej 1 samochód </w:t>
      </w:r>
      <w:r w:rsidR="00AE223B">
        <w:rPr>
          <w:rFonts w:ascii="Times New Roman" w:eastAsia="Arial Unicode MS" w:hAnsi="Times New Roman" w:cs="Times New Roman"/>
          <w:bCs/>
          <w:sz w:val="24"/>
          <w:szCs w:val="24"/>
        </w:rPr>
        <w:t>małotonażowy</w:t>
      </w:r>
      <w:r>
        <w:rPr>
          <w:rFonts w:ascii="Times New Roman" w:eastAsia="Arial Unicode MS" w:hAnsi="Times New Roman" w:cs="Times New Roman"/>
          <w:bCs/>
          <w:sz w:val="24"/>
          <w:szCs w:val="24"/>
        </w:rPr>
        <w:t>,</w:t>
      </w:r>
    </w:p>
    <w:p w:rsidR="006D4772" w:rsidRPr="00DE19C2" w:rsidRDefault="008F27A2" w:rsidP="00655AF4">
      <w:pPr>
        <w:pStyle w:val="Akapitzlist"/>
        <w:numPr>
          <w:ilvl w:val="0"/>
          <w:numId w:val="63"/>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 xml:space="preserve">pojazdy </w:t>
      </w:r>
      <w:r w:rsidRPr="00DE19C2">
        <w:rPr>
          <w:rFonts w:ascii="Times New Roman" w:hAnsi="Times New Roman" w:cs="Times New Roman"/>
          <w:sz w:val="24"/>
          <w:szCs w:val="24"/>
        </w:rPr>
        <w:t xml:space="preserve">oznakowane trwale i czytelnie w widocznym miejscu z podaniem nazwy i danymi adresowymi firmy oraz numerem telefonu </w:t>
      </w:r>
      <w:r w:rsidR="0047508E">
        <w:rPr>
          <w:rFonts w:ascii="Times New Roman" w:hAnsi="Times New Roman" w:cs="Times New Roman"/>
          <w:sz w:val="24"/>
          <w:szCs w:val="24"/>
        </w:rPr>
        <w:t>wykonaw</w:t>
      </w:r>
      <w:r w:rsidR="006D4772" w:rsidRPr="00DE19C2">
        <w:rPr>
          <w:rFonts w:ascii="Times New Roman" w:hAnsi="Times New Roman" w:cs="Times New Roman"/>
          <w:sz w:val="24"/>
          <w:szCs w:val="24"/>
        </w:rPr>
        <w:t>cy,</w:t>
      </w:r>
    </w:p>
    <w:p w:rsidR="00DB4C01" w:rsidRPr="00DE19C2" w:rsidRDefault="006D4772" w:rsidP="00655AF4">
      <w:pPr>
        <w:pStyle w:val="Akapitzlist"/>
        <w:numPr>
          <w:ilvl w:val="0"/>
          <w:numId w:val="63"/>
        </w:numPr>
        <w:suppressAutoHyphens/>
        <w:autoSpaceDE w:val="0"/>
        <w:autoSpaceDN/>
        <w:adjustRightInd w:val="0"/>
        <w:spacing w:after="0" w:line="276" w:lineRule="auto"/>
        <w:ind w:left="567" w:hanging="283"/>
        <w:contextualSpacing/>
        <w:jc w:val="both"/>
        <w:rPr>
          <w:rFonts w:ascii="Times New Roman" w:hAnsi="Times New Roman" w:cs="Times New Roman"/>
          <w:sz w:val="24"/>
          <w:szCs w:val="24"/>
        </w:rPr>
      </w:pPr>
      <w:r w:rsidRPr="00DE19C2">
        <w:rPr>
          <w:rFonts w:ascii="Times New Roman" w:hAnsi="Times New Roman" w:cs="Times New Roman"/>
          <w:sz w:val="24"/>
          <w:szCs w:val="24"/>
        </w:rPr>
        <w:t>pojazdy wyposażone w system nawigacji satelitarnej umożliwiający trwałe zapisywanie, przechowywanie i odczytywanie danych na temat położenia pojazdu i miejscach postojów, a</w:t>
      </w:r>
      <w:r w:rsidR="003C25E6">
        <w:rPr>
          <w:rFonts w:ascii="Times New Roman" w:hAnsi="Times New Roman" w:cs="Times New Roman"/>
          <w:sz w:val="24"/>
          <w:szCs w:val="24"/>
        </w:rPr>
        <w:t> </w:t>
      </w:r>
      <w:r w:rsidRPr="00DE19C2">
        <w:rPr>
          <w:rFonts w:ascii="Times New Roman" w:hAnsi="Times New Roman" w:cs="Times New Roman"/>
          <w:sz w:val="24"/>
          <w:szCs w:val="24"/>
        </w:rPr>
        <w:t>także czujniki zapisujące informacj</w:t>
      </w:r>
      <w:r w:rsidR="00863A68">
        <w:rPr>
          <w:rFonts w:ascii="Times New Roman" w:hAnsi="Times New Roman" w:cs="Times New Roman"/>
          <w:sz w:val="24"/>
          <w:szCs w:val="24"/>
        </w:rPr>
        <w:t>e o miejscach wyładunku odpadów,</w:t>
      </w:r>
    </w:p>
    <w:p w:rsidR="00DB4C01" w:rsidRPr="00DE19C2" w:rsidRDefault="0047508E" w:rsidP="00655AF4">
      <w:pPr>
        <w:pStyle w:val="Akapitzlist"/>
        <w:numPr>
          <w:ilvl w:val="0"/>
          <w:numId w:val="63"/>
        </w:numPr>
        <w:suppressAutoHyphens/>
        <w:autoSpaceDE w:val="0"/>
        <w:autoSpaceDN/>
        <w:adjustRightInd w:val="0"/>
        <w:spacing w:after="0" w:line="276" w:lineRule="auto"/>
        <w:ind w:left="567" w:hanging="283"/>
        <w:contextualSpacing/>
        <w:jc w:val="both"/>
        <w:rPr>
          <w:rFonts w:ascii="Times New Roman" w:hAnsi="Times New Roman" w:cs="Times New Roman"/>
          <w:sz w:val="24"/>
          <w:szCs w:val="24"/>
        </w:rPr>
      </w:pPr>
      <w:r>
        <w:rPr>
          <w:rFonts w:ascii="Times New Roman" w:eastAsia="Arial Unicode MS" w:hAnsi="Times New Roman" w:cs="Times New Roman"/>
          <w:bCs/>
          <w:sz w:val="24"/>
          <w:szCs w:val="24"/>
        </w:rPr>
        <w:t>wykonaw</w:t>
      </w:r>
      <w:r w:rsidR="00DB4C01" w:rsidRPr="00DE19C2">
        <w:rPr>
          <w:rFonts w:ascii="Times New Roman" w:eastAsia="Arial Unicode MS" w:hAnsi="Times New Roman" w:cs="Times New Roman"/>
          <w:bCs/>
          <w:sz w:val="24"/>
          <w:szCs w:val="24"/>
        </w:rPr>
        <w:t xml:space="preserve">ca musi dysponować przez cały okres realizacji zamówienia bazą </w:t>
      </w:r>
      <w:proofErr w:type="spellStart"/>
      <w:r w:rsidR="00DB4C01" w:rsidRPr="00DE19C2">
        <w:rPr>
          <w:rFonts w:ascii="Times New Roman" w:eastAsia="Arial Unicode MS" w:hAnsi="Times New Roman" w:cs="Times New Roman"/>
          <w:bCs/>
          <w:sz w:val="24"/>
          <w:szCs w:val="24"/>
        </w:rPr>
        <w:t>magazynowo-transportową</w:t>
      </w:r>
      <w:proofErr w:type="spellEnd"/>
      <w:r w:rsidR="00DB4C01" w:rsidRPr="00DE19C2">
        <w:rPr>
          <w:rFonts w:ascii="Times New Roman" w:eastAsia="Arial Unicode MS" w:hAnsi="Times New Roman" w:cs="Times New Roman"/>
          <w:bCs/>
          <w:sz w:val="24"/>
          <w:szCs w:val="24"/>
        </w:rPr>
        <w:t>:</w:t>
      </w:r>
    </w:p>
    <w:p w:rsidR="00DB4C01" w:rsidRPr="00DE19C2" w:rsidRDefault="00DB4C01" w:rsidP="00655AF4">
      <w:pPr>
        <w:pStyle w:val="Akapitzlist"/>
        <w:numPr>
          <w:ilvl w:val="0"/>
          <w:numId w:val="37"/>
        </w:numPr>
        <w:suppressAutoHyphens/>
        <w:autoSpaceDE w:val="0"/>
        <w:autoSpaceDN/>
        <w:adjustRightInd w:val="0"/>
        <w:spacing w:after="0" w:line="276" w:lineRule="auto"/>
        <w:ind w:left="567" w:hanging="283"/>
        <w:contextualSpacing/>
        <w:jc w:val="both"/>
        <w:rPr>
          <w:rFonts w:ascii="Times New Roman" w:hAnsi="Times New Roman" w:cs="Times New Roman"/>
          <w:sz w:val="24"/>
          <w:szCs w:val="24"/>
        </w:rPr>
      </w:pPr>
      <w:r w:rsidRPr="00DE19C2">
        <w:rPr>
          <w:rFonts w:ascii="Times New Roman" w:eastAsia="Arial Unicode MS" w:hAnsi="Times New Roman" w:cs="Times New Roman"/>
          <w:bCs/>
          <w:sz w:val="24"/>
          <w:szCs w:val="24"/>
        </w:rPr>
        <w:t xml:space="preserve">usytuowaną w Gminie Czarna Woda lub w odległości nie większej niż </w:t>
      </w:r>
      <w:r w:rsidR="009C1DBA" w:rsidRPr="00F95A1E">
        <w:rPr>
          <w:rFonts w:ascii="Times New Roman" w:eastAsia="Arial Unicode MS" w:hAnsi="Times New Roman" w:cs="Times New Roman"/>
          <w:bCs/>
          <w:sz w:val="24"/>
          <w:szCs w:val="24"/>
        </w:rPr>
        <w:t>6</w:t>
      </w:r>
      <w:r w:rsidRPr="00F95A1E">
        <w:rPr>
          <w:rFonts w:ascii="Times New Roman" w:eastAsia="Arial Unicode MS" w:hAnsi="Times New Roman" w:cs="Times New Roman"/>
          <w:bCs/>
          <w:sz w:val="24"/>
          <w:szCs w:val="24"/>
        </w:rPr>
        <w:t xml:space="preserve">0 km </w:t>
      </w:r>
      <w:r w:rsidRPr="00DE19C2">
        <w:rPr>
          <w:rFonts w:ascii="Times New Roman" w:eastAsia="Arial Unicode MS" w:hAnsi="Times New Roman" w:cs="Times New Roman"/>
          <w:bCs/>
          <w:sz w:val="24"/>
          <w:szCs w:val="24"/>
        </w:rPr>
        <w:t xml:space="preserve">od granicy </w:t>
      </w:r>
      <w:r w:rsidRPr="00DE19C2">
        <w:rPr>
          <w:rFonts w:ascii="Times New Roman" w:hAnsi="Times New Roman" w:cs="Times New Roman"/>
          <w:sz w:val="24"/>
          <w:szCs w:val="24"/>
        </w:rPr>
        <w:t>Gminy Czarna Woda,</w:t>
      </w:r>
    </w:p>
    <w:p w:rsidR="00DB4C01" w:rsidRPr="00DE19C2" w:rsidRDefault="00DB4C01" w:rsidP="00655AF4">
      <w:pPr>
        <w:pStyle w:val="Akapitzlist"/>
        <w:numPr>
          <w:ilvl w:val="0"/>
          <w:numId w:val="37"/>
        </w:numPr>
        <w:suppressAutoHyphens/>
        <w:autoSpaceDE w:val="0"/>
        <w:autoSpaceDN/>
        <w:adjustRightInd w:val="0"/>
        <w:spacing w:after="0" w:line="276" w:lineRule="auto"/>
        <w:ind w:left="567" w:hanging="283"/>
        <w:contextualSpacing/>
        <w:jc w:val="both"/>
        <w:rPr>
          <w:rFonts w:ascii="Times New Roman" w:hAnsi="Times New Roman" w:cs="Times New Roman"/>
          <w:sz w:val="24"/>
          <w:szCs w:val="24"/>
        </w:rPr>
      </w:pPr>
      <w:r w:rsidRPr="00DE19C2">
        <w:rPr>
          <w:rFonts w:ascii="Times New Roman" w:hAnsi="Times New Roman" w:cs="Times New Roman"/>
          <w:sz w:val="24"/>
          <w:szCs w:val="24"/>
        </w:rPr>
        <w:t>usytuowaną na terenie, do którego posiada tytuł prawny,</w:t>
      </w:r>
    </w:p>
    <w:p w:rsidR="00DB4C01" w:rsidRPr="00DE19C2" w:rsidRDefault="00DB4C01" w:rsidP="00655AF4">
      <w:pPr>
        <w:pStyle w:val="Akapitzlist"/>
        <w:numPr>
          <w:ilvl w:val="0"/>
          <w:numId w:val="37"/>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wyposażaną w miejsce przeznaczone do parkowania pojazdów, zabezpieczone przed emisją zanieczyszczeń do gruntu,</w:t>
      </w:r>
    </w:p>
    <w:p w:rsidR="00DB4C01" w:rsidRPr="00DE19C2" w:rsidRDefault="00DB4C01" w:rsidP="00655AF4">
      <w:pPr>
        <w:pStyle w:val="Akapitzlist"/>
        <w:numPr>
          <w:ilvl w:val="0"/>
          <w:numId w:val="37"/>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wyposażaną w miejsce do magazynowania selektywnie zebranych odpadów z grupy odpadów komunalnych, zabezpieczone przed emisją zanieczyszczeń do gruntu oraz zabezpieczone przed działaniem czynników atmosferycznych </w:t>
      </w:r>
      <w:r w:rsidR="00863A68">
        <w:rPr>
          <w:rFonts w:ascii="Times New Roman" w:hAnsi="Times New Roman" w:cs="Times New Roman"/>
          <w:sz w:val="24"/>
          <w:szCs w:val="24"/>
        </w:rPr>
        <w:t>,</w:t>
      </w:r>
    </w:p>
    <w:p w:rsidR="00DB4C01" w:rsidRPr="00863A68" w:rsidRDefault="00DB4C01" w:rsidP="00655AF4">
      <w:pPr>
        <w:pStyle w:val="Akapitzlist"/>
        <w:numPr>
          <w:ilvl w:val="0"/>
          <w:numId w:val="37"/>
        </w:numPr>
        <w:suppressAutoHyphens/>
        <w:autoSpaceDE w:val="0"/>
        <w:adjustRightInd w:val="0"/>
        <w:spacing w:after="0" w:line="276" w:lineRule="auto"/>
        <w:ind w:left="567" w:hanging="283"/>
        <w:jc w:val="both"/>
        <w:rPr>
          <w:rFonts w:ascii="Times New Roman" w:hAnsi="Times New Roman" w:cs="Times New Roman"/>
          <w:sz w:val="24"/>
          <w:szCs w:val="24"/>
        </w:rPr>
      </w:pPr>
      <w:r w:rsidRPr="00863A68">
        <w:rPr>
          <w:rFonts w:ascii="Times New Roman" w:hAnsi="Times New Roman" w:cs="Times New Roman"/>
          <w:sz w:val="24"/>
          <w:szCs w:val="24"/>
        </w:rPr>
        <w:t xml:space="preserve">wyposażaną w legalizowaną samochodową wagę </w:t>
      </w:r>
      <w:r w:rsidR="00E10194">
        <w:rPr>
          <w:rFonts w:ascii="Times New Roman" w:hAnsi="Times New Roman" w:cs="Times New Roman"/>
          <w:sz w:val="24"/>
          <w:szCs w:val="24"/>
        </w:rPr>
        <w:t>najazdową</w:t>
      </w:r>
      <w:r w:rsidRPr="00863A68">
        <w:rPr>
          <w:rFonts w:ascii="Times New Roman" w:hAnsi="Times New Roman" w:cs="Times New Roman"/>
          <w:sz w:val="24"/>
          <w:szCs w:val="24"/>
        </w:rPr>
        <w:t xml:space="preserve"> w przypadku</w:t>
      </w:r>
      <w:r w:rsidR="00E10194">
        <w:rPr>
          <w:rFonts w:ascii="Times New Roman" w:hAnsi="Times New Roman" w:cs="Times New Roman"/>
          <w:sz w:val="24"/>
          <w:szCs w:val="24"/>
        </w:rPr>
        <w:t>,</w:t>
      </w:r>
      <w:r w:rsidRPr="00863A68">
        <w:rPr>
          <w:rFonts w:ascii="Times New Roman" w:hAnsi="Times New Roman" w:cs="Times New Roman"/>
          <w:sz w:val="24"/>
          <w:szCs w:val="24"/>
        </w:rPr>
        <w:t xml:space="preserve"> gdy na terenie bazy następuje magazynowanie odpadów, </w:t>
      </w:r>
    </w:p>
    <w:p w:rsidR="00DB4C01" w:rsidRPr="00DE19C2" w:rsidRDefault="00DB4C01" w:rsidP="00655AF4">
      <w:pPr>
        <w:pStyle w:val="Akapitzlist"/>
        <w:numPr>
          <w:ilvl w:val="0"/>
          <w:numId w:val="37"/>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lastRenderedPageBreak/>
        <w:t>wyposażoną w urządzenia lub systemy zapewniające zagospodarowanie wód opadowych i</w:t>
      </w:r>
      <w:r w:rsidR="003C25E6">
        <w:rPr>
          <w:rFonts w:ascii="Times New Roman" w:hAnsi="Times New Roman" w:cs="Times New Roman"/>
          <w:sz w:val="24"/>
          <w:szCs w:val="24"/>
        </w:rPr>
        <w:t> </w:t>
      </w:r>
      <w:r w:rsidRPr="00DE19C2">
        <w:rPr>
          <w:rFonts w:ascii="Times New Roman" w:hAnsi="Times New Roman" w:cs="Times New Roman"/>
          <w:sz w:val="24"/>
          <w:szCs w:val="24"/>
        </w:rPr>
        <w:t xml:space="preserve">ścieków przemysłowych, </w:t>
      </w:r>
    </w:p>
    <w:p w:rsidR="00DB4C01" w:rsidRPr="00DE19C2" w:rsidRDefault="00DB4C01" w:rsidP="00655AF4">
      <w:pPr>
        <w:pStyle w:val="Akapitzlist"/>
        <w:numPr>
          <w:ilvl w:val="0"/>
          <w:numId w:val="37"/>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wyposażoną w pomieszczenia socjalne dla pracowników odpowiadające liczbie zatrudnionych osób, </w:t>
      </w:r>
    </w:p>
    <w:p w:rsidR="00DB4C01" w:rsidRPr="00DE19C2" w:rsidRDefault="00DB4C01" w:rsidP="00655AF4">
      <w:pPr>
        <w:pStyle w:val="Akapitzlist"/>
        <w:numPr>
          <w:ilvl w:val="0"/>
          <w:numId w:val="37"/>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na terenie której znajduje się punkt konserwacji i napraw pojazdów oraz miejsce do mycia i</w:t>
      </w:r>
      <w:r w:rsidR="003C25E6">
        <w:rPr>
          <w:rFonts w:ascii="Times New Roman" w:hAnsi="Times New Roman" w:cs="Times New Roman"/>
          <w:sz w:val="24"/>
          <w:szCs w:val="24"/>
        </w:rPr>
        <w:t> </w:t>
      </w:r>
      <w:r w:rsidRPr="00DE19C2">
        <w:rPr>
          <w:rFonts w:ascii="Times New Roman" w:hAnsi="Times New Roman" w:cs="Times New Roman"/>
          <w:sz w:val="24"/>
          <w:szCs w:val="24"/>
        </w:rPr>
        <w:t xml:space="preserve">dezynfekcji pojazdów - o ile czynności te nie będą wykonywane przez uprawnione podmioty zewnętrzne poza terenem bazy magazynowo – transportowej, </w:t>
      </w:r>
    </w:p>
    <w:p w:rsidR="00DB4C01" w:rsidRPr="00DE19C2" w:rsidRDefault="00DB4C01" w:rsidP="00655AF4">
      <w:pPr>
        <w:pStyle w:val="Akapitzlist"/>
        <w:numPr>
          <w:ilvl w:val="0"/>
          <w:numId w:val="37"/>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zabezpieczoną w sposób uniemożliwiający wstęp osobom nieupoważnionym. </w:t>
      </w:r>
    </w:p>
    <w:p w:rsidR="008F27A2" w:rsidRPr="00F92214" w:rsidRDefault="00B754E6" w:rsidP="00DE19C2">
      <w:pPr>
        <w:autoSpaceDE w:val="0"/>
        <w:adjustRightInd w:val="0"/>
        <w:spacing w:line="276" w:lineRule="auto"/>
        <w:jc w:val="both"/>
        <w:rPr>
          <w:rFonts w:cs="Times New Roman"/>
          <w:lang w:val="pl-PL"/>
        </w:rPr>
      </w:pPr>
      <w:r w:rsidRPr="00DE19C2">
        <w:rPr>
          <w:rFonts w:cs="Times New Roman"/>
          <w:lang w:val="pl-PL"/>
        </w:rPr>
        <w:t xml:space="preserve">Zarówno baza </w:t>
      </w:r>
      <w:proofErr w:type="spellStart"/>
      <w:r w:rsidRPr="00DE19C2">
        <w:rPr>
          <w:rFonts w:cs="Times New Roman"/>
          <w:lang w:val="pl-PL"/>
        </w:rPr>
        <w:t>magazynowo-transportowa</w:t>
      </w:r>
      <w:proofErr w:type="spellEnd"/>
      <w:r w:rsidRPr="00DE19C2">
        <w:rPr>
          <w:rFonts w:cs="Times New Roman"/>
          <w:lang w:val="pl-PL"/>
        </w:rPr>
        <w:t xml:space="preserve"> jak i pojazdy oraz pozostałe urządzenia i narzędzia służące do odbierania odpadów komunalnych muszą spełniać wymagania określone w</w:t>
      </w:r>
      <w:r w:rsidR="003C25E6">
        <w:rPr>
          <w:rFonts w:cs="Times New Roman"/>
          <w:lang w:val="pl-PL"/>
        </w:rPr>
        <w:t> </w:t>
      </w:r>
      <w:r w:rsidRPr="00DE19C2">
        <w:rPr>
          <w:rFonts w:cs="Times New Roman"/>
          <w:lang w:val="pl-PL"/>
        </w:rPr>
        <w:t xml:space="preserve">rozporządzeniu Ministra Środowiska z dnia 11 stycznia 2013 r. w sprawie szczegółowych </w:t>
      </w:r>
      <w:r w:rsidRPr="00F92214">
        <w:rPr>
          <w:rFonts w:cs="Times New Roman"/>
          <w:lang w:val="pl-PL"/>
        </w:rPr>
        <w:t>wymagań w zakresie odbierania odpadów komunalnych od właścicieli nieruchomości (Dz. U. z</w:t>
      </w:r>
      <w:r w:rsidR="003C25E6" w:rsidRPr="00F92214">
        <w:rPr>
          <w:rFonts w:cs="Times New Roman"/>
          <w:lang w:val="pl-PL"/>
        </w:rPr>
        <w:t> </w:t>
      </w:r>
      <w:r w:rsidRPr="00F92214">
        <w:rPr>
          <w:rFonts w:cs="Times New Roman"/>
          <w:lang w:val="pl-PL"/>
        </w:rPr>
        <w:t>2013 r. poz. 122).</w:t>
      </w:r>
    </w:p>
    <w:p w:rsidR="00F92214" w:rsidRPr="00F5529C" w:rsidRDefault="00F92214" w:rsidP="00655AF4">
      <w:pPr>
        <w:pStyle w:val="Akapitzlist"/>
        <w:numPr>
          <w:ilvl w:val="0"/>
          <w:numId w:val="33"/>
        </w:numPr>
        <w:tabs>
          <w:tab w:val="left" w:pos="284"/>
        </w:tabs>
        <w:suppressAutoHyphens/>
        <w:autoSpaceDE w:val="0"/>
        <w:adjustRightInd w:val="0"/>
        <w:spacing w:after="0" w:line="276" w:lineRule="auto"/>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 xml:space="preserve">Zamawiający wezwie </w:t>
      </w:r>
      <w:r>
        <w:rPr>
          <w:rFonts w:ascii="Times New Roman" w:hAnsi="Times New Roman" w:cs="Times New Roman"/>
          <w:sz w:val="24"/>
          <w:szCs w:val="24"/>
        </w:rPr>
        <w:t>w</w:t>
      </w:r>
      <w:r w:rsidRPr="00F5529C">
        <w:rPr>
          <w:rFonts w:ascii="Times New Roman" w:hAnsi="Times New Roman" w:cs="Times New Roman"/>
          <w:sz w:val="24"/>
          <w:szCs w:val="24"/>
        </w:rPr>
        <w:t xml:space="preserve">ykonawców, którzy w określonym terminie nie złożą oświadczeń lub dokumentów potwierdzających spełnienie warunków udziału w postępowaniu, lub którzy nie złożą pełnomocnictw, albo którzy złożą dokumenty zawierające błędy lub którzy złożą wadliwe pełnomocnictwa, do ich złożenia w wyznaczonym terminie chyba, że mimo ich złożenia oferta </w:t>
      </w:r>
      <w:r>
        <w:rPr>
          <w:rFonts w:ascii="Times New Roman" w:hAnsi="Times New Roman" w:cs="Times New Roman"/>
          <w:sz w:val="24"/>
          <w:szCs w:val="24"/>
        </w:rPr>
        <w:t>w</w:t>
      </w:r>
      <w:r w:rsidRPr="00F5529C">
        <w:rPr>
          <w:rFonts w:ascii="Times New Roman" w:hAnsi="Times New Roman" w:cs="Times New Roman"/>
          <w:sz w:val="24"/>
          <w:szCs w:val="24"/>
        </w:rPr>
        <w:t>ykonawcy podlega odrzuceniu lub konieczne byłoby unieważnienie postępowania. Złożone na wezwanie zamawiającego oświadczenia lub dokumenty powinny potwierdzać spełnienie przez wykonawcę warunków udziału w postępowaniu oraz spełnienie przez oferowane usługi wymagań określonych przez zamawiającego, nie później niż w dniu, w którym upłynął termin składania ofert.</w:t>
      </w:r>
    </w:p>
    <w:p w:rsidR="00F92214" w:rsidRPr="00F5529C" w:rsidRDefault="00F92214" w:rsidP="00655AF4">
      <w:pPr>
        <w:pStyle w:val="Akapitzlist"/>
        <w:numPr>
          <w:ilvl w:val="0"/>
          <w:numId w:val="33"/>
        </w:numPr>
        <w:tabs>
          <w:tab w:val="left" w:pos="284"/>
        </w:tabs>
        <w:suppressAutoHyphens/>
        <w:autoSpaceDE w:val="0"/>
        <w:adjustRightInd w:val="0"/>
        <w:spacing w:after="0" w:line="276" w:lineRule="auto"/>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 xml:space="preserve">Niewykazanie w wystarczający sposób potwierdzenia spełnienia wymaganych warunków spowoduje wykluczenie </w:t>
      </w:r>
      <w:r>
        <w:rPr>
          <w:rFonts w:ascii="Times New Roman" w:hAnsi="Times New Roman" w:cs="Times New Roman"/>
          <w:sz w:val="24"/>
          <w:szCs w:val="24"/>
        </w:rPr>
        <w:t>w</w:t>
      </w:r>
      <w:r w:rsidRPr="00F5529C">
        <w:rPr>
          <w:rFonts w:ascii="Times New Roman" w:hAnsi="Times New Roman" w:cs="Times New Roman"/>
          <w:sz w:val="24"/>
          <w:szCs w:val="24"/>
        </w:rPr>
        <w:t>ykonawcy z postępowania po wyczerpaniu czynności wezwania do uzupełnienia dokumentów.</w:t>
      </w:r>
    </w:p>
    <w:p w:rsidR="00F92214" w:rsidRPr="00F5529C" w:rsidRDefault="00F92214" w:rsidP="00655AF4">
      <w:pPr>
        <w:pStyle w:val="Akapitzlist"/>
        <w:numPr>
          <w:ilvl w:val="0"/>
          <w:numId w:val="33"/>
        </w:numPr>
        <w:tabs>
          <w:tab w:val="left" w:pos="284"/>
        </w:tabs>
        <w:suppressAutoHyphens/>
        <w:autoSpaceDE w:val="0"/>
        <w:adjustRightInd w:val="0"/>
        <w:spacing w:after="0" w:line="276" w:lineRule="auto"/>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Zamawiający oceni spełnienie warunków udziału w postępo</w:t>
      </w:r>
      <w:r>
        <w:rPr>
          <w:rFonts w:ascii="Times New Roman" w:hAnsi="Times New Roman" w:cs="Times New Roman"/>
          <w:sz w:val="24"/>
          <w:szCs w:val="24"/>
        </w:rPr>
        <w:t>waniu na podstawie oświadczeń i </w:t>
      </w:r>
      <w:r w:rsidRPr="00F5529C">
        <w:rPr>
          <w:rFonts w:ascii="Times New Roman" w:hAnsi="Times New Roman" w:cs="Times New Roman"/>
          <w:sz w:val="24"/>
          <w:szCs w:val="24"/>
        </w:rPr>
        <w:t xml:space="preserve">dokumentów złożonych wraz z ofertą. Przy dokonaniu oceny spełnienia warunków </w:t>
      </w:r>
      <w:r>
        <w:rPr>
          <w:rFonts w:ascii="Times New Roman" w:hAnsi="Times New Roman" w:cs="Times New Roman"/>
          <w:sz w:val="24"/>
          <w:szCs w:val="24"/>
        </w:rPr>
        <w:t>z</w:t>
      </w:r>
      <w:r w:rsidRPr="00F5529C">
        <w:rPr>
          <w:rFonts w:ascii="Times New Roman" w:hAnsi="Times New Roman" w:cs="Times New Roman"/>
          <w:sz w:val="24"/>
          <w:szCs w:val="24"/>
        </w:rPr>
        <w:t xml:space="preserve">amawiający będzie się kierował regułą „spełnia" - „nie spełnia". Niespełnienie chociażby jednego warunku skutkować będzie wykluczeniem </w:t>
      </w:r>
      <w:r>
        <w:rPr>
          <w:rFonts w:ascii="Times New Roman" w:hAnsi="Times New Roman" w:cs="Times New Roman"/>
          <w:sz w:val="24"/>
          <w:szCs w:val="24"/>
        </w:rPr>
        <w:t>w</w:t>
      </w:r>
      <w:r w:rsidRPr="00F5529C">
        <w:rPr>
          <w:rFonts w:ascii="Times New Roman" w:hAnsi="Times New Roman" w:cs="Times New Roman"/>
          <w:sz w:val="24"/>
          <w:szCs w:val="24"/>
        </w:rPr>
        <w:t xml:space="preserve">ykonawcy z postępowania. Ofertę </w:t>
      </w:r>
      <w:r>
        <w:rPr>
          <w:rFonts w:ascii="Times New Roman" w:hAnsi="Times New Roman" w:cs="Times New Roman"/>
          <w:sz w:val="24"/>
          <w:szCs w:val="24"/>
        </w:rPr>
        <w:t>w</w:t>
      </w:r>
      <w:r w:rsidRPr="00F5529C">
        <w:rPr>
          <w:rFonts w:ascii="Times New Roman" w:hAnsi="Times New Roman" w:cs="Times New Roman"/>
          <w:sz w:val="24"/>
          <w:szCs w:val="24"/>
        </w:rPr>
        <w:t>ykonawcy wykluczonego uznaje się za odrzuconą. Z treści załączonych do oferty dokumentów musi wynikać jednoznacznie, że w/w warunki wykonawca spełnił.</w:t>
      </w:r>
    </w:p>
    <w:p w:rsidR="00F92214" w:rsidRPr="00F5529C" w:rsidRDefault="00F92214" w:rsidP="00655AF4">
      <w:pPr>
        <w:pStyle w:val="Akapitzlist"/>
        <w:numPr>
          <w:ilvl w:val="0"/>
          <w:numId w:val="33"/>
        </w:numPr>
        <w:tabs>
          <w:tab w:val="left" w:pos="284"/>
        </w:tabs>
        <w:suppressAutoHyphens/>
        <w:autoSpaceDE w:val="0"/>
        <w:adjustRightInd w:val="0"/>
        <w:spacing w:after="0" w:line="276" w:lineRule="auto"/>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W przypadku wnoszenia oferty wspólnej przez dwa lub więcej podmioty gospodarcze (konsorcja/spółki cywilne) oferta musi spełniać poniższe wymagania określone w art. 23 ustawy Prawo zamówień publicznych:</w:t>
      </w:r>
    </w:p>
    <w:p w:rsidR="00F92214" w:rsidRDefault="00F92214" w:rsidP="00F92214">
      <w:pPr>
        <w:pStyle w:val="Bezodstpw"/>
        <w:jc w:val="both"/>
        <w:rPr>
          <w:lang w:val="pl-PL"/>
        </w:rPr>
      </w:pPr>
      <w:r w:rsidRPr="00F5529C">
        <w:rPr>
          <w:rFonts w:cs="Times New Roman"/>
          <w:lang w:val="pl-PL"/>
        </w:rPr>
        <w:t xml:space="preserve">a) w przypadku konsorcjum, zgodnie z art. 23 ust. 2 ustawy </w:t>
      </w:r>
      <w:r>
        <w:rPr>
          <w:rFonts w:cs="Times New Roman"/>
          <w:lang w:val="pl-PL"/>
        </w:rPr>
        <w:t>w</w:t>
      </w:r>
      <w:r w:rsidRPr="00F5529C">
        <w:rPr>
          <w:rFonts w:cs="Times New Roman"/>
          <w:lang w:val="pl-PL"/>
        </w:rPr>
        <w:t>ykonawcy ustanawiają pełnomocnika do</w:t>
      </w:r>
      <w:r>
        <w:rPr>
          <w:lang w:val="pl-PL"/>
        </w:rPr>
        <w:t xml:space="preserve"> reprezentowania ich w postępowaniu o udzielenie zamówienia lub do reprezentowania w postępowaniu i zawarcia umowy. W związku z powyższym niezbędne jest przedłożenie w ofercie dokumentu pełnomocnictwa w celu ustalenia podmiotu uprawnionego do występowania w imieniu wykonawców w sposób umożliwiający ich identyfikację,</w:t>
      </w:r>
    </w:p>
    <w:p w:rsidR="00F92214" w:rsidRDefault="00F92214" w:rsidP="00F92214">
      <w:pPr>
        <w:pStyle w:val="Bezodstpw"/>
        <w:jc w:val="both"/>
        <w:rPr>
          <w:lang w:val="pl-PL"/>
        </w:rPr>
      </w:pPr>
      <w:r>
        <w:rPr>
          <w:lang w:val="pl-PL"/>
        </w:rPr>
        <w:t>b) w stosunku do spółki cywilnej, jeżeli złożenie oferty i podpisanie umowy w sprawie zamówienia publicznego przekracza zakres czynności zwykłych spółki, a z treści umowy spółki nie wynika stosowne umocowanie danego wspólnika lub wspólników, dla ważności oferty wymagane jest jej podpisanie przez wszystkich wspólników albo wspólnika umocowanego w drodze odrębnej uchwały wspólników bądź też przez pełnomocnika,</w:t>
      </w:r>
    </w:p>
    <w:p w:rsidR="00F92214" w:rsidRDefault="00F92214" w:rsidP="00F92214">
      <w:pPr>
        <w:pStyle w:val="Bezodstpw"/>
        <w:jc w:val="both"/>
        <w:rPr>
          <w:lang w:val="pl-PL"/>
        </w:rPr>
      </w:pPr>
      <w:r>
        <w:rPr>
          <w:lang w:val="pl-PL"/>
        </w:rPr>
        <w:t>c) w przypadku składania ofert przez podmioty występujące wspólnie, warunki dotyczące spełniania warunków udziału w postępowaniu podlegają sumowaniu,</w:t>
      </w:r>
    </w:p>
    <w:p w:rsidR="00F92214" w:rsidRDefault="00F92214" w:rsidP="00F92214">
      <w:pPr>
        <w:pStyle w:val="Bezodstpw"/>
        <w:jc w:val="both"/>
        <w:rPr>
          <w:lang w:val="pl-PL"/>
        </w:rPr>
      </w:pPr>
      <w:r>
        <w:rPr>
          <w:lang w:val="pl-PL"/>
        </w:rPr>
        <w:t xml:space="preserve">d) w przypadku, gdy wykonawcę reprezentuje pełnomocnik, do oferty musi być załączone </w:t>
      </w:r>
      <w:r>
        <w:rPr>
          <w:lang w:val="pl-PL"/>
        </w:rPr>
        <w:lastRenderedPageBreak/>
        <w:t>pełnomocnictwo jednoznacznie określające postępowanie, do którego się odnosi, precyzujące zakres umocowania i wskazujące pełnomocnika,</w:t>
      </w:r>
    </w:p>
    <w:p w:rsidR="00F92214" w:rsidRDefault="00F92214" w:rsidP="00F92214">
      <w:pPr>
        <w:pStyle w:val="Bezodstpw"/>
        <w:jc w:val="both"/>
        <w:rPr>
          <w:lang w:val="pl-PL"/>
        </w:rPr>
      </w:pPr>
      <w:r>
        <w:rPr>
          <w:lang w:val="pl-PL"/>
        </w:rPr>
        <w:t>e) w przypadku wykonawców wspólnie ubiegających się o udzielenie zamówienia (spółki cywilne, konsorcja) Wykonawcy ustanawiają pełnomocnika do reprezentowania ich w postępowaniu o udzielenie zamówienia albo reprezentowania w postępowaniu i zawarcia umowy w sprawie zamówienia publicznego; pełnomocnictwo powinno jednoznacznie określać postępowanie do którego się odnosi, precyzować zakres umocowania i wskazywać pełnomocnika; musi też wyliczać wszystkich wykonawców, którzy wspólnie ubiegają się o zamówienie i każdy z nich musi podpisać się pod tym dokumentem,</w:t>
      </w:r>
    </w:p>
    <w:p w:rsidR="00F92214" w:rsidRDefault="00F92214" w:rsidP="00F92214">
      <w:pPr>
        <w:pStyle w:val="Bezodstpw"/>
        <w:jc w:val="both"/>
        <w:rPr>
          <w:lang w:val="pl-PL"/>
        </w:rPr>
      </w:pPr>
      <w:r>
        <w:rPr>
          <w:lang w:val="pl-PL"/>
        </w:rPr>
        <w:t>f) pełnomocnictwo/-a należy złożyć w oryginale lub potwierdzone notarialnie,</w:t>
      </w:r>
    </w:p>
    <w:p w:rsidR="008F27A2" w:rsidRDefault="00F92214" w:rsidP="00F92214">
      <w:pPr>
        <w:autoSpaceDE w:val="0"/>
        <w:adjustRightInd w:val="0"/>
        <w:spacing w:line="276" w:lineRule="auto"/>
        <w:jc w:val="both"/>
        <w:rPr>
          <w:lang w:val="pl-PL"/>
        </w:rPr>
      </w:pPr>
      <w:r>
        <w:rPr>
          <w:lang w:val="pl-PL"/>
        </w:rPr>
        <w:t>g) w przypadku składania oferty wspólnej - oferta winna być podpisana przez każdego partnera lub ustanowionego pełnomocnika.</w:t>
      </w:r>
    </w:p>
    <w:p w:rsidR="00F92214" w:rsidRPr="00F92214" w:rsidRDefault="00F92214" w:rsidP="00F92214">
      <w:pPr>
        <w:autoSpaceDE w:val="0"/>
        <w:adjustRightInd w:val="0"/>
        <w:spacing w:line="276" w:lineRule="auto"/>
        <w:jc w:val="both"/>
        <w:rPr>
          <w:rFonts w:cs="Times New Roman"/>
          <w:bCs/>
          <w:lang w:val="pl-PL"/>
        </w:rPr>
      </w:pPr>
    </w:p>
    <w:p w:rsidR="00B754E6" w:rsidRPr="00F92214" w:rsidRDefault="00B754E6" w:rsidP="00DE19C2">
      <w:pPr>
        <w:autoSpaceDE w:val="0"/>
        <w:adjustRightInd w:val="0"/>
        <w:spacing w:line="276" w:lineRule="auto"/>
        <w:jc w:val="both"/>
        <w:rPr>
          <w:rFonts w:cs="Times New Roman"/>
          <w:b/>
          <w:lang w:val="pl-PL"/>
        </w:rPr>
      </w:pPr>
      <w:r w:rsidRPr="00F92214">
        <w:rPr>
          <w:rFonts w:cs="Times New Roman"/>
          <w:b/>
          <w:bCs/>
          <w:lang w:val="pl-PL"/>
        </w:rPr>
        <w:t>ROZDZIAŁ 6</w:t>
      </w:r>
      <w:r w:rsidR="00AA1F99" w:rsidRPr="00F92214">
        <w:rPr>
          <w:rFonts w:cs="Times New Roman"/>
          <w:b/>
          <w:bCs/>
          <w:lang w:val="pl-PL"/>
        </w:rPr>
        <w:t>:</w:t>
      </w:r>
      <w:r w:rsidRPr="00F92214">
        <w:rPr>
          <w:rFonts w:cs="Times New Roman"/>
          <w:b/>
          <w:bCs/>
          <w:lang w:val="pl-PL"/>
        </w:rPr>
        <w:t xml:space="preserve"> </w:t>
      </w:r>
      <w:r w:rsidR="005F77E3" w:rsidRPr="00F92214">
        <w:rPr>
          <w:rFonts w:cs="Times New Roman"/>
          <w:b/>
          <w:lang w:val="pl-PL"/>
        </w:rPr>
        <w:t>Podstawy wykluczenia z postępowania</w:t>
      </w:r>
    </w:p>
    <w:p w:rsidR="005F77E3" w:rsidRPr="00F92214" w:rsidRDefault="005F77E3" w:rsidP="00DE19C2">
      <w:pPr>
        <w:widowControl/>
        <w:autoSpaceDE w:val="0"/>
        <w:adjustRightInd w:val="0"/>
        <w:spacing w:line="276" w:lineRule="auto"/>
        <w:jc w:val="both"/>
        <w:textAlignment w:val="auto"/>
        <w:rPr>
          <w:rFonts w:cs="Times New Roman"/>
          <w:kern w:val="0"/>
          <w:lang w:val="pl-PL" w:bidi="ar-SA"/>
        </w:rPr>
      </w:pPr>
    </w:p>
    <w:p w:rsidR="00AA1F99" w:rsidRPr="00F92214" w:rsidRDefault="005F77E3" w:rsidP="00655AF4">
      <w:pPr>
        <w:pStyle w:val="Akapitzlist"/>
        <w:numPr>
          <w:ilvl w:val="0"/>
          <w:numId w:val="38"/>
        </w:numPr>
        <w:suppressAutoHyphens/>
        <w:autoSpaceDE w:val="0"/>
        <w:adjustRightInd w:val="0"/>
        <w:spacing w:after="0" w:line="276" w:lineRule="auto"/>
        <w:ind w:left="0" w:firstLine="0"/>
        <w:jc w:val="both"/>
        <w:rPr>
          <w:rFonts w:ascii="Times New Roman" w:hAnsi="Times New Roman" w:cs="Times New Roman"/>
          <w:sz w:val="24"/>
          <w:szCs w:val="24"/>
        </w:rPr>
      </w:pPr>
      <w:r w:rsidRPr="00F92214">
        <w:rPr>
          <w:rFonts w:ascii="Times New Roman" w:hAnsi="Times New Roman" w:cs="Times New Roman"/>
          <w:sz w:val="24"/>
          <w:szCs w:val="24"/>
        </w:rPr>
        <w:t>Z postępowania o udzielenie zamówienia, zgodnie z art. 24 u</w:t>
      </w:r>
      <w:r w:rsidR="00AA1F99" w:rsidRPr="00F92214">
        <w:rPr>
          <w:rFonts w:ascii="Times New Roman" w:hAnsi="Times New Roman" w:cs="Times New Roman"/>
          <w:sz w:val="24"/>
          <w:szCs w:val="24"/>
        </w:rPr>
        <w:t xml:space="preserve">st. 1 ustawy </w:t>
      </w:r>
      <w:proofErr w:type="spellStart"/>
      <w:r w:rsidR="00AA1F99" w:rsidRPr="00F92214">
        <w:rPr>
          <w:rFonts w:ascii="Times New Roman" w:hAnsi="Times New Roman" w:cs="Times New Roman"/>
          <w:sz w:val="24"/>
          <w:szCs w:val="24"/>
        </w:rPr>
        <w:t>Pzp</w:t>
      </w:r>
      <w:proofErr w:type="spellEnd"/>
      <w:r w:rsidR="00AA1F99" w:rsidRPr="00F92214">
        <w:rPr>
          <w:rFonts w:ascii="Times New Roman" w:hAnsi="Times New Roman" w:cs="Times New Roman"/>
          <w:sz w:val="24"/>
          <w:szCs w:val="24"/>
        </w:rPr>
        <w:t>, wyklucza się:</w:t>
      </w:r>
    </w:p>
    <w:p w:rsidR="00AA1F99" w:rsidRPr="00DE19C2" w:rsidRDefault="0047508E" w:rsidP="00655AF4">
      <w:pPr>
        <w:pStyle w:val="Akapitzlist"/>
        <w:numPr>
          <w:ilvl w:val="0"/>
          <w:numId w:val="39"/>
        </w:numPr>
        <w:suppressAutoHyphens/>
        <w:autoSpaceDE w:val="0"/>
        <w:adjustRightInd w:val="0"/>
        <w:spacing w:after="0" w:line="276" w:lineRule="auto"/>
        <w:ind w:left="284" w:hanging="284"/>
        <w:jc w:val="both"/>
        <w:rPr>
          <w:rFonts w:ascii="Times New Roman" w:hAnsi="Times New Roman" w:cs="Times New Roman"/>
          <w:sz w:val="24"/>
          <w:szCs w:val="24"/>
        </w:rPr>
      </w:pPr>
      <w:r w:rsidRPr="00F92214">
        <w:rPr>
          <w:rFonts w:ascii="Times New Roman" w:hAnsi="Times New Roman" w:cs="Times New Roman"/>
          <w:sz w:val="24"/>
          <w:szCs w:val="24"/>
        </w:rPr>
        <w:t>wykonaw</w:t>
      </w:r>
      <w:r w:rsidR="005F77E3" w:rsidRPr="00F92214">
        <w:rPr>
          <w:rFonts w:ascii="Times New Roman" w:hAnsi="Times New Roman" w:cs="Times New Roman"/>
          <w:sz w:val="24"/>
          <w:szCs w:val="24"/>
        </w:rPr>
        <w:t>cę</w:t>
      </w:r>
      <w:r w:rsidR="005F77E3" w:rsidRPr="00DE19C2">
        <w:rPr>
          <w:rFonts w:ascii="Times New Roman" w:hAnsi="Times New Roman" w:cs="Times New Roman"/>
          <w:sz w:val="24"/>
          <w:szCs w:val="24"/>
        </w:rPr>
        <w:t xml:space="preserve">, który nie wykazał spełniania warunków udziału w postępowaniu lub nie wykazał braku podstaw wykluczenia; </w:t>
      </w:r>
    </w:p>
    <w:p w:rsidR="00AA1F99" w:rsidRPr="00DE19C2" w:rsidRDefault="0047508E" w:rsidP="00655AF4">
      <w:pPr>
        <w:pStyle w:val="Akapitzlist"/>
        <w:numPr>
          <w:ilvl w:val="0"/>
          <w:numId w:val="39"/>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będącego osobą fizyczną, którego prawomocnie skazano za przestępstwo (część III Sekcja A JEDZ): </w:t>
      </w:r>
    </w:p>
    <w:p w:rsidR="00AA1F99" w:rsidRPr="00DE19C2" w:rsidRDefault="005F77E3" w:rsidP="00655AF4">
      <w:pPr>
        <w:pStyle w:val="Akapitzlist"/>
        <w:numPr>
          <w:ilvl w:val="0"/>
          <w:numId w:val="40"/>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udział w organizacji przestępczej, czyli na gruncie prawa krajowego – art. 258 Kodeksu karnego; </w:t>
      </w:r>
    </w:p>
    <w:p w:rsidR="00AA1F99" w:rsidRPr="00DE19C2" w:rsidRDefault="005F77E3" w:rsidP="00655AF4">
      <w:pPr>
        <w:pStyle w:val="Akapitzlist"/>
        <w:numPr>
          <w:ilvl w:val="0"/>
          <w:numId w:val="40"/>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korupcja, czyli art. 228-230a lub 250a Kodeksu karnego lub art. 46 lub art. 48 ustawy o</w:t>
      </w:r>
      <w:r w:rsidR="003711AA">
        <w:rPr>
          <w:rFonts w:ascii="Times New Roman" w:hAnsi="Times New Roman" w:cs="Times New Roman"/>
          <w:sz w:val="24"/>
          <w:szCs w:val="24"/>
        </w:rPr>
        <w:t> </w:t>
      </w:r>
      <w:r w:rsidRPr="00DE19C2">
        <w:rPr>
          <w:rFonts w:ascii="Times New Roman" w:hAnsi="Times New Roman" w:cs="Times New Roman"/>
          <w:sz w:val="24"/>
          <w:szCs w:val="24"/>
        </w:rPr>
        <w:t xml:space="preserve">sporcie; </w:t>
      </w:r>
    </w:p>
    <w:p w:rsidR="00AA1F99" w:rsidRPr="00DE19C2" w:rsidRDefault="005F77E3" w:rsidP="00655AF4">
      <w:pPr>
        <w:pStyle w:val="Akapitzlist"/>
        <w:numPr>
          <w:ilvl w:val="0"/>
          <w:numId w:val="40"/>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nadużycie finansowe – przestępstwa skarbowe, o których mowa w art. 24 ust. 1 pkt 13 lit. </w:t>
      </w:r>
      <w:r w:rsidR="009E076A">
        <w:rPr>
          <w:rFonts w:ascii="Times New Roman" w:hAnsi="Times New Roman" w:cs="Times New Roman"/>
          <w:sz w:val="24"/>
          <w:szCs w:val="24"/>
        </w:rPr>
        <w:t>c</w:t>
      </w:r>
      <w:r w:rsidRPr="00DE19C2">
        <w:rPr>
          <w:rFonts w:ascii="Times New Roman" w:hAnsi="Times New Roman" w:cs="Times New Roman"/>
          <w:sz w:val="24"/>
          <w:szCs w:val="24"/>
        </w:rPr>
        <w:t xml:space="preserve">) ustawy; </w:t>
      </w:r>
    </w:p>
    <w:p w:rsidR="00AA1F99" w:rsidRPr="00DE19C2" w:rsidRDefault="005F77E3" w:rsidP="00655AF4">
      <w:pPr>
        <w:pStyle w:val="Akapitzlist"/>
        <w:numPr>
          <w:ilvl w:val="0"/>
          <w:numId w:val="40"/>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terrorystyczne lub przestępstwa związane z działalnością terrorystyczną, czyli przestępstwa o charakterze terrorystycznym, o których mowa w art. 24 ust. 1 pkt 13 lit. </w:t>
      </w:r>
      <w:r w:rsidR="009E076A">
        <w:rPr>
          <w:rFonts w:ascii="Times New Roman" w:hAnsi="Times New Roman" w:cs="Times New Roman"/>
          <w:sz w:val="24"/>
          <w:szCs w:val="24"/>
        </w:rPr>
        <w:t>b</w:t>
      </w:r>
      <w:r w:rsidRPr="00DE19C2">
        <w:rPr>
          <w:rFonts w:ascii="Times New Roman" w:hAnsi="Times New Roman" w:cs="Times New Roman"/>
          <w:sz w:val="24"/>
          <w:szCs w:val="24"/>
        </w:rPr>
        <w:t xml:space="preserve">) ustawy; </w:t>
      </w:r>
    </w:p>
    <w:p w:rsidR="00AA1F99" w:rsidRPr="00DE19C2" w:rsidRDefault="005F77E3" w:rsidP="00655AF4">
      <w:pPr>
        <w:pStyle w:val="Akapitzlist"/>
        <w:numPr>
          <w:ilvl w:val="0"/>
          <w:numId w:val="40"/>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pranie pieniędzy lub finansowanie terroryzmu – art. 299 lub art. 165a Kodeksu karnego; </w:t>
      </w:r>
    </w:p>
    <w:p w:rsidR="00AA1F99" w:rsidRPr="00DE19C2" w:rsidRDefault="005F77E3" w:rsidP="00655AF4">
      <w:pPr>
        <w:pStyle w:val="Akapitzlist"/>
        <w:numPr>
          <w:ilvl w:val="0"/>
          <w:numId w:val="40"/>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praca dzieci i inne formy handlu ludźmi – art. 189a Kodeksu karnego. </w:t>
      </w:r>
    </w:p>
    <w:p w:rsidR="00AA1F99" w:rsidRPr="00DE19C2" w:rsidRDefault="0047508E" w:rsidP="00655AF4">
      <w:pPr>
        <w:pStyle w:val="Akapitzlist"/>
        <w:numPr>
          <w:ilvl w:val="0"/>
          <w:numId w:val="39"/>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cę będącego osobą fizyczną, którego prawomocnie skazano za</w:t>
      </w:r>
      <w:r w:rsidR="00AA1F99" w:rsidRPr="00DE19C2">
        <w:rPr>
          <w:rFonts w:ascii="Times New Roman" w:hAnsi="Times New Roman" w:cs="Times New Roman"/>
          <w:sz w:val="24"/>
          <w:szCs w:val="24"/>
        </w:rPr>
        <w:t xml:space="preserve"> (część III Sekcja C JEDZ):</w:t>
      </w:r>
    </w:p>
    <w:p w:rsidR="00AA1F99" w:rsidRPr="00DE19C2" w:rsidRDefault="005F77E3" w:rsidP="00655AF4">
      <w:pPr>
        <w:pStyle w:val="Akapitzlist"/>
        <w:numPr>
          <w:ilvl w:val="0"/>
          <w:numId w:val="41"/>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środowisku wymienione w art. 181 – 188 Kodeksu karnego; </w:t>
      </w:r>
    </w:p>
    <w:p w:rsidR="00AA1F99" w:rsidRPr="00DE19C2" w:rsidRDefault="005F77E3" w:rsidP="00655AF4">
      <w:pPr>
        <w:pStyle w:val="Akapitzlist"/>
        <w:numPr>
          <w:ilvl w:val="0"/>
          <w:numId w:val="41"/>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prawom osób wykonujących pracę zarobkową z art. 218 – 221 Kodeksu karnego; </w:t>
      </w:r>
    </w:p>
    <w:p w:rsidR="00AA1F99" w:rsidRPr="00DE19C2" w:rsidRDefault="005F77E3" w:rsidP="00655AF4">
      <w:pPr>
        <w:pStyle w:val="Akapitzlist"/>
        <w:numPr>
          <w:ilvl w:val="0"/>
          <w:numId w:val="41"/>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przestępstwo, o którym mowa w art. 9 lub art. 10 ustawy z dnia 15 czerwca 2012 r. o</w:t>
      </w:r>
      <w:r w:rsidR="003711AA">
        <w:rPr>
          <w:rFonts w:ascii="Times New Roman" w:hAnsi="Times New Roman" w:cs="Times New Roman"/>
          <w:sz w:val="24"/>
          <w:szCs w:val="24"/>
        </w:rPr>
        <w:t> </w:t>
      </w:r>
      <w:r w:rsidRPr="00DE19C2">
        <w:rPr>
          <w:rFonts w:ascii="Times New Roman" w:hAnsi="Times New Roman" w:cs="Times New Roman"/>
          <w:sz w:val="24"/>
          <w:szCs w:val="24"/>
        </w:rPr>
        <w:t xml:space="preserve">skutkach powierzania wykonywania pracy cudzoziemcom przebywającym wbrew przepisom na terytorium Rzeczypospolitej Polskiej (Dz. U. z 2012 r. poz. 769). </w:t>
      </w:r>
    </w:p>
    <w:p w:rsidR="00AA1F99" w:rsidRPr="00DE19C2" w:rsidRDefault="0047508E" w:rsidP="00655AF4">
      <w:pPr>
        <w:pStyle w:val="Akapitzlist"/>
        <w:numPr>
          <w:ilvl w:val="0"/>
          <w:numId w:val="42"/>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będącego osobą fizyczną, którego prawomocnie skazano za (część III Sekcja D JEDZ): </w:t>
      </w:r>
    </w:p>
    <w:p w:rsidR="00AA1F99" w:rsidRPr="00DE19C2" w:rsidRDefault="005F77E3" w:rsidP="00655AF4">
      <w:pPr>
        <w:pStyle w:val="Akapitzlist"/>
        <w:numPr>
          <w:ilvl w:val="0"/>
          <w:numId w:val="43"/>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wiarygodności dokumentów wymienione w art. 270 – 277 Kodeksu karnego; </w:t>
      </w:r>
    </w:p>
    <w:p w:rsidR="00AA1F99" w:rsidRPr="00DE19C2" w:rsidRDefault="005F77E3" w:rsidP="00655AF4">
      <w:pPr>
        <w:pStyle w:val="Akapitzlist"/>
        <w:numPr>
          <w:ilvl w:val="0"/>
          <w:numId w:val="43"/>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mieniu z art. 278 – 295 Kodeksu karnego; </w:t>
      </w:r>
    </w:p>
    <w:p w:rsidR="00AA1F99" w:rsidRPr="00DE19C2" w:rsidRDefault="005F77E3" w:rsidP="00655AF4">
      <w:pPr>
        <w:pStyle w:val="Akapitzlist"/>
        <w:numPr>
          <w:ilvl w:val="0"/>
          <w:numId w:val="43"/>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obrotowi gospodarczemu wymienione w przepisach art. 296 – 307 Kodeksu karnego –z wyjątkiem art. 299 (pranie pieniędzy). </w:t>
      </w:r>
    </w:p>
    <w:p w:rsidR="00AA1F99" w:rsidRPr="00DE19C2" w:rsidRDefault="0047508E" w:rsidP="00655AF4">
      <w:pPr>
        <w:pStyle w:val="Akapitzlist"/>
        <w:numPr>
          <w:ilvl w:val="0"/>
          <w:numId w:val="42"/>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Wykonaw</w:t>
      </w:r>
      <w:r w:rsidR="005F77E3" w:rsidRPr="00DE19C2">
        <w:rPr>
          <w:rFonts w:ascii="Times New Roman" w:hAnsi="Times New Roman" w:cs="Times New Roman"/>
          <w:sz w:val="24"/>
          <w:szCs w:val="24"/>
        </w:rPr>
        <w:t>cę</w:t>
      </w:r>
      <w:r w:rsidR="00FB779B">
        <w:rPr>
          <w:rFonts w:ascii="Times New Roman" w:hAnsi="Times New Roman" w:cs="Times New Roman"/>
          <w:sz w:val="24"/>
          <w:szCs w:val="24"/>
        </w:rPr>
        <w:t>,</w:t>
      </w:r>
      <w:r w:rsidR="005F77E3" w:rsidRPr="00DE19C2">
        <w:rPr>
          <w:rFonts w:ascii="Times New Roman" w:hAnsi="Times New Roman" w:cs="Times New Roman"/>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ust. 1 art. 24 ustawy </w:t>
      </w:r>
      <w:proofErr w:type="spellStart"/>
      <w:r w:rsidR="005F77E3" w:rsidRPr="00DE19C2">
        <w:rPr>
          <w:rFonts w:ascii="Times New Roman" w:hAnsi="Times New Roman" w:cs="Times New Roman"/>
          <w:sz w:val="24"/>
          <w:szCs w:val="24"/>
        </w:rPr>
        <w:t>Pzp</w:t>
      </w:r>
      <w:proofErr w:type="spellEnd"/>
      <w:r w:rsidR="005F77E3" w:rsidRPr="00DE19C2">
        <w:rPr>
          <w:rFonts w:ascii="Times New Roman" w:hAnsi="Times New Roman" w:cs="Times New Roman"/>
          <w:sz w:val="24"/>
          <w:szCs w:val="24"/>
        </w:rPr>
        <w:t xml:space="preserve">; </w:t>
      </w:r>
    </w:p>
    <w:p w:rsidR="00AA1F99" w:rsidRPr="00DE19C2" w:rsidRDefault="0047508E" w:rsidP="00655AF4">
      <w:pPr>
        <w:pStyle w:val="Akapitzlist"/>
        <w:numPr>
          <w:ilvl w:val="0"/>
          <w:numId w:val="42"/>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wobec którego wydano prawomocny wyrok sądu lub ostateczną decyzję administracyjną o zaleganiu z uiszczeniem podatków, opłat lub składek na ubezpieczenia społeczne lub zdrowotne, chyba że </w:t>
      </w:r>
      <w:r w:rsidR="00427C2C">
        <w:rPr>
          <w:rFonts w:ascii="Times New Roman" w:hAnsi="Times New Roman" w:cs="Times New Roman"/>
          <w:sz w:val="24"/>
          <w:szCs w:val="24"/>
        </w:rPr>
        <w:t>w</w:t>
      </w:r>
      <w:r>
        <w:rPr>
          <w:rFonts w:ascii="Times New Roman" w:hAnsi="Times New Roman" w:cs="Times New Roman"/>
          <w:sz w:val="24"/>
          <w:szCs w:val="24"/>
        </w:rPr>
        <w:t>ykonaw</w:t>
      </w:r>
      <w:r w:rsidR="005F77E3" w:rsidRPr="00DE19C2">
        <w:rPr>
          <w:rFonts w:ascii="Times New Roman" w:hAnsi="Times New Roman" w:cs="Times New Roman"/>
          <w:sz w:val="24"/>
          <w:szCs w:val="24"/>
        </w:rPr>
        <w:t xml:space="preserve">ca dokonał płatności należnych podatków, opłat lub składek na ubezpieczenia społeczne lub zdrowotne wraz z odsetkami lub grzywnami lub zawarł wiążące porozumienie w sprawie spłaty tych należności (część III Sekcja B JEDZ); </w:t>
      </w:r>
    </w:p>
    <w:p w:rsidR="00AA1F99" w:rsidRPr="00DE19C2" w:rsidRDefault="0047508E" w:rsidP="00655AF4">
      <w:pPr>
        <w:pStyle w:val="Akapitzlist"/>
        <w:numPr>
          <w:ilvl w:val="0"/>
          <w:numId w:val="42"/>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który w wyniku zamierzonego działania lub rażącego niedbalstwa wprowadził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(część III Sekcja C JEDZ); </w:t>
      </w:r>
    </w:p>
    <w:p w:rsidR="00AA1F99" w:rsidRPr="00DE19C2" w:rsidRDefault="0047508E" w:rsidP="00655AF4">
      <w:pPr>
        <w:pStyle w:val="Akapitzlist"/>
        <w:numPr>
          <w:ilvl w:val="0"/>
          <w:numId w:val="42"/>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który w wyniku lekkomyślności lub niedbalstwa przedstawił informacje wprowadzające w błąd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ącego, mogące mieć istotny wpływ na decyzje podejmowane przez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ącego w postępowaniu o udzielenie zamówienia (część III Sekcja C JEDZ); </w:t>
      </w:r>
    </w:p>
    <w:p w:rsidR="00AA1F99" w:rsidRPr="00DE19C2" w:rsidRDefault="0047508E" w:rsidP="00655AF4">
      <w:pPr>
        <w:pStyle w:val="Akapitzlist"/>
        <w:numPr>
          <w:ilvl w:val="0"/>
          <w:numId w:val="42"/>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który bezprawnie wpływał lub próbował wpłynąć na czynności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ącego lub pozyskać informacje poufne, mogące dać mu przewagę w postępowaniu o udzielenie zamówienia (część III Sekcja C JEDZ); </w:t>
      </w:r>
    </w:p>
    <w:p w:rsidR="00AA1F99" w:rsidRPr="00DE19C2" w:rsidRDefault="0047508E" w:rsidP="00655AF4">
      <w:pPr>
        <w:pStyle w:val="Akapitzlist"/>
        <w:numPr>
          <w:ilvl w:val="0"/>
          <w:numId w:val="42"/>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 xml:space="preserve">inny sposób niż przez wykluczenie </w:t>
      </w:r>
      <w:r w:rsidR="00427C2C">
        <w:rPr>
          <w:rFonts w:ascii="Times New Roman" w:hAnsi="Times New Roman" w:cs="Times New Roman"/>
          <w:sz w:val="24"/>
          <w:szCs w:val="24"/>
        </w:rPr>
        <w:t>w</w:t>
      </w:r>
      <w:r>
        <w:rPr>
          <w:rFonts w:ascii="Times New Roman" w:hAnsi="Times New Roman" w:cs="Times New Roman"/>
          <w:sz w:val="24"/>
          <w:szCs w:val="24"/>
        </w:rPr>
        <w:t>ykonaw</w:t>
      </w:r>
      <w:r w:rsidR="005F77E3" w:rsidRPr="00DE19C2">
        <w:rPr>
          <w:rFonts w:ascii="Times New Roman" w:hAnsi="Times New Roman" w:cs="Times New Roman"/>
          <w:sz w:val="24"/>
          <w:szCs w:val="24"/>
        </w:rPr>
        <w:t>cy z udziału w postępow</w:t>
      </w:r>
      <w:r w:rsidR="00AA1F99" w:rsidRPr="00DE19C2">
        <w:rPr>
          <w:rFonts w:ascii="Times New Roman" w:hAnsi="Times New Roman" w:cs="Times New Roman"/>
          <w:sz w:val="24"/>
          <w:szCs w:val="24"/>
        </w:rPr>
        <w:t>aniu (część III Sekcja C JEDZ);</w:t>
      </w:r>
    </w:p>
    <w:p w:rsidR="00AA1F99" w:rsidRPr="00DE19C2" w:rsidRDefault="0047508E" w:rsidP="00655AF4">
      <w:pPr>
        <w:pStyle w:val="Akapitzlist"/>
        <w:numPr>
          <w:ilvl w:val="0"/>
          <w:numId w:val="42"/>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który z innymi </w:t>
      </w:r>
      <w:r w:rsidR="00427C2C">
        <w:rPr>
          <w:rFonts w:ascii="Times New Roman" w:hAnsi="Times New Roman" w:cs="Times New Roman"/>
          <w:sz w:val="24"/>
          <w:szCs w:val="24"/>
        </w:rPr>
        <w:t>w</w:t>
      </w:r>
      <w:r>
        <w:rPr>
          <w:rFonts w:ascii="Times New Roman" w:hAnsi="Times New Roman" w:cs="Times New Roman"/>
          <w:sz w:val="24"/>
          <w:szCs w:val="24"/>
        </w:rPr>
        <w:t>ykonaw</w:t>
      </w:r>
      <w:r w:rsidR="005F77E3" w:rsidRPr="00DE19C2">
        <w:rPr>
          <w:rFonts w:ascii="Times New Roman" w:hAnsi="Times New Roman" w:cs="Times New Roman"/>
          <w:sz w:val="24"/>
          <w:szCs w:val="24"/>
        </w:rPr>
        <w:t xml:space="preserve">cami zawarł porozumienie mające na celu zakłócenie konkurencji między </w:t>
      </w:r>
      <w:r w:rsidR="00427C2C">
        <w:rPr>
          <w:rFonts w:ascii="Times New Roman" w:hAnsi="Times New Roman" w:cs="Times New Roman"/>
          <w:sz w:val="24"/>
          <w:szCs w:val="24"/>
        </w:rPr>
        <w:t>w</w:t>
      </w:r>
      <w:r>
        <w:rPr>
          <w:rFonts w:ascii="Times New Roman" w:hAnsi="Times New Roman" w:cs="Times New Roman"/>
          <w:sz w:val="24"/>
          <w:szCs w:val="24"/>
        </w:rPr>
        <w:t>ykonaw</w:t>
      </w:r>
      <w:r w:rsidR="005F77E3" w:rsidRPr="00DE19C2">
        <w:rPr>
          <w:rFonts w:ascii="Times New Roman" w:hAnsi="Times New Roman" w:cs="Times New Roman"/>
          <w:sz w:val="24"/>
          <w:szCs w:val="24"/>
        </w:rPr>
        <w:t xml:space="preserve">cami w postępowaniu o udzielenie zamówienia, co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ący jest w stanie wykazać za pomocą stosownych środków dowodowych (część III Sekcja C JEDZ); </w:t>
      </w:r>
    </w:p>
    <w:p w:rsidR="00AA1F99" w:rsidRPr="00DE19C2" w:rsidRDefault="0047508E" w:rsidP="00655AF4">
      <w:pPr>
        <w:pStyle w:val="Akapitzlist"/>
        <w:numPr>
          <w:ilvl w:val="0"/>
          <w:numId w:val="42"/>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cę będącego podmiotem zbiorowym, wobec którego sąd orzekł zakaz ubiegania się o zamówienia publiczne na podstawie ustawy z dnia 28 października 2002 r. o</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 xml:space="preserve">odpowiedzialności podmiotów zbiorowych za czyny zabronione pod groźbą kary </w:t>
      </w:r>
      <w:r w:rsidR="005F77E3" w:rsidRPr="00C44E92">
        <w:rPr>
          <w:rFonts w:ascii="Times New Roman" w:hAnsi="Times New Roman" w:cs="Times New Roman"/>
          <w:sz w:val="24"/>
          <w:szCs w:val="24"/>
        </w:rPr>
        <w:t xml:space="preserve">(Dz. </w:t>
      </w:r>
      <w:r w:rsidR="00C44E92" w:rsidRPr="00C44E92">
        <w:rPr>
          <w:rFonts w:ascii="Times New Roman" w:hAnsi="Times New Roman" w:cs="Times New Roman"/>
          <w:sz w:val="24"/>
          <w:szCs w:val="24"/>
        </w:rPr>
        <w:t xml:space="preserve">U. </w:t>
      </w:r>
      <w:r w:rsidR="005F77E3" w:rsidRPr="00C44E92">
        <w:rPr>
          <w:rFonts w:ascii="Times New Roman" w:hAnsi="Times New Roman" w:cs="Times New Roman"/>
          <w:sz w:val="24"/>
          <w:szCs w:val="24"/>
        </w:rPr>
        <w:t>z</w:t>
      </w:r>
      <w:r w:rsidR="00C44E92" w:rsidRPr="00C44E92">
        <w:rPr>
          <w:rFonts w:ascii="Times New Roman" w:hAnsi="Times New Roman" w:cs="Times New Roman"/>
          <w:sz w:val="24"/>
          <w:szCs w:val="24"/>
        </w:rPr>
        <w:t> </w:t>
      </w:r>
      <w:r w:rsidR="005F77E3" w:rsidRPr="00C44E92">
        <w:rPr>
          <w:rFonts w:ascii="Times New Roman" w:hAnsi="Times New Roman" w:cs="Times New Roman"/>
          <w:sz w:val="24"/>
          <w:szCs w:val="24"/>
        </w:rPr>
        <w:t>201</w:t>
      </w:r>
      <w:r w:rsidR="00C44E92" w:rsidRPr="00C44E92">
        <w:rPr>
          <w:rFonts w:ascii="Times New Roman" w:hAnsi="Times New Roman" w:cs="Times New Roman"/>
          <w:sz w:val="24"/>
          <w:szCs w:val="24"/>
        </w:rPr>
        <w:t>6</w:t>
      </w:r>
      <w:r w:rsidR="005F77E3" w:rsidRPr="00C44E92">
        <w:rPr>
          <w:rFonts w:ascii="Times New Roman" w:hAnsi="Times New Roman" w:cs="Times New Roman"/>
          <w:sz w:val="24"/>
          <w:szCs w:val="24"/>
        </w:rPr>
        <w:t xml:space="preserve"> r. poz. </w:t>
      </w:r>
      <w:r w:rsidR="00C44E92" w:rsidRPr="00C44E92">
        <w:rPr>
          <w:rFonts w:ascii="Times New Roman" w:hAnsi="Times New Roman" w:cs="Times New Roman"/>
          <w:sz w:val="24"/>
          <w:szCs w:val="24"/>
        </w:rPr>
        <w:t>1541 z późn. zm.</w:t>
      </w:r>
      <w:r w:rsidR="005F77E3" w:rsidRPr="00C44E92">
        <w:rPr>
          <w:rFonts w:ascii="Times New Roman" w:hAnsi="Times New Roman" w:cs="Times New Roman"/>
          <w:sz w:val="24"/>
          <w:szCs w:val="24"/>
        </w:rPr>
        <w:t>) (</w:t>
      </w:r>
      <w:r w:rsidR="005F77E3" w:rsidRPr="00DE19C2">
        <w:rPr>
          <w:rFonts w:ascii="Times New Roman" w:hAnsi="Times New Roman" w:cs="Times New Roman"/>
          <w:sz w:val="24"/>
          <w:szCs w:val="24"/>
        </w:rPr>
        <w:t xml:space="preserve">część III Sekcja D JEDZ); </w:t>
      </w:r>
    </w:p>
    <w:p w:rsidR="00AA1F99" w:rsidRPr="00DE19C2" w:rsidRDefault="0047508E" w:rsidP="00655AF4">
      <w:pPr>
        <w:pStyle w:val="Akapitzlist"/>
        <w:numPr>
          <w:ilvl w:val="0"/>
          <w:numId w:val="42"/>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wobec którego orzeczono tytułem środka zapobiegawczego zakaz ubiegania się o zamówienia publiczne (część III Sekcja D JEDZ); </w:t>
      </w:r>
    </w:p>
    <w:p w:rsidR="00AA1F99" w:rsidRPr="00DE19C2" w:rsidRDefault="0047508E" w:rsidP="00655AF4">
      <w:pPr>
        <w:pStyle w:val="Akapitzlist"/>
        <w:numPr>
          <w:ilvl w:val="0"/>
          <w:numId w:val="42"/>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ców, którzy należąc do tej samej grupy kapitałowej, w rozumieniu ustawy z dnia 16 lutego 2007 r. </w:t>
      </w:r>
      <w:r w:rsidR="005F77E3" w:rsidRPr="006E51E5">
        <w:rPr>
          <w:rFonts w:ascii="Times New Roman" w:hAnsi="Times New Roman" w:cs="Times New Roman"/>
          <w:sz w:val="24"/>
          <w:szCs w:val="24"/>
        </w:rPr>
        <w:t>o ochronie konkurencji i konsumentów</w:t>
      </w:r>
      <w:r w:rsidR="005F77E3" w:rsidRPr="00DE19C2">
        <w:rPr>
          <w:rFonts w:ascii="Times New Roman" w:hAnsi="Times New Roman" w:cs="Times New Roman"/>
          <w:sz w:val="24"/>
          <w:szCs w:val="24"/>
        </w:rPr>
        <w:t xml:space="preserve"> </w:t>
      </w:r>
      <w:r w:rsidR="005F77E3" w:rsidRPr="00C44E92">
        <w:rPr>
          <w:rFonts w:ascii="Times New Roman" w:hAnsi="Times New Roman" w:cs="Times New Roman"/>
          <w:sz w:val="24"/>
          <w:szCs w:val="24"/>
        </w:rPr>
        <w:t>(Dz. U. z 201</w:t>
      </w:r>
      <w:r w:rsidR="00C44E92" w:rsidRPr="00C44E92">
        <w:rPr>
          <w:rFonts w:ascii="Times New Roman" w:hAnsi="Times New Roman" w:cs="Times New Roman"/>
          <w:sz w:val="24"/>
          <w:szCs w:val="24"/>
        </w:rPr>
        <w:t>7</w:t>
      </w:r>
      <w:r w:rsidR="005F77E3" w:rsidRPr="00C44E92">
        <w:rPr>
          <w:rFonts w:ascii="Times New Roman" w:hAnsi="Times New Roman" w:cs="Times New Roman"/>
          <w:sz w:val="24"/>
          <w:szCs w:val="24"/>
        </w:rPr>
        <w:t xml:space="preserve"> r. poz. </w:t>
      </w:r>
      <w:r w:rsidR="00C44E92" w:rsidRPr="00C44E92">
        <w:rPr>
          <w:rFonts w:ascii="Times New Roman" w:hAnsi="Times New Roman" w:cs="Times New Roman"/>
          <w:sz w:val="24"/>
          <w:szCs w:val="24"/>
        </w:rPr>
        <w:t>229</w:t>
      </w:r>
      <w:r w:rsidR="00FB779B">
        <w:rPr>
          <w:rFonts w:ascii="Times New Roman" w:hAnsi="Times New Roman" w:cs="Times New Roman"/>
          <w:sz w:val="24"/>
          <w:szCs w:val="24"/>
        </w:rPr>
        <w:t xml:space="preserve"> z późn. zm.</w:t>
      </w:r>
      <w:r w:rsidR="005F77E3" w:rsidRPr="00C44E92">
        <w:rPr>
          <w:rFonts w:ascii="Times New Roman" w:hAnsi="Times New Roman" w:cs="Times New Roman"/>
          <w:sz w:val="24"/>
          <w:szCs w:val="24"/>
        </w:rPr>
        <w:t>),</w:t>
      </w:r>
      <w:r w:rsidR="005F77E3" w:rsidRPr="00DE19C2">
        <w:rPr>
          <w:rFonts w:ascii="Times New Roman" w:hAnsi="Times New Roman" w:cs="Times New Roman"/>
          <w:sz w:val="24"/>
          <w:szCs w:val="24"/>
        </w:rPr>
        <w:t xml:space="preserve"> złożyli odrębne oferty, oferty częściowe lub wnioski o dopuszczenie do udziału w</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postępowaniu, chyba, że wykażą, że istniejące między nimi powiązania nie prowadzą do zakłócenia konkurencji w</w:t>
      </w:r>
      <w:r w:rsidR="005454EB">
        <w:rPr>
          <w:rFonts w:ascii="Times New Roman" w:hAnsi="Times New Roman" w:cs="Times New Roman"/>
          <w:sz w:val="24"/>
          <w:szCs w:val="24"/>
        </w:rPr>
        <w:t> </w:t>
      </w:r>
      <w:r w:rsidR="005F77E3" w:rsidRPr="00DE19C2">
        <w:rPr>
          <w:rFonts w:ascii="Times New Roman" w:hAnsi="Times New Roman" w:cs="Times New Roman"/>
          <w:sz w:val="24"/>
          <w:szCs w:val="24"/>
        </w:rPr>
        <w:t xml:space="preserve">postępowaniu o udzielenie zamówienia; </w:t>
      </w:r>
    </w:p>
    <w:p w:rsidR="00AA1F99" w:rsidRPr="00DE19C2" w:rsidRDefault="005F77E3" w:rsidP="00655AF4">
      <w:pPr>
        <w:pStyle w:val="Akapitzlist"/>
        <w:numPr>
          <w:ilvl w:val="0"/>
          <w:numId w:val="38"/>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Podstawy wykluczenia z postępowania o udzielenie zamówienia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stosownie do treści art. 24 ust. 5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AA1F99" w:rsidRPr="001D536F" w:rsidRDefault="0047508E" w:rsidP="00655AF4">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cę w stosunku do którego otwarto likwidację, w zatwierdzonym przez sąd układzie w</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 xml:space="preserve">postępowaniu restrukturyzacyjnym jest przewidziane zaspokojenie wierzycieli przez </w:t>
      </w:r>
      <w:r w:rsidR="005F77E3" w:rsidRPr="00DE19C2">
        <w:rPr>
          <w:rFonts w:ascii="Times New Roman" w:hAnsi="Times New Roman" w:cs="Times New Roman"/>
          <w:sz w:val="24"/>
          <w:szCs w:val="24"/>
        </w:rPr>
        <w:lastRenderedPageBreak/>
        <w:t xml:space="preserve">likwidację jego majątku lub sąd zarządził likwidację jego majątku w trybie art. 332 ust. 1 ustawy z dnia 15 maja 2015 r. Prawo </w:t>
      </w:r>
      <w:r w:rsidR="005F77E3" w:rsidRPr="006A7E67">
        <w:rPr>
          <w:rFonts w:ascii="Times New Roman" w:hAnsi="Times New Roman" w:cs="Times New Roman"/>
          <w:sz w:val="24"/>
          <w:szCs w:val="24"/>
        </w:rPr>
        <w:t>restrukturyzacyjne (Dz. U. z 2017 r. poz. 15</w:t>
      </w:r>
      <w:r w:rsidR="006A7E67" w:rsidRPr="006A7E67">
        <w:rPr>
          <w:rFonts w:ascii="Times New Roman" w:hAnsi="Times New Roman" w:cs="Times New Roman"/>
          <w:sz w:val="24"/>
          <w:szCs w:val="24"/>
        </w:rPr>
        <w:t>0</w:t>
      </w:r>
      <w:r w:rsidR="005F77E3" w:rsidRPr="006A7E67">
        <w:rPr>
          <w:rFonts w:ascii="Times New Roman" w:hAnsi="Times New Roman" w:cs="Times New Roman"/>
          <w:sz w:val="24"/>
          <w:szCs w:val="24"/>
        </w:rPr>
        <w:t>8</w:t>
      </w:r>
      <w:r w:rsidR="000E27B9">
        <w:rPr>
          <w:rFonts w:ascii="Times New Roman" w:hAnsi="Times New Roman" w:cs="Times New Roman"/>
          <w:sz w:val="24"/>
          <w:szCs w:val="24"/>
        </w:rPr>
        <w:t xml:space="preserve"> z późn. zm.</w:t>
      </w:r>
      <w:r w:rsidR="005F77E3" w:rsidRPr="006A7E67">
        <w:rPr>
          <w:rFonts w:ascii="Times New Roman" w:hAnsi="Times New Roman" w:cs="Times New Roman"/>
          <w:sz w:val="24"/>
          <w:szCs w:val="24"/>
        </w:rPr>
        <w:t>) lub</w:t>
      </w:r>
      <w:r w:rsidR="005F77E3" w:rsidRPr="00DE19C2">
        <w:rPr>
          <w:rFonts w:ascii="Times New Roman" w:hAnsi="Times New Roman" w:cs="Times New Roman"/>
          <w:sz w:val="24"/>
          <w:szCs w:val="24"/>
        </w:rPr>
        <w:t xml:space="preserve"> którego upadłość ogłoszono, z wyjątkiem </w:t>
      </w:r>
      <w:r>
        <w:rPr>
          <w:rFonts w:ascii="Times New Roman" w:hAnsi="Times New Roman" w:cs="Times New Roman"/>
          <w:sz w:val="24"/>
          <w:szCs w:val="24"/>
        </w:rPr>
        <w:t>wykonaw</w:t>
      </w:r>
      <w:r w:rsidR="005F77E3" w:rsidRPr="00DE19C2">
        <w:rPr>
          <w:rFonts w:ascii="Times New Roman" w:hAnsi="Times New Roman" w:cs="Times New Roman"/>
          <w:sz w:val="24"/>
          <w:szCs w:val="24"/>
        </w:rPr>
        <w:t>cy, który po ogłoszeniu upadłości zawarł układ zatwierdzony prawomocnym postanowieniem sądu, jeżeli układ nie przewiduje zaspokojenia wierzycieli przez likwidację majątku upadłego, chyba że sąd zarządził likwidację jego majątku w</w:t>
      </w:r>
      <w:r w:rsidR="005454EB">
        <w:rPr>
          <w:rFonts w:ascii="Times New Roman" w:hAnsi="Times New Roman" w:cs="Times New Roman"/>
          <w:sz w:val="24"/>
          <w:szCs w:val="24"/>
        </w:rPr>
        <w:t> </w:t>
      </w:r>
      <w:r w:rsidR="005F77E3" w:rsidRPr="00DE19C2">
        <w:rPr>
          <w:rFonts w:ascii="Times New Roman" w:hAnsi="Times New Roman" w:cs="Times New Roman"/>
          <w:sz w:val="24"/>
          <w:szCs w:val="24"/>
        </w:rPr>
        <w:t xml:space="preserve">trybie art. 366 ust. 1 ustawy z dnia 28 lutego 2003 r. </w:t>
      </w:r>
      <w:r w:rsidR="001D536F">
        <w:rPr>
          <w:rFonts w:ascii="Times New Roman" w:hAnsi="Times New Roman" w:cs="Times New Roman"/>
          <w:sz w:val="24"/>
          <w:szCs w:val="24"/>
        </w:rPr>
        <w:t xml:space="preserve">Prawo </w:t>
      </w:r>
      <w:r w:rsidR="001D536F" w:rsidRPr="001D536F">
        <w:rPr>
          <w:rFonts w:ascii="Times New Roman" w:hAnsi="Times New Roman" w:cs="Times New Roman"/>
          <w:sz w:val="24"/>
          <w:szCs w:val="24"/>
        </w:rPr>
        <w:t>upadłościowe (</w:t>
      </w:r>
      <w:r w:rsidR="005F77E3" w:rsidRPr="001D536F">
        <w:rPr>
          <w:rFonts w:ascii="Times New Roman" w:hAnsi="Times New Roman" w:cs="Times New Roman"/>
          <w:sz w:val="24"/>
          <w:szCs w:val="24"/>
        </w:rPr>
        <w:t>Dz. U. z 201</w:t>
      </w:r>
      <w:r w:rsidR="001D536F" w:rsidRPr="001D536F">
        <w:rPr>
          <w:rFonts w:ascii="Times New Roman" w:hAnsi="Times New Roman" w:cs="Times New Roman"/>
          <w:sz w:val="24"/>
          <w:szCs w:val="24"/>
        </w:rPr>
        <w:t>7</w:t>
      </w:r>
      <w:r w:rsidR="005F77E3" w:rsidRPr="001D536F">
        <w:rPr>
          <w:rFonts w:ascii="Times New Roman" w:hAnsi="Times New Roman" w:cs="Times New Roman"/>
          <w:sz w:val="24"/>
          <w:szCs w:val="24"/>
        </w:rPr>
        <w:t xml:space="preserve"> r. poz. </w:t>
      </w:r>
      <w:r w:rsidR="001D536F" w:rsidRPr="001D536F">
        <w:rPr>
          <w:rFonts w:ascii="Times New Roman" w:hAnsi="Times New Roman" w:cs="Times New Roman"/>
          <w:sz w:val="24"/>
          <w:szCs w:val="24"/>
        </w:rPr>
        <w:t>2344</w:t>
      </w:r>
      <w:r w:rsidR="000C5B4B">
        <w:rPr>
          <w:rFonts w:ascii="Times New Roman" w:hAnsi="Times New Roman" w:cs="Times New Roman"/>
          <w:sz w:val="24"/>
          <w:szCs w:val="24"/>
        </w:rPr>
        <w:t xml:space="preserve"> z późn. zm.</w:t>
      </w:r>
      <w:r w:rsidR="005F77E3" w:rsidRPr="001D536F">
        <w:rPr>
          <w:rFonts w:ascii="Times New Roman" w:hAnsi="Times New Roman" w:cs="Times New Roman"/>
          <w:sz w:val="24"/>
          <w:szCs w:val="24"/>
        </w:rPr>
        <w:t xml:space="preserve">) - art. 24 ust. 5 pkt 1 ustawy </w:t>
      </w:r>
      <w:proofErr w:type="spellStart"/>
      <w:r w:rsidR="005F77E3" w:rsidRPr="001D536F">
        <w:rPr>
          <w:rFonts w:ascii="Times New Roman" w:hAnsi="Times New Roman" w:cs="Times New Roman"/>
          <w:sz w:val="24"/>
          <w:szCs w:val="24"/>
        </w:rPr>
        <w:t>Pzp</w:t>
      </w:r>
      <w:proofErr w:type="spellEnd"/>
      <w:r w:rsidR="005F77E3" w:rsidRPr="001D536F">
        <w:rPr>
          <w:rFonts w:ascii="Times New Roman" w:hAnsi="Times New Roman" w:cs="Times New Roman"/>
          <w:sz w:val="24"/>
          <w:szCs w:val="24"/>
        </w:rPr>
        <w:t xml:space="preserve"> (część III Sekcja C JEDZ); </w:t>
      </w:r>
    </w:p>
    <w:p w:rsidR="00AA1F99" w:rsidRPr="00DE19C2" w:rsidRDefault="0047508E" w:rsidP="00655AF4">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cę, który naruszył obowiązki dotyczące płatności</w:t>
      </w:r>
      <w:r w:rsidR="006E51E5">
        <w:rPr>
          <w:rFonts w:ascii="Times New Roman" w:hAnsi="Times New Roman" w:cs="Times New Roman"/>
          <w:sz w:val="24"/>
          <w:szCs w:val="24"/>
        </w:rPr>
        <w:t xml:space="preserve"> podatków, opłat lub składek na u</w:t>
      </w:r>
      <w:r w:rsidR="005F77E3" w:rsidRPr="00DE19C2">
        <w:rPr>
          <w:rFonts w:ascii="Times New Roman" w:hAnsi="Times New Roman" w:cs="Times New Roman"/>
          <w:sz w:val="24"/>
          <w:szCs w:val="24"/>
        </w:rPr>
        <w:t xml:space="preserve">bezpieczenia społeczne lub zdrowotne, co </w:t>
      </w:r>
      <w:r>
        <w:rPr>
          <w:rFonts w:ascii="Times New Roman" w:hAnsi="Times New Roman" w:cs="Times New Roman"/>
          <w:sz w:val="24"/>
          <w:szCs w:val="24"/>
        </w:rPr>
        <w:t>zamawiaj</w:t>
      </w:r>
      <w:r w:rsidR="005F77E3" w:rsidRPr="00DE19C2">
        <w:rPr>
          <w:rFonts w:ascii="Times New Roman" w:hAnsi="Times New Roman" w:cs="Times New Roman"/>
          <w:sz w:val="24"/>
          <w:szCs w:val="24"/>
        </w:rPr>
        <w:t xml:space="preserve">ący jest w stanie wykazać za pomocą stosownych środków dowodowych, z wyjątkiem przypadku, o którym mowa w </w:t>
      </w:r>
      <w:r w:rsidR="005454EB">
        <w:rPr>
          <w:rFonts w:ascii="Times New Roman" w:hAnsi="Times New Roman" w:cs="Times New Roman"/>
          <w:sz w:val="24"/>
          <w:szCs w:val="24"/>
        </w:rPr>
        <w:t xml:space="preserve">art. 24 </w:t>
      </w:r>
      <w:r w:rsidR="005F77E3" w:rsidRPr="00DE19C2">
        <w:rPr>
          <w:rFonts w:ascii="Times New Roman" w:hAnsi="Times New Roman" w:cs="Times New Roman"/>
          <w:sz w:val="24"/>
          <w:szCs w:val="24"/>
        </w:rPr>
        <w:t>ust. 1 pkt 15</w:t>
      </w:r>
      <w:r w:rsidR="005454EB">
        <w:rPr>
          <w:rFonts w:ascii="Times New Roman" w:hAnsi="Times New Roman" w:cs="Times New Roman"/>
          <w:sz w:val="24"/>
          <w:szCs w:val="24"/>
        </w:rPr>
        <w:t xml:space="preserve"> </w:t>
      </w:r>
      <w:proofErr w:type="spellStart"/>
      <w:r w:rsidR="005454EB">
        <w:rPr>
          <w:rFonts w:ascii="Times New Roman" w:hAnsi="Times New Roman" w:cs="Times New Roman"/>
          <w:sz w:val="24"/>
          <w:szCs w:val="24"/>
        </w:rPr>
        <w:t>Pzp</w:t>
      </w:r>
      <w:proofErr w:type="spellEnd"/>
      <w:r w:rsidR="005F77E3" w:rsidRPr="00DE19C2">
        <w:rPr>
          <w:rFonts w:ascii="Times New Roman" w:hAnsi="Times New Roman" w:cs="Times New Roman"/>
          <w:sz w:val="24"/>
          <w:szCs w:val="24"/>
        </w:rPr>
        <w:t xml:space="preserve">, chyba że </w:t>
      </w:r>
      <w:r>
        <w:rPr>
          <w:rFonts w:ascii="Times New Roman" w:hAnsi="Times New Roman" w:cs="Times New Roman"/>
          <w:sz w:val="24"/>
          <w:szCs w:val="24"/>
        </w:rPr>
        <w:t>wykonaw</w:t>
      </w:r>
      <w:r w:rsidR="005F77E3" w:rsidRPr="00DE19C2">
        <w:rPr>
          <w:rFonts w:ascii="Times New Roman" w:hAnsi="Times New Roman" w:cs="Times New Roman"/>
          <w:sz w:val="24"/>
          <w:szCs w:val="24"/>
        </w:rPr>
        <w:t>ca dokonał płatności należnych podatków, opłat lub składek na ubezpieczenia społeczne lub zdrowotne wraz z odsetkami lub grzywnami lub zawarł wiążące porozumienie w</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 xml:space="preserve">sprawie spłaty tych należności - art. 24 ust. 5 pkt 8 ustawy </w:t>
      </w:r>
      <w:proofErr w:type="spellStart"/>
      <w:r w:rsidR="005F77E3" w:rsidRPr="00DE19C2">
        <w:rPr>
          <w:rFonts w:ascii="Times New Roman" w:hAnsi="Times New Roman" w:cs="Times New Roman"/>
          <w:sz w:val="24"/>
          <w:szCs w:val="24"/>
        </w:rPr>
        <w:t>Pzp</w:t>
      </w:r>
      <w:proofErr w:type="spellEnd"/>
      <w:r w:rsidR="005F77E3" w:rsidRPr="00DE19C2">
        <w:rPr>
          <w:rFonts w:ascii="Times New Roman" w:hAnsi="Times New Roman" w:cs="Times New Roman"/>
          <w:sz w:val="24"/>
          <w:szCs w:val="24"/>
        </w:rPr>
        <w:t xml:space="preserve"> (część III Sekcja B JEDZ). </w:t>
      </w:r>
    </w:p>
    <w:p w:rsidR="00AA1F99" w:rsidRPr="00DE19C2" w:rsidRDefault="0047508E" w:rsidP="00655AF4">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będącego osobą fizyczną, którego prawomocnie skazano za wykroczenie przeciwko prawom pracownika lub wykroczenie przeciwko środowisku, jeżeli za jego popełnienie wymierzono karę aresztu, ograniczenia wolności lub karę grzywny nie niższą niż 3000 złotych (część III Sekcja C JEDZ); </w:t>
      </w:r>
    </w:p>
    <w:p w:rsidR="000619CA" w:rsidRPr="00DE19C2" w:rsidRDefault="006E51E5" w:rsidP="00655AF4">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J</w:t>
      </w:r>
      <w:r w:rsidR="005F77E3" w:rsidRPr="00DE19C2">
        <w:rPr>
          <w:rFonts w:ascii="Times New Roman" w:hAnsi="Times New Roman" w:cs="Times New Roman"/>
          <w:sz w:val="24"/>
          <w:szCs w:val="24"/>
        </w:rPr>
        <w:t xml:space="preserve">eżeli urzędującego członka jego organu zarządzającego lub </w:t>
      </w:r>
      <w:r>
        <w:rPr>
          <w:rFonts w:ascii="Times New Roman" w:hAnsi="Times New Roman" w:cs="Times New Roman"/>
          <w:sz w:val="24"/>
          <w:szCs w:val="24"/>
        </w:rPr>
        <w:t>nadzorczego, wspólnika spółki w </w:t>
      </w:r>
      <w:r w:rsidR="005F77E3" w:rsidRPr="00DE19C2">
        <w:rPr>
          <w:rFonts w:ascii="Times New Roman" w:hAnsi="Times New Roman" w:cs="Times New Roman"/>
          <w:sz w:val="24"/>
          <w:szCs w:val="24"/>
        </w:rPr>
        <w:t xml:space="preserve">spółce jawnej lub partnerskiej albo komplementariusza w spółce komandytowej lub komandytowo-akcyjnej lub prokurenta prawomocnie skazano za wykroczenie, o którym mowa w </w:t>
      </w:r>
      <w:proofErr w:type="spellStart"/>
      <w:r w:rsidR="005F77E3" w:rsidRPr="00DE19C2">
        <w:rPr>
          <w:rFonts w:ascii="Times New Roman" w:hAnsi="Times New Roman" w:cs="Times New Roman"/>
          <w:sz w:val="24"/>
          <w:szCs w:val="24"/>
        </w:rPr>
        <w:t>ppkt</w:t>
      </w:r>
      <w:proofErr w:type="spellEnd"/>
      <w:r w:rsidR="005F77E3" w:rsidRPr="00DE19C2">
        <w:rPr>
          <w:rFonts w:ascii="Times New Roman" w:hAnsi="Times New Roman" w:cs="Times New Roman"/>
          <w:sz w:val="24"/>
          <w:szCs w:val="24"/>
        </w:rPr>
        <w:t xml:space="preserve"> 3 (część III Sekcja C JEDZ); </w:t>
      </w:r>
    </w:p>
    <w:p w:rsidR="000619CA" w:rsidRPr="00DE19C2" w:rsidRDefault="006E51E5" w:rsidP="00655AF4">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005F77E3" w:rsidRPr="00DE19C2">
        <w:rPr>
          <w:rFonts w:ascii="Times New Roman" w:hAnsi="Times New Roman" w:cs="Times New Roman"/>
          <w:sz w:val="24"/>
          <w:szCs w:val="24"/>
        </w:rPr>
        <w:t>obec którego wydano ostateczną decyzję administracyjną o naruszeniu obowiązków wynikających z przepisów prawa pracy, prawa ochrony środowiska lub przepisów o</w:t>
      </w:r>
      <w:r>
        <w:rPr>
          <w:rFonts w:ascii="Times New Roman" w:hAnsi="Times New Roman" w:cs="Times New Roman"/>
          <w:sz w:val="24"/>
          <w:szCs w:val="24"/>
        </w:rPr>
        <w:t> </w:t>
      </w:r>
      <w:r w:rsidR="005F77E3" w:rsidRPr="00DE19C2">
        <w:rPr>
          <w:rFonts w:ascii="Times New Roman" w:hAnsi="Times New Roman" w:cs="Times New Roman"/>
          <w:sz w:val="24"/>
          <w:szCs w:val="24"/>
        </w:rPr>
        <w:t xml:space="preserve">zabezpieczeniu społecznym, jeżeli wymierzono tą decyzją karę pieniężną nie niższą niż 3000 złotych (część III Sekcja C JEDZ). </w:t>
      </w:r>
    </w:p>
    <w:p w:rsidR="000619CA" w:rsidRPr="00DE19C2" w:rsidRDefault="005F77E3" w:rsidP="00655AF4">
      <w:pPr>
        <w:pStyle w:val="Akapitzlist"/>
        <w:numPr>
          <w:ilvl w:val="0"/>
          <w:numId w:val="38"/>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Wykluczenie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następuje: </w:t>
      </w:r>
    </w:p>
    <w:p w:rsidR="000619CA" w:rsidRPr="00DE19C2" w:rsidRDefault="005F77E3" w:rsidP="00655AF4">
      <w:pPr>
        <w:pStyle w:val="Akapitzlist"/>
        <w:numPr>
          <w:ilvl w:val="0"/>
          <w:numId w:val="45"/>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w przypadkach, o których mowa w art. 24 ust. 1 pkt 13 lit. a–c i pkt 14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gdy osoba, o</w:t>
      </w:r>
      <w:r w:rsidR="006E51E5">
        <w:rPr>
          <w:rFonts w:ascii="Times New Roman" w:hAnsi="Times New Roman" w:cs="Times New Roman"/>
          <w:sz w:val="24"/>
          <w:szCs w:val="24"/>
        </w:rPr>
        <w:t> </w:t>
      </w:r>
      <w:r w:rsidRPr="00DE19C2">
        <w:rPr>
          <w:rFonts w:ascii="Times New Roman" w:hAnsi="Times New Roman" w:cs="Times New Roman"/>
          <w:sz w:val="24"/>
          <w:szCs w:val="24"/>
        </w:rPr>
        <w:t xml:space="preserve">której mowa w tych przepisach została skazana za przestępstwo wymienione w art. 24 ust. 1 pkt 13 lit. a–c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jeżeli nie upłynęło 5 lat od dnia uprawomocnienia się wyroku potwierdzającego zaistnienie jednej z podstaw wykluczenia, chyba że w tym wyroku został określony inny okres wykluczenia; </w:t>
      </w:r>
    </w:p>
    <w:p w:rsidR="000619CA" w:rsidRPr="00DE19C2" w:rsidRDefault="005F77E3" w:rsidP="00655AF4">
      <w:pPr>
        <w:pStyle w:val="Akapitzlist"/>
        <w:numPr>
          <w:ilvl w:val="0"/>
          <w:numId w:val="45"/>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eastAsia="Arial Unicode MS" w:hAnsi="Times New Roman" w:cs="Times New Roman"/>
          <w:sz w:val="24"/>
          <w:szCs w:val="24"/>
        </w:rPr>
        <w:t xml:space="preserve">w przypadkach, o których mowa: </w:t>
      </w:r>
    </w:p>
    <w:p w:rsidR="000619CA" w:rsidRPr="00DE19C2" w:rsidRDefault="005F77E3" w:rsidP="00655AF4">
      <w:pPr>
        <w:pStyle w:val="Akapitzlist"/>
        <w:numPr>
          <w:ilvl w:val="0"/>
          <w:numId w:val="46"/>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w art. 24 ust. 1 pkt 13 lit. d i pkt 14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gdy osoba, o której mowa w tych przepisach, została skazana za przestępstwo wymienione w art. 24 ust. 1 pkt 13 lit. d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0619CA" w:rsidRPr="00DE19C2" w:rsidRDefault="005F77E3" w:rsidP="00655AF4">
      <w:pPr>
        <w:pStyle w:val="Akapitzlist"/>
        <w:numPr>
          <w:ilvl w:val="0"/>
          <w:numId w:val="46"/>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w art. 24 ust. 1 pkt 15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0619CA" w:rsidRPr="00DE19C2" w:rsidRDefault="005F77E3" w:rsidP="00655AF4">
      <w:pPr>
        <w:pStyle w:val="Akapitzlist"/>
        <w:numPr>
          <w:ilvl w:val="0"/>
          <w:numId w:val="46"/>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w art. 24 ust. 5 pkt 5–7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0619CA" w:rsidRPr="00DE19C2" w:rsidRDefault="005F77E3" w:rsidP="00DE19C2">
      <w:pPr>
        <w:pStyle w:val="Akapitzlist"/>
        <w:suppressAutoHyphens/>
        <w:autoSpaceDE w:val="0"/>
        <w:adjustRightInd w:val="0"/>
        <w:spacing w:after="0" w:line="276" w:lineRule="auto"/>
        <w:ind w:left="567"/>
        <w:jc w:val="both"/>
        <w:rPr>
          <w:rFonts w:ascii="Times New Roman" w:hAnsi="Times New Roman" w:cs="Times New Roman"/>
          <w:sz w:val="24"/>
          <w:szCs w:val="24"/>
        </w:rPr>
      </w:pPr>
      <w:r w:rsidRPr="00DE19C2">
        <w:rPr>
          <w:rFonts w:ascii="Times New Roman" w:hAnsi="Times New Roman" w:cs="Times New Roman"/>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0619CA" w:rsidRPr="00DE19C2" w:rsidRDefault="005F77E3" w:rsidP="00655AF4">
      <w:pPr>
        <w:pStyle w:val="Akapitzlist"/>
        <w:numPr>
          <w:ilvl w:val="0"/>
          <w:numId w:val="45"/>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w przypadkach, o których mowa w art. 24 ust. 1 pkt 18 i 20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lub art. 24 ust. 5 pkt 2 i 4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jeżeli nie upłynęły 3 lata od dnia zaistnienia zdarzenia będącego podstawą wykluczenia; </w:t>
      </w:r>
    </w:p>
    <w:p w:rsidR="000619CA" w:rsidRPr="00DE19C2" w:rsidRDefault="005F77E3" w:rsidP="00655AF4">
      <w:pPr>
        <w:pStyle w:val="Akapitzlist"/>
        <w:numPr>
          <w:ilvl w:val="0"/>
          <w:numId w:val="45"/>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lastRenderedPageBreak/>
        <w:t xml:space="preserve">w przypadku, o którym mowa w art. 24 ust. 1 pkt 21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jeżeli nie upłynął okres, na jaki został prawomocnie orzeczony zakaz ubiegania się o zamówienia publiczne; </w:t>
      </w:r>
    </w:p>
    <w:p w:rsidR="000619CA" w:rsidRPr="00DE19C2" w:rsidRDefault="005F77E3" w:rsidP="00655AF4">
      <w:pPr>
        <w:pStyle w:val="Akapitzlist"/>
        <w:numPr>
          <w:ilvl w:val="0"/>
          <w:numId w:val="45"/>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w przypadku, o którym mowa w art. 24 ust. 1 pkt 22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jeżeli nie upłynął okres obowiązywania zakazu ubiegania się o zamówienia publiczne. </w:t>
      </w:r>
    </w:p>
    <w:p w:rsidR="000619CA" w:rsidRPr="00DE19C2" w:rsidRDefault="0047508E" w:rsidP="00655AF4">
      <w:pPr>
        <w:pStyle w:val="Akapitzlist"/>
        <w:numPr>
          <w:ilvl w:val="0"/>
          <w:numId w:val="38"/>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ca, który podlega wykluczeniu na podstawie art. 24 ust. 1 pkt 13 i 14 oraz 16–20 lub ust. 5 ustawy </w:t>
      </w:r>
      <w:proofErr w:type="spellStart"/>
      <w:r w:rsidR="005F77E3" w:rsidRPr="00DE19C2">
        <w:rPr>
          <w:rFonts w:ascii="Times New Roman" w:hAnsi="Times New Roman" w:cs="Times New Roman"/>
          <w:sz w:val="24"/>
          <w:szCs w:val="24"/>
        </w:rPr>
        <w:t>Pzp</w:t>
      </w:r>
      <w:proofErr w:type="spellEnd"/>
      <w:r w:rsidR="005F77E3" w:rsidRPr="00DE19C2">
        <w:rPr>
          <w:rFonts w:ascii="Times New Roman" w:hAnsi="Times New Roman" w:cs="Times New Roman"/>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cy. Przepisu zdania pierwszego nie stosuje się, jeżeli wobec </w:t>
      </w: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cy, będącego podmiotem zbiorowym, orzeczono prawomocnym wyrokiem sądu zakaz ubiegania się o udzielenie zamówienia oraz nie upłynął określony w tym wyroku okres obowiązywania tego zakazu. </w:t>
      </w:r>
    </w:p>
    <w:p w:rsidR="000619CA" w:rsidRPr="00DE19C2" w:rsidRDefault="0047508E" w:rsidP="00655AF4">
      <w:pPr>
        <w:pStyle w:val="Akapitzlist"/>
        <w:numPr>
          <w:ilvl w:val="0"/>
          <w:numId w:val="38"/>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ca nie podlega wykluczeniu, jeżeli </w:t>
      </w:r>
      <w:r w:rsidR="000619CA" w:rsidRPr="00DE19C2">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ący, uwzględniając wagę i szczególne okoliczności czynu </w:t>
      </w: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cy, uzna za wystarczające dowody przedstawione na podstawie wyżej wskazanego ust. 3 niniejszej SIWZ. </w:t>
      </w:r>
    </w:p>
    <w:p w:rsidR="000619CA" w:rsidRPr="00DE19C2" w:rsidRDefault="005F77E3" w:rsidP="00655AF4">
      <w:pPr>
        <w:pStyle w:val="Akapitzlist"/>
        <w:numPr>
          <w:ilvl w:val="0"/>
          <w:numId w:val="38"/>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 przypadkach, o których mowa w art. 24 ust. 1 pkt 19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przed wykluczeniem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 zapewnia temu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możliwość udowodnienia, że jego udział w przygotowaniu postępowania o udzielenie zamówienia nie zakłóci konkurencji. </w:t>
      </w:r>
    </w:p>
    <w:p w:rsidR="005F77E3" w:rsidRPr="00DE19C2" w:rsidRDefault="005F77E3" w:rsidP="00655AF4">
      <w:pPr>
        <w:pStyle w:val="Akapitzlist"/>
        <w:numPr>
          <w:ilvl w:val="0"/>
          <w:numId w:val="38"/>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Ocena spełnienia warunków wymaganych od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ców zostanie dokonana według formuły spełnia / nie spełnia. </w:t>
      </w:r>
    </w:p>
    <w:p w:rsidR="005F77E3" w:rsidRPr="00DE19C2" w:rsidRDefault="005F77E3" w:rsidP="00DE19C2">
      <w:pPr>
        <w:widowControl/>
        <w:autoSpaceDE w:val="0"/>
        <w:adjustRightInd w:val="0"/>
        <w:spacing w:line="276" w:lineRule="auto"/>
        <w:jc w:val="both"/>
        <w:textAlignment w:val="auto"/>
        <w:rPr>
          <w:rFonts w:cs="Times New Roman"/>
          <w:kern w:val="0"/>
          <w:lang w:val="pl-PL" w:bidi="ar-SA"/>
        </w:rPr>
      </w:pPr>
    </w:p>
    <w:p w:rsidR="006444BC" w:rsidRPr="00DE19C2" w:rsidRDefault="006444BC" w:rsidP="00DE19C2">
      <w:pPr>
        <w:widowControl/>
        <w:autoSpaceDE w:val="0"/>
        <w:adjustRightInd w:val="0"/>
        <w:spacing w:line="276" w:lineRule="auto"/>
        <w:jc w:val="both"/>
        <w:textAlignment w:val="auto"/>
        <w:rPr>
          <w:rFonts w:cs="Times New Roman"/>
          <w:b/>
          <w:kern w:val="0"/>
          <w:lang w:val="pl-PL" w:bidi="ar-SA"/>
        </w:rPr>
      </w:pPr>
      <w:r w:rsidRPr="00DE19C2">
        <w:rPr>
          <w:rFonts w:cs="Times New Roman"/>
          <w:b/>
          <w:kern w:val="0"/>
          <w:lang w:val="pl-PL" w:bidi="ar-SA"/>
        </w:rPr>
        <w:t>ROZDZIAŁ 7: W</w:t>
      </w:r>
      <w:r w:rsidRPr="00DE19C2">
        <w:rPr>
          <w:rFonts w:cs="Times New Roman"/>
          <w:b/>
          <w:bCs/>
          <w:lang w:val="pl-PL"/>
        </w:rPr>
        <w:t>ykaz oświadczeń i dokumentów, potwierdzających spełnienie warunków udziału w postępowaniu oraz brak podstaw do wykluczenia</w:t>
      </w:r>
    </w:p>
    <w:p w:rsidR="005F77E3" w:rsidRPr="00DE19C2" w:rsidRDefault="005F77E3" w:rsidP="00DE19C2">
      <w:pPr>
        <w:autoSpaceDE w:val="0"/>
        <w:adjustRightInd w:val="0"/>
        <w:spacing w:line="276" w:lineRule="auto"/>
        <w:jc w:val="both"/>
        <w:rPr>
          <w:rFonts w:cs="Times New Roman"/>
          <w:bCs/>
          <w:lang w:val="pl-PL"/>
        </w:rPr>
      </w:pPr>
    </w:p>
    <w:p w:rsidR="00F1553E" w:rsidRPr="00EC2BB2" w:rsidRDefault="00EC2BB2" w:rsidP="00655AF4">
      <w:pPr>
        <w:pStyle w:val="Bezodstpw"/>
        <w:numPr>
          <w:ilvl w:val="0"/>
          <w:numId w:val="47"/>
        </w:numPr>
        <w:spacing w:line="276" w:lineRule="auto"/>
        <w:ind w:left="0" w:firstLine="0"/>
        <w:jc w:val="both"/>
        <w:rPr>
          <w:rFonts w:cs="Times New Roman"/>
          <w:lang w:val="pl-PL"/>
        </w:rPr>
      </w:pPr>
      <w:r w:rsidRPr="00EC2BB2">
        <w:rPr>
          <w:rFonts w:cs="Times New Roman"/>
          <w:b/>
          <w:bCs/>
        </w:rPr>
        <w:t xml:space="preserve">I </w:t>
      </w:r>
      <w:r w:rsidR="00F1553E" w:rsidRPr="00EC2BB2">
        <w:rPr>
          <w:rFonts w:cs="Times New Roman"/>
          <w:b/>
          <w:bCs/>
        </w:rPr>
        <w:t xml:space="preserve">ETAP </w:t>
      </w:r>
      <w:r w:rsidR="00F1553E" w:rsidRPr="00EC2BB2">
        <w:rPr>
          <w:rFonts w:cs="Times New Roman"/>
          <w:bCs/>
        </w:rPr>
        <w:t>SKŁADANIA OFERT</w:t>
      </w:r>
      <w:r w:rsidR="00F1553E" w:rsidRPr="00EC2BB2">
        <w:rPr>
          <w:rFonts w:cs="Times New Roman"/>
          <w:b/>
          <w:bCs/>
        </w:rPr>
        <w:t xml:space="preserve">: </w:t>
      </w:r>
    </w:p>
    <w:p w:rsidR="00677CEE" w:rsidRDefault="00677CEE" w:rsidP="00655AF4">
      <w:pPr>
        <w:pStyle w:val="Akapitzlist"/>
        <w:numPr>
          <w:ilvl w:val="0"/>
          <w:numId w:val="48"/>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Formularz ofertowy </w:t>
      </w:r>
      <w:r w:rsidRPr="00DE19C2">
        <w:rPr>
          <w:rFonts w:ascii="Times New Roman" w:hAnsi="Times New Roman" w:cs="Times New Roman"/>
          <w:i/>
          <w:iCs/>
          <w:sz w:val="24"/>
          <w:szCs w:val="24"/>
        </w:rPr>
        <w:t>(</w:t>
      </w:r>
      <w:r w:rsidRPr="00AA1AD1">
        <w:rPr>
          <w:rFonts w:ascii="Times New Roman" w:hAnsi="Times New Roman" w:cs="Times New Roman"/>
          <w:iCs/>
          <w:sz w:val="24"/>
          <w:szCs w:val="24"/>
        </w:rPr>
        <w:t>wg załącznika nr 2 do SIWZ</w:t>
      </w:r>
      <w:r w:rsidRPr="00DE19C2">
        <w:rPr>
          <w:rFonts w:ascii="Times New Roman" w:hAnsi="Times New Roman" w:cs="Times New Roman"/>
          <w:i/>
          <w:iCs/>
          <w:sz w:val="24"/>
          <w:szCs w:val="24"/>
        </w:rPr>
        <w:t>)</w:t>
      </w:r>
      <w:r>
        <w:rPr>
          <w:rFonts w:ascii="Times New Roman" w:hAnsi="Times New Roman" w:cs="Times New Roman"/>
          <w:iCs/>
          <w:sz w:val="24"/>
          <w:szCs w:val="24"/>
        </w:rPr>
        <w:t>,</w:t>
      </w:r>
    </w:p>
    <w:p w:rsidR="00F1553E" w:rsidRPr="00DE19C2" w:rsidRDefault="00F1553E" w:rsidP="00655AF4">
      <w:pPr>
        <w:pStyle w:val="Akapitzlist"/>
        <w:numPr>
          <w:ilvl w:val="0"/>
          <w:numId w:val="48"/>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oświadczenie w </w:t>
      </w:r>
      <w:r w:rsidRPr="00DE19C2">
        <w:rPr>
          <w:rFonts w:ascii="Times New Roman" w:hAnsi="Times New Roman" w:cs="Times New Roman"/>
          <w:b/>
          <w:bCs/>
          <w:sz w:val="24"/>
          <w:szCs w:val="24"/>
        </w:rPr>
        <w:t>formie jednolitego europejskiego dokumentu zamówienia (JEDZ</w:t>
      </w:r>
      <w:r w:rsidRPr="00DE19C2">
        <w:rPr>
          <w:rFonts w:ascii="Times New Roman" w:hAnsi="Times New Roman" w:cs="Times New Roman"/>
          <w:sz w:val="24"/>
          <w:szCs w:val="24"/>
        </w:rPr>
        <w:t>)</w:t>
      </w:r>
      <w:r w:rsidR="00677CEE">
        <w:rPr>
          <w:rFonts w:ascii="Times New Roman" w:hAnsi="Times New Roman" w:cs="Times New Roman"/>
          <w:sz w:val="24"/>
          <w:szCs w:val="24"/>
        </w:rPr>
        <w:t xml:space="preserve">, </w:t>
      </w:r>
      <w:r w:rsidR="00677CEE" w:rsidRPr="00AA1AD1">
        <w:rPr>
          <w:rFonts w:ascii="Times New Roman" w:hAnsi="Times New Roman" w:cs="Times New Roman"/>
          <w:sz w:val="24"/>
          <w:szCs w:val="24"/>
        </w:rPr>
        <w:t>stanowiąc</w:t>
      </w:r>
      <w:r w:rsidR="00677CEE">
        <w:rPr>
          <w:rFonts w:ascii="Times New Roman" w:hAnsi="Times New Roman" w:cs="Times New Roman"/>
          <w:sz w:val="24"/>
          <w:szCs w:val="24"/>
        </w:rPr>
        <w:t>e</w:t>
      </w:r>
      <w:r w:rsidR="00677CEE" w:rsidRPr="00AA1AD1">
        <w:rPr>
          <w:rFonts w:ascii="Times New Roman" w:hAnsi="Times New Roman" w:cs="Times New Roman"/>
          <w:sz w:val="24"/>
          <w:szCs w:val="24"/>
        </w:rPr>
        <w:t xml:space="preserve"> załącznik nr 3 do SIWZ</w:t>
      </w:r>
      <w:r w:rsidR="00677CEE">
        <w:rPr>
          <w:rFonts w:ascii="Times New Roman" w:hAnsi="Times New Roman" w:cs="Times New Roman"/>
          <w:sz w:val="24"/>
          <w:szCs w:val="24"/>
        </w:rPr>
        <w:t>,</w:t>
      </w:r>
      <w:r w:rsidRPr="00DE19C2">
        <w:rPr>
          <w:rFonts w:ascii="Times New Roman" w:hAnsi="Times New Roman" w:cs="Times New Roman"/>
          <w:sz w:val="24"/>
          <w:szCs w:val="24"/>
        </w:rPr>
        <w:t xml:space="preserve"> aktualne na dzień składania ofert</w:t>
      </w:r>
      <w:r w:rsidR="00677CEE">
        <w:rPr>
          <w:rFonts w:ascii="Times New Roman" w:hAnsi="Times New Roman" w:cs="Times New Roman"/>
          <w:sz w:val="24"/>
          <w:szCs w:val="24"/>
        </w:rPr>
        <w:t>,</w:t>
      </w:r>
      <w:r w:rsidRPr="00DE19C2">
        <w:rPr>
          <w:rFonts w:ascii="Times New Roman" w:hAnsi="Times New Roman" w:cs="Times New Roman"/>
          <w:sz w:val="24"/>
          <w:szCs w:val="24"/>
        </w:rPr>
        <w:t xml:space="preserve"> sporządzon</w:t>
      </w:r>
      <w:r w:rsidR="00677CEE">
        <w:rPr>
          <w:rFonts w:ascii="Times New Roman" w:hAnsi="Times New Roman" w:cs="Times New Roman"/>
          <w:sz w:val="24"/>
          <w:szCs w:val="24"/>
        </w:rPr>
        <w:t>e</w:t>
      </w:r>
      <w:r w:rsidRPr="00DE19C2">
        <w:rPr>
          <w:rFonts w:ascii="Times New Roman" w:hAnsi="Times New Roman" w:cs="Times New Roman"/>
          <w:sz w:val="24"/>
          <w:szCs w:val="24"/>
        </w:rPr>
        <w:t xml:space="preserve"> zgodnie ze wzorem standardowego formularza określonego w rozporządzeniu </w:t>
      </w:r>
      <w:r w:rsidR="0047508E">
        <w:rPr>
          <w:rFonts w:ascii="Times New Roman" w:hAnsi="Times New Roman" w:cs="Times New Roman"/>
          <w:sz w:val="24"/>
          <w:szCs w:val="24"/>
        </w:rPr>
        <w:t>wykonaw</w:t>
      </w:r>
      <w:r w:rsidRPr="00DE19C2">
        <w:rPr>
          <w:rFonts w:ascii="Times New Roman" w:hAnsi="Times New Roman" w:cs="Times New Roman"/>
          <w:sz w:val="24"/>
          <w:szCs w:val="24"/>
        </w:rPr>
        <w:t>czym Komisji Europejskiej wydanym na podstawie art. 59 ust.2 dy</w:t>
      </w:r>
      <w:r w:rsidR="001B019F" w:rsidRPr="00DE19C2">
        <w:rPr>
          <w:rFonts w:ascii="Times New Roman" w:hAnsi="Times New Roman" w:cs="Times New Roman"/>
          <w:sz w:val="24"/>
          <w:szCs w:val="24"/>
        </w:rPr>
        <w:t>rektywy 2014/24/UE.</w:t>
      </w:r>
      <w:r w:rsidR="00677CEE">
        <w:rPr>
          <w:rFonts w:ascii="Times New Roman" w:hAnsi="Times New Roman" w:cs="Times New Roman"/>
          <w:sz w:val="24"/>
          <w:szCs w:val="24"/>
        </w:rPr>
        <w:t xml:space="preserve"> Informacje zawarte w </w:t>
      </w:r>
      <w:r w:rsidRPr="00DE19C2">
        <w:rPr>
          <w:rFonts w:ascii="Times New Roman" w:hAnsi="Times New Roman" w:cs="Times New Roman"/>
          <w:sz w:val="24"/>
          <w:szCs w:val="24"/>
        </w:rPr>
        <w:t xml:space="preserve">oświadczeniu będą stanowić wstępne potwierdzenie, że </w:t>
      </w:r>
      <w:r w:rsidR="00427C2C">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ca nie podlega wykluczeniu</w:t>
      </w:r>
      <w:r w:rsidR="000C0031">
        <w:rPr>
          <w:rFonts w:ascii="Times New Roman" w:hAnsi="Times New Roman" w:cs="Times New Roman"/>
          <w:sz w:val="24"/>
          <w:szCs w:val="24"/>
        </w:rPr>
        <w:t xml:space="preserve"> oraz spełnia warunki udziału w </w:t>
      </w:r>
      <w:r w:rsidRPr="00DE19C2">
        <w:rPr>
          <w:rFonts w:ascii="Times New Roman" w:hAnsi="Times New Roman" w:cs="Times New Roman"/>
          <w:sz w:val="24"/>
          <w:szCs w:val="24"/>
        </w:rPr>
        <w:t xml:space="preserve">postępowaniu. </w:t>
      </w:r>
      <w:r w:rsidR="0047508E">
        <w:rPr>
          <w:rFonts w:ascii="Times New Roman" w:hAnsi="Times New Roman" w:cs="Times New Roman"/>
          <w:sz w:val="24"/>
          <w:szCs w:val="24"/>
        </w:rPr>
        <w:t>Zamawiaj</w:t>
      </w:r>
      <w:r w:rsidRPr="00DE19C2">
        <w:rPr>
          <w:rFonts w:ascii="Times New Roman" w:hAnsi="Times New Roman" w:cs="Times New Roman"/>
          <w:sz w:val="24"/>
          <w:szCs w:val="24"/>
        </w:rPr>
        <w:t>ący wymaga wypełnienia całe</w:t>
      </w:r>
      <w:r w:rsidR="000C0031">
        <w:rPr>
          <w:rFonts w:ascii="Times New Roman" w:hAnsi="Times New Roman" w:cs="Times New Roman"/>
          <w:sz w:val="24"/>
          <w:szCs w:val="24"/>
        </w:rPr>
        <w:t xml:space="preserve">go formularza, poza </w:t>
      </w:r>
      <w:r w:rsidRPr="00DE19C2">
        <w:rPr>
          <w:rFonts w:ascii="Times New Roman" w:hAnsi="Times New Roman" w:cs="Times New Roman"/>
          <w:sz w:val="24"/>
          <w:szCs w:val="24"/>
        </w:rPr>
        <w:t xml:space="preserve">częścią V JEDZ. </w:t>
      </w:r>
    </w:p>
    <w:p w:rsidR="001B019F" w:rsidRPr="00DE19C2" w:rsidRDefault="001B019F" w:rsidP="00DE19C2">
      <w:pPr>
        <w:tabs>
          <w:tab w:val="left" w:pos="1442"/>
          <w:tab w:val="left" w:pos="2226"/>
        </w:tabs>
        <w:overflowPunct w:val="0"/>
        <w:autoSpaceDE w:val="0"/>
        <w:autoSpaceDN/>
        <w:spacing w:line="276" w:lineRule="auto"/>
        <w:ind w:left="284"/>
        <w:jc w:val="both"/>
        <w:textAlignment w:val="auto"/>
        <w:rPr>
          <w:rFonts w:cs="Times New Roman"/>
          <w:b/>
          <w:bCs/>
          <w:lang w:val="pl-PL"/>
        </w:rPr>
      </w:pPr>
      <w:r w:rsidRPr="00DE19C2">
        <w:rPr>
          <w:rFonts w:cs="Times New Roman"/>
          <w:bCs/>
          <w:lang w:val="pl-PL"/>
        </w:rPr>
        <w:t xml:space="preserve">Jednolity Europejski Dokument Zamówienia </w:t>
      </w:r>
      <w:r w:rsidR="00427C2C">
        <w:rPr>
          <w:rFonts w:cs="Times New Roman"/>
          <w:bCs/>
          <w:lang w:val="pl-PL"/>
        </w:rPr>
        <w:t>w</w:t>
      </w:r>
      <w:r w:rsidR="0047508E">
        <w:rPr>
          <w:rFonts w:cs="Times New Roman"/>
          <w:bCs/>
          <w:lang w:val="pl-PL"/>
        </w:rPr>
        <w:t>ykonaw</w:t>
      </w:r>
      <w:r w:rsidRPr="00DE19C2">
        <w:rPr>
          <w:rFonts w:cs="Times New Roman"/>
          <w:bCs/>
          <w:lang w:val="pl-PL"/>
        </w:rPr>
        <w:t xml:space="preserve">cy/ów stanowi Załącznik </w:t>
      </w:r>
      <w:r w:rsidRPr="00DE19C2">
        <w:rPr>
          <w:rFonts w:cs="Times New Roman"/>
          <w:bCs/>
          <w:lang w:val="pl-PL"/>
        </w:rPr>
        <w:br/>
      </w:r>
      <w:r w:rsidRPr="00286082">
        <w:rPr>
          <w:rFonts w:cs="Times New Roman"/>
          <w:bCs/>
          <w:lang w:val="pl-PL"/>
        </w:rPr>
        <w:t xml:space="preserve">nr </w:t>
      </w:r>
      <w:r w:rsidR="00A0601E" w:rsidRPr="00286082">
        <w:rPr>
          <w:rFonts w:cs="Times New Roman"/>
          <w:bCs/>
          <w:lang w:val="pl-PL"/>
        </w:rPr>
        <w:t>3</w:t>
      </w:r>
      <w:r w:rsidRPr="00286082">
        <w:rPr>
          <w:rFonts w:cs="Times New Roman"/>
          <w:bCs/>
          <w:lang w:val="pl-PL"/>
        </w:rPr>
        <w:t xml:space="preserve"> do</w:t>
      </w:r>
      <w:r w:rsidRPr="00DE19C2">
        <w:rPr>
          <w:rFonts w:cs="Times New Roman"/>
          <w:bCs/>
          <w:lang w:val="pl-PL"/>
        </w:rPr>
        <w:t xml:space="preserve"> SIWZ. Instrukcja wypełniania JEDZ stanowi </w:t>
      </w:r>
      <w:r w:rsidRPr="00286082">
        <w:rPr>
          <w:rFonts w:cs="Times New Roman"/>
          <w:bCs/>
          <w:lang w:val="pl-PL"/>
        </w:rPr>
        <w:t xml:space="preserve">Załącznik nr </w:t>
      </w:r>
      <w:r w:rsidR="00A0601E" w:rsidRPr="00286082">
        <w:rPr>
          <w:rFonts w:cs="Times New Roman"/>
          <w:bCs/>
          <w:lang w:val="pl-PL"/>
        </w:rPr>
        <w:t>4</w:t>
      </w:r>
      <w:r w:rsidRPr="00286082">
        <w:rPr>
          <w:rFonts w:cs="Times New Roman"/>
          <w:bCs/>
          <w:lang w:val="pl-PL"/>
        </w:rPr>
        <w:t xml:space="preserve"> do SIWZ</w:t>
      </w:r>
      <w:r w:rsidRPr="00DE19C2">
        <w:rPr>
          <w:rFonts w:cs="Times New Roman"/>
          <w:bCs/>
          <w:lang w:val="pl-PL"/>
        </w:rPr>
        <w:t xml:space="preserve"> oraz jest  dostępna pod adresem internetowym:</w:t>
      </w:r>
    </w:p>
    <w:p w:rsidR="001B019F" w:rsidRPr="00DE19C2" w:rsidRDefault="005A053A" w:rsidP="00DE19C2">
      <w:pPr>
        <w:tabs>
          <w:tab w:val="left" w:pos="709"/>
          <w:tab w:val="left" w:pos="1442"/>
          <w:tab w:val="left" w:pos="2226"/>
        </w:tabs>
        <w:overflowPunct w:val="0"/>
        <w:autoSpaceDE w:val="0"/>
        <w:spacing w:line="276" w:lineRule="auto"/>
        <w:jc w:val="both"/>
        <w:rPr>
          <w:rFonts w:cs="Times New Roman"/>
          <w:b/>
          <w:bCs/>
          <w:i/>
          <w:lang w:val="pl-PL"/>
        </w:rPr>
      </w:pPr>
      <w:hyperlink r:id="rId10" w:history="1">
        <w:r w:rsidR="001B019F" w:rsidRPr="00DE19C2">
          <w:rPr>
            <w:rStyle w:val="Hipercze"/>
            <w:rFonts w:cs="Times New Roman"/>
            <w:b/>
            <w:bCs/>
            <w:i/>
            <w:lang w:val="pl-PL"/>
          </w:rPr>
          <w:t>https://www.uzp.gov.pl/baza-wiedzy/jednolity-europejski-dokument-zamowienia</w:t>
        </w:r>
      </w:hyperlink>
    </w:p>
    <w:p w:rsidR="001B019F" w:rsidRPr="00DE19C2" w:rsidRDefault="001B019F" w:rsidP="00DE19C2">
      <w:pPr>
        <w:tabs>
          <w:tab w:val="left" w:pos="709"/>
          <w:tab w:val="left" w:pos="1442"/>
          <w:tab w:val="left" w:pos="2226"/>
        </w:tabs>
        <w:overflowPunct w:val="0"/>
        <w:autoSpaceDE w:val="0"/>
        <w:spacing w:line="276" w:lineRule="auto"/>
        <w:ind w:left="397" w:firstLine="312"/>
        <w:jc w:val="both"/>
        <w:rPr>
          <w:rFonts w:cs="Times New Roman"/>
          <w:bCs/>
          <w:lang w:val="pl-PL"/>
        </w:rPr>
      </w:pPr>
      <w:r w:rsidRPr="00DE19C2">
        <w:rPr>
          <w:rFonts w:cs="Times New Roman"/>
          <w:bCs/>
          <w:lang w:val="pl-PL"/>
        </w:rPr>
        <w:t>Na ww. stronie zamieszczone są:</w:t>
      </w:r>
    </w:p>
    <w:p w:rsidR="001B019F" w:rsidRPr="00DE19C2" w:rsidRDefault="001B019F" w:rsidP="001A6BBC">
      <w:pPr>
        <w:numPr>
          <w:ilvl w:val="0"/>
          <w:numId w:val="23"/>
        </w:numPr>
        <w:autoSpaceDE w:val="0"/>
        <w:autoSpaceDN/>
        <w:spacing w:line="276" w:lineRule="auto"/>
        <w:jc w:val="both"/>
        <w:textAlignment w:val="auto"/>
        <w:rPr>
          <w:rFonts w:cs="Times New Roman"/>
          <w:lang w:val="pl-PL"/>
        </w:rPr>
      </w:pPr>
      <w:r w:rsidRPr="00DE19C2">
        <w:rPr>
          <w:rFonts w:cs="Times New Roman"/>
          <w:lang w:val="pl-PL"/>
        </w:rPr>
        <w:t xml:space="preserve">Rozporządzenie </w:t>
      </w:r>
      <w:r w:rsidR="0047508E">
        <w:rPr>
          <w:rFonts w:cs="Times New Roman"/>
          <w:lang w:val="pl-PL"/>
        </w:rPr>
        <w:t>Wykonaw</w:t>
      </w:r>
      <w:r w:rsidRPr="00DE19C2">
        <w:rPr>
          <w:rFonts w:cs="Times New Roman"/>
          <w:lang w:val="pl-PL"/>
        </w:rPr>
        <w:t>cze Komisji (UE) 2016/7 z dnia 5 stycznia 2016 r. ustanawiające standardowy formularz jednolitego europejskiego dokumentu zamówienia</w:t>
      </w:r>
      <w:r w:rsidR="00F6085C">
        <w:rPr>
          <w:rFonts w:cs="Times New Roman"/>
          <w:lang w:val="pl-PL"/>
        </w:rPr>
        <w:t>,</w:t>
      </w:r>
    </w:p>
    <w:p w:rsidR="001B019F" w:rsidRPr="00DE19C2" w:rsidRDefault="001B019F" w:rsidP="001A6BBC">
      <w:pPr>
        <w:numPr>
          <w:ilvl w:val="0"/>
          <w:numId w:val="23"/>
        </w:numPr>
        <w:autoSpaceDE w:val="0"/>
        <w:autoSpaceDN/>
        <w:spacing w:line="276" w:lineRule="auto"/>
        <w:jc w:val="both"/>
        <w:textAlignment w:val="auto"/>
        <w:rPr>
          <w:rFonts w:cs="Times New Roman"/>
          <w:lang w:val="pl-PL"/>
        </w:rPr>
      </w:pPr>
      <w:r w:rsidRPr="00DE19C2">
        <w:rPr>
          <w:rFonts w:cs="Times New Roman"/>
          <w:lang w:val="pl-PL"/>
        </w:rPr>
        <w:t>Instrukcja wypełniania JEDZ/ESPD</w:t>
      </w:r>
      <w:r w:rsidR="00F6085C">
        <w:rPr>
          <w:rFonts w:cs="Times New Roman"/>
          <w:lang w:val="pl-PL"/>
        </w:rPr>
        <w:t>,</w:t>
      </w:r>
    </w:p>
    <w:p w:rsidR="001B019F" w:rsidRPr="00DE19C2" w:rsidRDefault="001B019F" w:rsidP="001A6BBC">
      <w:pPr>
        <w:numPr>
          <w:ilvl w:val="0"/>
          <w:numId w:val="23"/>
        </w:numPr>
        <w:autoSpaceDE w:val="0"/>
        <w:autoSpaceDN/>
        <w:spacing w:line="276" w:lineRule="auto"/>
        <w:jc w:val="both"/>
        <w:textAlignment w:val="auto"/>
        <w:rPr>
          <w:rFonts w:cs="Times New Roman"/>
          <w:lang w:val="pl-PL"/>
        </w:rPr>
      </w:pPr>
      <w:r w:rsidRPr="00DE19C2">
        <w:rPr>
          <w:rFonts w:cs="Times New Roman"/>
          <w:lang w:val="pl-PL"/>
        </w:rPr>
        <w:lastRenderedPageBreak/>
        <w:t>Edytowalna wersja formularza Jednolitego Europejskiego Dokumentu Zamówienia</w:t>
      </w:r>
    </w:p>
    <w:p w:rsidR="001B019F" w:rsidRPr="00DE19C2" w:rsidRDefault="001B019F" w:rsidP="001A6BBC">
      <w:pPr>
        <w:numPr>
          <w:ilvl w:val="0"/>
          <w:numId w:val="23"/>
        </w:numPr>
        <w:autoSpaceDE w:val="0"/>
        <w:autoSpaceDN/>
        <w:spacing w:line="276" w:lineRule="auto"/>
        <w:jc w:val="both"/>
        <w:textAlignment w:val="auto"/>
        <w:rPr>
          <w:rFonts w:cs="Times New Roman"/>
          <w:lang w:val="pl-PL"/>
        </w:rPr>
      </w:pPr>
      <w:r w:rsidRPr="00DE19C2">
        <w:rPr>
          <w:rFonts w:cs="Times New Roman"/>
          <w:lang w:val="pl-PL"/>
        </w:rPr>
        <w:t>Elektroniczne narzędzie do wypełniania JEDZ/ESPD</w:t>
      </w:r>
      <w:r w:rsidR="00F6085C">
        <w:rPr>
          <w:rFonts w:cs="Times New Roman"/>
          <w:lang w:val="pl-PL"/>
        </w:rPr>
        <w:t>.</w:t>
      </w:r>
    </w:p>
    <w:p w:rsidR="001B019F" w:rsidRPr="00DE19C2" w:rsidRDefault="001B019F" w:rsidP="00DE19C2">
      <w:pPr>
        <w:autoSpaceDE w:val="0"/>
        <w:spacing w:line="276" w:lineRule="auto"/>
        <w:jc w:val="both"/>
        <w:rPr>
          <w:rFonts w:cs="Times New Roman"/>
          <w:lang w:val="pl-PL"/>
        </w:rPr>
      </w:pPr>
    </w:p>
    <w:p w:rsidR="001B019F" w:rsidRPr="00DE19C2" w:rsidRDefault="001B019F" w:rsidP="00DE19C2">
      <w:pPr>
        <w:tabs>
          <w:tab w:val="left" w:pos="284"/>
          <w:tab w:val="left" w:pos="1442"/>
          <w:tab w:val="left" w:pos="2226"/>
        </w:tabs>
        <w:overflowPunct w:val="0"/>
        <w:autoSpaceDE w:val="0"/>
        <w:spacing w:line="276" w:lineRule="auto"/>
        <w:ind w:left="284"/>
        <w:jc w:val="both"/>
        <w:rPr>
          <w:rFonts w:cs="Times New Roman"/>
          <w:lang w:val="pl-PL"/>
        </w:rPr>
      </w:pPr>
      <w:r w:rsidRPr="00DE19C2">
        <w:rPr>
          <w:rFonts w:cs="Times New Roman"/>
          <w:lang w:val="pl-PL"/>
        </w:rPr>
        <w:t xml:space="preserve">JEDZ przygotowany wstępnie przez </w:t>
      </w:r>
      <w:r w:rsidR="00453321">
        <w:rPr>
          <w:rFonts w:cs="Times New Roman"/>
          <w:lang w:val="pl-PL"/>
        </w:rPr>
        <w:t>z</w:t>
      </w:r>
      <w:r w:rsidR="0047508E">
        <w:rPr>
          <w:rFonts w:cs="Times New Roman"/>
          <w:lang w:val="pl-PL"/>
        </w:rPr>
        <w:t>amawiaj</w:t>
      </w:r>
      <w:r w:rsidRPr="00DE19C2">
        <w:rPr>
          <w:rFonts w:cs="Times New Roman"/>
          <w:lang w:val="pl-PL"/>
        </w:rPr>
        <w:t xml:space="preserve">ącego dla przedmiotowego postępowania jest dostępny na stronie internetowej </w:t>
      </w:r>
      <w:r w:rsidR="00453321">
        <w:rPr>
          <w:rFonts w:cs="Times New Roman"/>
          <w:lang w:val="pl-PL"/>
        </w:rPr>
        <w:t>z</w:t>
      </w:r>
      <w:r w:rsidR="0047508E">
        <w:rPr>
          <w:rFonts w:cs="Times New Roman"/>
          <w:lang w:val="pl-PL"/>
        </w:rPr>
        <w:t>amawiaj</w:t>
      </w:r>
      <w:r w:rsidRPr="00DE19C2">
        <w:rPr>
          <w:rFonts w:cs="Times New Roman"/>
          <w:lang w:val="pl-PL"/>
        </w:rPr>
        <w:t xml:space="preserve">ącego w miejscu zamieszczenia niniejszej SIWZ. </w:t>
      </w:r>
    </w:p>
    <w:p w:rsidR="00F1553E" w:rsidRPr="00DE19C2" w:rsidRDefault="00F1553E" w:rsidP="00DE19C2">
      <w:pPr>
        <w:widowControl/>
        <w:autoSpaceDE w:val="0"/>
        <w:adjustRightInd w:val="0"/>
        <w:spacing w:line="276" w:lineRule="auto"/>
        <w:jc w:val="both"/>
        <w:textAlignment w:val="auto"/>
        <w:rPr>
          <w:rFonts w:cs="Times New Roman"/>
          <w:kern w:val="0"/>
          <w:lang w:val="pl-PL" w:bidi="ar-SA"/>
        </w:rPr>
      </w:pPr>
    </w:p>
    <w:p w:rsidR="00F1553E"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Wykonaw</w:t>
      </w:r>
      <w:r w:rsidR="00F1553E" w:rsidRPr="00DE19C2">
        <w:rPr>
          <w:rFonts w:cs="Times New Roman"/>
          <w:kern w:val="0"/>
          <w:lang w:val="pl-PL" w:bidi="ar-SA"/>
        </w:rPr>
        <w:t xml:space="preserve">ca, który powołuje się na zasoby innych podmiotów, w celu wykazania braku istnienia wobec nich podstaw wykluczenia oraz spełnienia - w zakresie, w jakim powołuje się na ich zasoby – składa także jednolite dokumenty dotyczące tych podmiotów. Podmiot, na którego zdolnościach polega </w:t>
      </w:r>
      <w:r w:rsidR="00427C2C">
        <w:rPr>
          <w:rFonts w:cs="Times New Roman"/>
          <w:kern w:val="0"/>
          <w:lang w:val="pl-PL" w:bidi="ar-SA"/>
        </w:rPr>
        <w:t>w</w:t>
      </w:r>
      <w:r>
        <w:rPr>
          <w:rFonts w:cs="Times New Roman"/>
          <w:kern w:val="0"/>
          <w:lang w:val="pl-PL" w:bidi="ar-SA"/>
        </w:rPr>
        <w:t>ykonaw</w:t>
      </w:r>
      <w:r w:rsidR="00F1553E" w:rsidRPr="00DE19C2">
        <w:rPr>
          <w:rFonts w:cs="Times New Roman"/>
          <w:kern w:val="0"/>
          <w:lang w:val="pl-PL" w:bidi="ar-SA"/>
        </w:rPr>
        <w:t xml:space="preserve">ca w celu wykazania braku istnienia wobec niego podstaw wykluczenia oraz spełnienia, w zakresie, w jakim powołuje się na ich zasoby, warunków udziału w postępowaniu, wypełnia część II (informacje dotyczące </w:t>
      </w:r>
      <w:r w:rsidR="00427C2C">
        <w:rPr>
          <w:rFonts w:cs="Times New Roman"/>
          <w:kern w:val="0"/>
          <w:lang w:val="pl-PL" w:bidi="ar-SA"/>
        </w:rPr>
        <w:t>w</w:t>
      </w:r>
      <w:r>
        <w:rPr>
          <w:rFonts w:cs="Times New Roman"/>
          <w:kern w:val="0"/>
          <w:lang w:val="pl-PL" w:bidi="ar-SA"/>
        </w:rPr>
        <w:t>ykonaw</w:t>
      </w:r>
      <w:r w:rsidR="00F1553E" w:rsidRPr="00DE19C2">
        <w:rPr>
          <w:rFonts w:cs="Times New Roman"/>
          <w:kern w:val="0"/>
          <w:lang w:val="pl-PL" w:bidi="ar-SA"/>
        </w:rPr>
        <w:t xml:space="preserve">cy) sekcja A i B, część III (podstawy wykluczenia) i część IV (kryteria kwalifikacji) w zakresie, w jakim </w:t>
      </w:r>
      <w:r w:rsidR="00427C2C">
        <w:rPr>
          <w:rFonts w:cs="Times New Roman"/>
          <w:kern w:val="0"/>
          <w:lang w:val="pl-PL" w:bidi="ar-SA"/>
        </w:rPr>
        <w:t>w</w:t>
      </w:r>
      <w:r>
        <w:rPr>
          <w:rFonts w:cs="Times New Roman"/>
          <w:kern w:val="0"/>
          <w:lang w:val="pl-PL" w:bidi="ar-SA"/>
        </w:rPr>
        <w:t>ykonaw</w:t>
      </w:r>
      <w:r w:rsidR="00F1553E" w:rsidRPr="00DE19C2">
        <w:rPr>
          <w:rFonts w:cs="Times New Roman"/>
          <w:kern w:val="0"/>
          <w:lang w:val="pl-PL" w:bidi="ar-SA"/>
        </w:rPr>
        <w:t xml:space="preserve">ca będzie polegał na zasobach danego podmiotu trzeciego oraz część VI (oświadczenia końcowe). </w:t>
      </w:r>
    </w:p>
    <w:p w:rsidR="00F1553E"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Wykonaw</w:t>
      </w:r>
      <w:r w:rsidR="00F1553E" w:rsidRPr="00DE19C2">
        <w:rPr>
          <w:rFonts w:cs="Times New Roman"/>
          <w:kern w:val="0"/>
          <w:lang w:val="pl-PL" w:bidi="ar-SA"/>
        </w:rPr>
        <w:t xml:space="preserve">ca, który zamierza powierzyć </w:t>
      </w:r>
      <w:r w:rsidR="00F1553E" w:rsidRPr="00DE19C2">
        <w:rPr>
          <w:rFonts w:cs="Times New Roman"/>
          <w:b/>
          <w:bCs/>
          <w:kern w:val="0"/>
          <w:lang w:val="pl-PL" w:bidi="ar-SA"/>
        </w:rPr>
        <w:t>wykonanie części zamówienia pod</w:t>
      </w:r>
      <w:r>
        <w:rPr>
          <w:rFonts w:cs="Times New Roman"/>
          <w:b/>
          <w:bCs/>
          <w:kern w:val="0"/>
          <w:lang w:val="pl-PL" w:bidi="ar-SA"/>
        </w:rPr>
        <w:t>wykonaw</w:t>
      </w:r>
      <w:r w:rsidR="00F1553E" w:rsidRPr="00DE19C2">
        <w:rPr>
          <w:rFonts w:cs="Times New Roman"/>
          <w:b/>
          <w:bCs/>
          <w:kern w:val="0"/>
          <w:lang w:val="pl-PL" w:bidi="ar-SA"/>
        </w:rPr>
        <w:t>com</w:t>
      </w:r>
      <w:r w:rsidR="00F1553E" w:rsidRPr="00DE19C2">
        <w:rPr>
          <w:rFonts w:cs="Times New Roman"/>
          <w:kern w:val="0"/>
          <w:lang w:val="pl-PL" w:bidi="ar-SA"/>
        </w:rPr>
        <w:t xml:space="preserve">, w celu wykazania braku istnienia wobec nich podstaw wykluczenia z udziału w postępowaniu, </w:t>
      </w:r>
      <w:r w:rsidR="00F1553E" w:rsidRPr="00DE19C2">
        <w:rPr>
          <w:rFonts w:cs="Times New Roman"/>
          <w:b/>
          <w:bCs/>
          <w:kern w:val="0"/>
          <w:lang w:val="pl-PL" w:bidi="ar-SA"/>
        </w:rPr>
        <w:t>składa jednolite dokumenty dotyczące pod</w:t>
      </w:r>
      <w:r>
        <w:rPr>
          <w:rFonts w:cs="Times New Roman"/>
          <w:b/>
          <w:bCs/>
          <w:kern w:val="0"/>
          <w:lang w:val="pl-PL" w:bidi="ar-SA"/>
        </w:rPr>
        <w:t>wykonaw</w:t>
      </w:r>
      <w:r w:rsidR="00F1553E" w:rsidRPr="00DE19C2">
        <w:rPr>
          <w:rFonts w:cs="Times New Roman"/>
          <w:b/>
          <w:bCs/>
          <w:kern w:val="0"/>
          <w:lang w:val="pl-PL" w:bidi="ar-SA"/>
        </w:rPr>
        <w:t xml:space="preserve">ców </w:t>
      </w:r>
      <w:r w:rsidR="00F1553E" w:rsidRPr="00DE19C2">
        <w:rPr>
          <w:rFonts w:cs="Times New Roman"/>
          <w:kern w:val="0"/>
          <w:lang w:val="pl-PL" w:bidi="ar-SA"/>
        </w:rPr>
        <w:t xml:space="preserve">(podpisane przez uprawnionych przedstawicieli tych podmiotów). </w:t>
      </w:r>
    </w:p>
    <w:p w:rsidR="00F1553E" w:rsidRPr="00DE19C2" w:rsidRDefault="00F1553E"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W przypadku </w:t>
      </w:r>
      <w:r w:rsidRPr="00DE19C2">
        <w:rPr>
          <w:rFonts w:cs="Times New Roman"/>
          <w:b/>
          <w:bCs/>
          <w:kern w:val="0"/>
          <w:lang w:val="pl-PL" w:bidi="ar-SA"/>
        </w:rPr>
        <w:t xml:space="preserve">wspólnego ubiegania się o zamówienie </w:t>
      </w:r>
      <w:r w:rsidRPr="00DE19C2">
        <w:rPr>
          <w:rFonts w:cs="Times New Roman"/>
          <w:kern w:val="0"/>
          <w:lang w:val="pl-PL" w:bidi="ar-SA"/>
        </w:rPr>
        <w:t xml:space="preserve">przez </w:t>
      </w:r>
      <w:r w:rsidR="0047508E">
        <w:rPr>
          <w:rFonts w:cs="Times New Roman"/>
          <w:kern w:val="0"/>
          <w:lang w:val="pl-PL" w:bidi="ar-SA"/>
        </w:rPr>
        <w:t>wykonaw</w:t>
      </w:r>
      <w:r w:rsidRPr="00DE19C2">
        <w:rPr>
          <w:rFonts w:cs="Times New Roman"/>
          <w:kern w:val="0"/>
          <w:lang w:val="pl-PL" w:bidi="ar-SA"/>
        </w:rPr>
        <w:t xml:space="preserve">ców, </w:t>
      </w:r>
      <w:r w:rsidRPr="00DE19C2">
        <w:rPr>
          <w:rFonts w:cs="Times New Roman"/>
          <w:b/>
          <w:bCs/>
          <w:kern w:val="0"/>
          <w:lang w:val="pl-PL" w:bidi="ar-SA"/>
        </w:rPr>
        <w:t xml:space="preserve">jednolity dokument </w:t>
      </w:r>
      <w:r w:rsidRPr="00DE19C2">
        <w:rPr>
          <w:rFonts w:cs="Times New Roman"/>
          <w:kern w:val="0"/>
          <w:lang w:val="pl-PL" w:bidi="ar-SA"/>
        </w:rPr>
        <w:t xml:space="preserve">składa każdy z </w:t>
      </w:r>
      <w:r w:rsidR="0047508E">
        <w:rPr>
          <w:rFonts w:cs="Times New Roman"/>
          <w:kern w:val="0"/>
          <w:lang w:val="pl-PL" w:bidi="ar-SA"/>
        </w:rPr>
        <w:t>wykonaw</w:t>
      </w:r>
      <w:r w:rsidRPr="00DE19C2">
        <w:rPr>
          <w:rFonts w:cs="Times New Roman"/>
          <w:kern w:val="0"/>
          <w:lang w:val="pl-PL" w:bidi="ar-SA"/>
        </w:rPr>
        <w:t>ców wspólnie ubiegających się o zamówienie. Dokumenty te potwierdzają spełnianie warunków udziału w postępowaniu oraz brak podstaw wykluczenia w zakresie, w</w:t>
      </w:r>
      <w:r w:rsidR="003711AA">
        <w:rPr>
          <w:rFonts w:cs="Times New Roman"/>
          <w:kern w:val="0"/>
          <w:lang w:val="pl-PL" w:bidi="ar-SA"/>
        </w:rPr>
        <w:t> </w:t>
      </w:r>
      <w:r w:rsidRPr="00DE19C2">
        <w:rPr>
          <w:rFonts w:cs="Times New Roman"/>
          <w:kern w:val="0"/>
          <w:lang w:val="pl-PL" w:bidi="ar-SA"/>
        </w:rPr>
        <w:t xml:space="preserve">którym każdy z </w:t>
      </w:r>
      <w:r w:rsidR="0047508E">
        <w:rPr>
          <w:rFonts w:cs="Times New Roman"/>
          <w:kern w:val="0"/>
          <w:lang w:val="pl-PL" w:bidi="ar-SA"/>
        </w:rPr>
        <w:t>wykonaw</w:t>
      </w:r>
      <w:r w:rsidRPr="00DE19C2">
        <w:rPr>
          <w:rFonts w:cs="Times New Roman"/>
          <w:kern w:val="0"/>
          <w:lang w:val="pl-PL" w:bidi="ar-SA"/>
        </w:rPr>
        <w:t xml:space="preserve">ców wykazuje spełnianie warunków udziału w postępowaniu oraz brak podstaw wykluczenia. </w:t>
      </w:r>
    </w:p>
    <w:p w:rsidR="00F1553E" w:rsidRPr="00DE19C2" w:rsidRDefault="00F1553E" w:rsidP="00DE19C2">
      <w:pPr>
        <w:autoSpaceDE w:val="0"/>
        <w:adjustRightInd w:val="0"/>
        <w:spacing w:line="276" w:lineRule="auto"/>
        <w:jc w:val="both"/>
        <w:rPr>
          <w:rFonts w:cs="Times New Roman"/>
          <w:lang w:val="pl-PL"/>
        </w:rPr>
      </w:pPr>
    </w:p>
    <w:p w:rsidR="00F1553E" w:rsidRDefault="0047508E" w:rsidP="00DE19C2">
      <w:pPr>
        <w:autoSpaceDE w:val="0"/>
        <w:adjustRightInd w:val="0"/>
        <w:spacing w:line="276" w:lineRule="auto"/>
        <w:jc w:val="both"/>
        <w:rPr>
          <w:rFonts w:cs="Times New Roman"/>
          <w:lang w:val="pl-PL"/>
        </w:rPr>
      </w:pPr>
      <w:r>
        <w:rPr>
          <w:rFonts w:cs="Times New Roman"/>
          <w:lang w:val="pl-PL"/>
        </w:rPr>
        <w:t>Wykonaw</w:t>
      </w:r>
      <w:r w:rsidR="00F1553E" w:rsidRPr="00DE19C2">
        <w:rPr>
          <w:rFonts w:cs="Times New Roman"/>
          <w:lang w:val="pl-PL"/>
        </w:rPr>
        <w:t xml:space="preserve">ca, który podlega wykluczeniu na podstawie art. 24 ust. 1 pkt 13 i 14 oraz 16 - 20 ustawy </w:t>
      </w:r>
      <w:proofErr w:type="spellStart"/>
      <w:r w:rsidR="00F1553E" w:rsidRPr="00DE19C2">
        <w:rPr>
          <w:rFonts w:cs="Times New Roman"/>
          <w:lang w:val="pl-PL"/>
        </w:rPr>
        <w:t>Pzp</w:t>
      </w:r>
      <w:proofErr w:type="spellEnd"/>
      <w:r w:rsidR="00F1553E" w:rsidRPr="00DE19C2">
        <w:rPr>
          <w:rFonts w:cs="Times New Roman"/>
          <w:lang w:val="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427C2C">
        <w:rPr>
          <w:rFonts w:cs="Times New Roman"/>
          <w:lang w:val="pl-PL"/>
        </w:rPr>
        <w:t>w</w:t>
      </w:r>
      <w:r>
        <w:rPr>
          <w:rFonts w:cs="Times New Roman"/>
          <w:lang w:val="pl-PL"/>
        </w:rPr>
        <w:t>ykonaw</w:t>
      </w:r>
      <w:r w:rsidR="00F1553E" w:rsidRPr="00DE19C2">
        <w:rPr>
          <w:rFonts w:cs="Times New Roman"/>
          <w:lang w:val="pl-PL"/>
        </w:rPr>
        <w:t xml:space="preserve">cy. </w:t>
      </w:r>
      <w:r>
        <w:rPr>
          <w:rFonts w:cs="Times New Roman"/>
          <w:lang w:val="pl-PL"/>
        </w:rPr>
        <w:t>Wykonaw</w:t>
      </w:r>
      <w:r w:rsidR="00F1553E" w:rsidRPr="00DE19C2">
        <w:rPr>
          <w:rFonts w:cs="Times New Roman"/>
          <w:lang w:val="pl-PL"/>
        </w:rPr>
        <w:t xml:space="preserve">ca nie podlega wykluczeniu, jeżeli </w:t>
      </w:r>
      <w:r w:rsidR="00453321">
        <w:rPr>
          <w:rFonts w:cs="Times New Roman"/>
          <w:lang w:val="pl-PL"/>
        </w:rPr>
        <w:t>z</w:t>
      </w:r>
      <w:r>
        <w:rPr>
          <w:rFonts w:cs="Times New Roman"/>
          <w:lang w:val="pl-PL"/>
        </w:rPr>
        <w:t>amawiaj</w:t>
      </w:r>
      <w:r w:rsidR="00F1553E" w:rsidRPr="00DE19C2">
        <w:rPr>
          <w:rFonts w:cs="Times New Roman"/>
          <w:lang w:val="pl-PL"/>
        </w:rPr>
        <w:t xml:space="preserve">ący, uwzględniając wagę i szczególne okoliczności czynu </w:t>
      </w:r>
      <w:r w:rsidR="00427C2C">
        <w:rPr>
          <w:rFonts w:cs="Times New Roman"/>
          <w:lang w:val="pl-PL"/>
        </w:rPr>
        <w:t>w</w:t>
      </w:r>
      <w:r>
        <w:rPr>
          <w:rFonts w:cs="Times New Roman"/>
          <w:lang w:val="pl-PL"/>
        </w:rPr>
        <w:t>ykonaw</w:t>
      </w:r>
      <w:r w:rsidR="00F1553E" w:rsidRPr="00DE19C2">
        <w:rPr>
          <w:rFonts w:cs="Times New Roman"/>
          <w:lang w:val="pl-PL"/>
        </w:rPr>
        <w:t xml:space="preserve">cy, uzna za wystarczające przedstawione dowody. W przypadkach, o których mowa w art. 24 ust. 1 pkt 19 </w:t>
      </w:r>
      <w:proofErr w:type="spellStart"/>
      <w:r w:rsidR="00F1553E" w:rsidRPr="00DE19C2">
        <w:rPr>
          <w:rFonts w:cs="Times New Roman"/>
          <w:lang w:val="pl-PL"/>
        </w:rPr>
        <w:t>Pzp</w:t>
      </w:r>
      <w:proofErr w:type="spellEnd"/>
      <w:r w:rsidR="00F1553E" w:rsidRPr="00DE19C2">
        <w:rPr>
          <w:rFonts w:cs="Times New Roman"/>
          <w:lang w:val="pl-PL"/>
        </w:rPr>
        <w:t xml:space="preserve">, przed wykluczeniem </w:t>
      </w:r>
      <w:r w:rsidR="00453321">
        <w:rPr>
          <w:rFonts w:cs="Times New Roman"/>
          <w:lang w:val="pl-PL"/>
        </w:rPr>
        <w:t>w</w:t>
      </w:r>
      <w:r>
        <w:rPr>
          <w:rFonts w:cs="Times New Roman"/>
          <w:lang w:val="pl-PL"/>
        </w:rPr>
        <w:t>ykonaw</w:t>
      </w:r>
      <w:r w:rsidR="00F1553E" w:rsidRPr="00DE19C2">
        <w:rPr>
          <w:rFonts w:cs="Times New Roman"/>
          <w:lang w:val="pl-PL"/>
        </w:rPr>
        <w:t xml:space="preserve">cy, </w:t>
      </w:r>
      <w:r w:rsidR="00453321">
        <w:rPr>
          <w:rFonts w:cs="Times New Roman"/>
          <w:lang w:val="pl-PL"/>
        </w:rPr>
        <w:t>z</w:t>
      </w:r>
      <w:r>
        <w:rPr>
          <w:rFonts w:cs="Times New Roman"/>
          <w:lang w:val="pl-PL"/>
        </w:rPr>
        <w:t>amawiaj</w:t>
      </w:r>
      <w:r w:rsidR="00F1553E" w:rsidRPr="00DE19C2">
        <w:rPr>
          <w:rFonts w:cs="Times New Roman"/>
          <w:lang w:val="pl-PL"/>
        </w:rPr>
        <w:t xml:space="preserve">ący zapewnia temu </w:t>
      </w:r>
      <w:r w:rsidR="00453321">
        <w:rPr>
          <w:rFonts w:cs="Times New Roman"/>
          <w:lang w:val="pl-PL"/>
        </w:rPr>
        <w:t>w</w:t>
      </w:r>
      <w:r>
        <w:rPr>
          <w:rFonts w:cs="Times New Roman"/>
          <w:lang w:val="pl-PL"/>
        </w:rPr>
        <w:t>ykonaw</w:t>
      </w:r>
      <w:r w:rsidR="00F1553E" w:rsidRPr="00DE19C2">
        <w:rPr>
          <w:rFonts w:cs="Times New Roman"/>
          <w:lang w:val="pl-PL"/>
        </w:rPr>
        <w:t xml:space="preserve">cy możliwość udowodnienia, że jego udział w przygotowaniu postępowania o udzielenie zamówienia nie zakłóci konkurencji. </w:t>
      </w:r>
      <w:r w:rsidR="00453321">
        <w:rPr>
          <w:rFonts w:cs="Times New Roman"/>
          <w:lang w:val="pl-PL"/>
        </w:rPr>
        <w:t>z</w:t>
      </w:r>
      <w:r w:rsidRPr="00453321">
        <w:rPr>
          <w:rFonts w:cs="Times New Roman"/>
          <w:lang w:val="pl-PL"/>
        </w:rPr>
        <w:t>amawiaj</w:t>
      </w:r>
      <w:r w:rsidR="00F1553E" w:rsidRPr="00453321">
        <w:rPr>
          <w:rFonts w:cs="Times New Roman"/>
          <w:lang w:val="pl-PL"/>
        </w:rPr>
        <w:t xml:space="preserve">ący może wykluczyć </w:t>
      </w:r>
      <w:r w:rsidR="00453321">
        <w:rPr>
          <w:rFonts w:cs="Times New Roman"/>
          <w:lang w:val="pl-PL"/>
        </w:rPr>
        <w:t>w</w:t>
      </w:r>
      <w:r w:rsidRPr="00453321">
        <w:rPr>
          <w:rFonts w:cs="Times New Roman"/>
          <w:lang w:val="pl-PL"/>
        </w:rPr>
        <w:t>ykonaw</w:t>
      </w:r>
      <w:r w:rsidR="00F1553E" w:rsidRPr="00453321">
        <w:rPr>
          <w:rFonts w:cs="Times New Roman"/>
          <w:lang w:val="pl-PL"/>
        </w:rPr>
        <w:t>cę na każdym etapie postępowania przetargowego.</w:t>
      </w:r>
    </w:p>
    <w:p w:rsidR="00EC2BB2" w:rsidRDefault="00EC2BB2" w:rsidP="00DE19C2">
      <w:pPr>
        <w:autoSpaceDE w:val="0"/>
        <w:adjustRightInd w:val="0"/>
        <w:spacing w:line="276" w:lineRule="auto"/>
        <w:jc w:val="both"/>
        <w:rPr>
          <w:rFonts w:cs="Times New Roman"/>
          <w:lang w:val="pl-PL"/>
        </w:rPr>
      </w:pPr>
    </w:p>
    <w:p w:rsidR="00EC2BB2" w:rsidRDefault="00EC2BB2" w:rsidP="00DE19C2">
      <w:pPr>
        <w:autoSpaceDE w:val="0"/>
        <w:adjustRightInd w:val="0"/>
        <w:spacing w:line="276" w:lineRule="auto"/>
        <w:jc w:val="both"/>
        <w:rPr>
          <w:rFonts w:cs="Times New Roman"/>
          <w:lang w:val="pl-PL"/>
        </w:rPr>
      </w:pPr>
      <w:r w:rsidRPr="00DE19C2">
        <w:rPr>
          <w:rFonts w:cs="Times New Roman"/>
          <w:kern w:val="0"/>
          <w:lang w:val="pl-PL" w:bidi="ar-SA"/>
        </w:rPr>
        <w:t xml:space="preserve">W przypadku, gdy </w:t>
      </w:r>
      <w:r>
        <w:rPr>
          <w:rFonts w:cs="Times New Roman"/>
          <w:kern w:val="0"/>
          <w:lang w:val="pl-PL" w:bidi="ar-SA"/>
        </w:rPr>
        <w:t>wykonaw</w:t>
      </w:r>
      <w:r w:rsidRPr="00DE19C2">
        <w:rPr>
          <w:rFonts w:cs="Times New Roman"/>
          <w:kern w:val="0"/>
          <w:lang w:val="pl-PL" w:bidi="ar-SA"/>
        </w:rPr>
        <w:t xml:space="preserve">ca nie załączy do oferty wymaganego formularza JEDZ lub złożony formularz JEDZ jest niekompletny, zawiera błędy lub budzi wątpliwości </w:t>
      </w:r>
      <w:r>
        <w:rPr>
          <w:rFonts w:cs="Times New Roman"/>
          <w:kern w:val="0"/>
          <w:lang w:val="pl-PL" w:bidi="ar-SA"/>
        </w:rPr>
        <w:t>zamawiaj</w:t>
      </w:r>
      <w:r w:rsidRPr="00DE19C2">
        <w:rPr>
          <w:rFonts w:cs="Times New Roman"/>
          <w:kern w:val="0"/>
          <w:lang w:val="pl-PL" w:bidi="ar-SA"/>
        </w:rPr>
        <w:t xml:space="preserve">ący wezwie </w:t>
      </w:r>
      <w:r>
        <w:rPr>
          <w:rFonts w:cs="Times New Roman"/>
          <w:kern w:val="0"/>
          <w:lang w:val="pl-PL" w:bidi="ar-SA"/>
        </w:rPr>
        <w:t>wykonaw</w:t>
      </w:r>
      <w:r w:rsidRPr="00DE19C2">
        <w:rPr>
          <w:rFonts w:cs="Times New Roman"/>
          <w:kern w:val="0"/>
          <w:lang w:val="pl-PL" w:bidi="ar-SA"/>
        </w:rPr>
        <w:t>cę do jego uzupełnienia lub złożenia wyjaśnień, w terminie przez siebie wskazanym</w:t>
      </w:r>
      <w:r>
        <w:rPr>
          <w:rFonts w:cs="Times New Roman"/>
          <w:kern w:val="0"/>
          <w:lang w:val="pl-PL" w:bidi="ar-SA"/>
        </w:rPr>
        <w:t>.</w:t>
      </w:r>
    </w:p>
    <w:p w:rsidR="00EC2BB2" w:rsidRPr="00453321" w:rsidRDefault="00EC2BB2" w:rsidP="00DE19C2">
      <w:pPr>
        <w:autoSpaceDE w:val="0"/>
        <w:adjustRightInd w:val="0"/>
        <w:spacing w:line="276" w:lineRule="auto"/>
        <w:jc w:val="both"/>
        <w:rPr>
          <w:rFonts w:cs="Times New Roman"/>
          <w:lang w:val="pl-PL"/>
        </w:rPr>
      </w:pPr>
    </w:p>
    <w:p w:rsidR="00F1553E" w:rsidRPr="00DE19C2" w:rsidRDefault="00F1553E" w:rsidP="00655AF4">
      <w:pPr>
        <w:pStyle w:val="Akapitzlist"/>
        <w:numPr>
          <w:ilvl w:val="0"/>
          <w:numId w:val="48"/>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Pisemne zobowiązania innych podmiotów do oddania </w:t>
      </w:r>
      <w:r w:rsidR="00427C2C">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cy do dyspozycji niezbędnych zasobów na okres korzystania z nich przy realizacji zamówienia (jeśli dotyczy). </w:t>
      </w:r>
    </w:p>
    <w:p w:rsidR="00F1553E" w:rsidRPr="00DE19C2" w:rsidRDefault="00F1553E"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lastRenderedPageBreak/>
        <w:t xml:space="preserve">Uwaga: </w:t>
      </w:r>
      <w:r w:rsidR="0047508E">
        <w:rPr>
          <w:rFonts w:cs="Times New Roman"/>
          <w:kern w:val="0"/>
          <w:lang w:val="pl-PL" w:bidi="ar-SA"/>
        </w:rPr>
        <w:t>Wykonaw</w:t>
      </w:r>
      <w:r w:rsidRPr="00DE19C2">
        <w:rPr>
          <w:rFonts w:cs="Times New Roman"/>
          <w:kern w:val="0"/>
          <w:lang w:val="pl-PL" w:bidi="ar-SA"/>
        </w:rPr>
        <w:t>ca może w celu potwierdzenia spełniania warunków udziału w postępowaniu, w</w:t>
      </w:r>
      <w:r w:rsidR="003711AA">
        <w:rPr>
          <w:rFonts w:cs="Times New Roman"/>
          <w:kern w:val="0"/>
          <w:lang w:val="pl-PL" w:bidi="ar-SA"/>
        </w:rPr>
        <w:t> </w:t>
      </w:r>
      <w:r w:rsidRPr="00DE19C2">
        <w:rPr>
          <w:rFonts w:cs="Times New Roman"/>
          <w:kern w:val="0"/>
          <w:lang w:val="pl-PL" w:bidi="ar-SA"/>
        </w:rPr>
        <w:t xml:space="preserve">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22a ust 1-6 ustawy </w:t>
      </w:r>
      <w:proofErr w:type="spellStart"/>
      <w:r w:rsidRPr="00DE19C2">
        <w:rPr>
          <w:rFonts w:cs="Times New Roman"/>
          <w:kern w:val="0"/>
          <w:lang w:val="pl-PL" w:bidi="ar-SA"/>
        </w:rPr>
        <w:t>Pzp</w:t>
      </w:r>
      <w:proofErr w:type="spellEnd"/>
      <w:r w:rsidRPr="00DE19C2">
        <w:rPr>
          <w:rFonts w:cs="Times New Roman"/>
          <w:kern w:val="0"/>
          <w:lang w:val="pl-PL" w:bidi="ar-SA"/>
        </w:rPr>
        <w:t xml:space="preserve">). </w:t>
      </w:r>
    </w:p>
    <w:p w:rsidR="00F1553E" w:rsidRPr="00DE19C2" w:rsidRDefault="0047508E" w:rsidP="00DE19C2">
      <w:pPr>
        <w:pStyle w:val="Default"/>
        <w:spacing w:line="276" w:lineRule="auto"/>
        <w:jc w:val="both"/>
        <w:rPr>
          <w:rFonts w:eastAsia="Arial Unicode MS"/>
          <w:kern w:val="0"/>
          <w:lang w:val="pl-PL" w:bidi="ar-SA"/>
        </w:rPr>
      </w:pPr>
      <w:r>
        <w:rPr>
          <w:kern w:val="0"/>
          <w:lang w:val="pl-PL" w:bidi="ar-SA"/>
        </w:rPr>
        <w:t>Wykonaw</w:t>
      </w:r>
      <w:r w:rsidR="00F1553E" w:rsidRPr="00DE19C2">
        <w:rPr>
          <w:kern w:val="0"/>
          <w:lang w:val="pl-PL" w:bidi="ar-SA"/>
        </w:rPr>
        <w:t xml:space="preserve">ca, który polega na zdolnościach lub sytuacji innych podmiotów, musi udowodnić </w:t>
      </w:r>
      <w:r>
        <w:rPr>
          <w:kern w:val="0"/>
          <w:lang w:val="pl-PL" w:bidi="ar-SA"/>
        </w:rPr>
        <w:t>zamawiaj</w:t>
      </w:r>
      <w:r w:rsidR="00F1553E" w:rsidRPr="00DE19C2">
        <w:rPr>
          <w:kern w:val="0"/>
          <w:lang w:val="pl-PL" w:bidi="ar-SA"/>
        </w:rPr>
        <w:t xml:space="preserve">ącemu, że realizując zamówienie, będzie dysponował niezbędnymi zasobami tych </w:t>
      </w:r>
      <w:r w:rsidR="00F1553E" w:rsidRPr="00DE19C2">
        <w:rPr>
          <w:rFonts w:eastAsia="Arial Unicode MS"/>
          <w:kern w:val="0"/>
          <w:lang w:val="pl-PL" w:bidi="ar-SA"/>
        </w:rPr>
        <w:t xml:space="preserve">podmiotów, w szczególności przedstawiając zobowiązanie tych podmiotów do oddania mu do dyspozycji niezbędnych zasobów na potrzeby realizacji zamówienia. </w:t>
      </w:r>
    </w:p>
    <w:p w:rsidR="00EC2BB2" w:rsidRPr="00EC2BB2" w:rsidRDefault="00F1553E" w:rsidP="00DE19C2">
      <w:pPr>
        <w:autoSpaceDE w:val="0"/>
        <w:adjustRightInd w:val="0"/>
        <w:spacing w:line="276" w:lineRule="auto"/>
        <w:jc w:val="both"/>
        <w:rPr>
          <w:rFonts w:cs="Times New Roman"/>
          <w:kern w:val="0"/>
          <w:lang w:val="pl-PL" w:bidi="ar-SA"/>
        </w:rPr>
      </w:pPr>
      <w:r w:rsidRPr="00DE19C2">
        <w:rPr>
          <w:rFonts w:cs="Times New Roman"/>
          <w:b/>
          <w:bCs/>
          <w:kern w:val="0"/>
          <w:lang w:val="pl-PL" w:bidi="ar-SA"/>
        </w:rPr>
        <w:t xml:space="preserve">Uwaga: </w:t>
      </w:r>
      <w:r w:rsidR="0047508E">
        <w:rPr>
          <w:rFonts w:cs="Times New Roman"/>
          <w:kern w:val="0"/>
          <w:lang w:val="pl-PL" w:bidi="ar-SA"/>
        </w:rPr>
        <w:t>Wykonaw</w:t>
      </w:r>
      <w:r w:rsidRPr="00DE19C2">
        <w:rPr>
          <w:rFonts w:cs="Times New Roman"/>
          <w:kern w:val="0"/>
          <w:lang w:val="pl-PL" w:bidi="ar-SA"/>
        </w:rPr>
        <w:t>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EC2BB2" w:rsidRPr="00EC2BB2" w:rsidRDefault="00677CEE" w:rsidP="00655AF4">
      <w:pPr>
        <w:pStyle w:val="Akapitzlist"/>
        <w:numPr>
          <w:ilvl w:val="0"/>
          <w:numId w:val="48"/>
        </w:numPr>
        <w:suppressAutoHyphens/>
        <w:autoSpaceDE w:val="0"/>
        <w:adjustRightInd w:val="0"/>
        <w:spacing w:after="0" w:line="276" w:lineRule="auto"/>
        <w:ind w:left="284" w:hanging="284"/>
        <w:jc w:val="both"/>
        <w:rPr>
          <w:rFonts w:ascii="Times New Roman" w:hAnsi="Times New Roman" w:cs="Times New Roman"/>
          <w:kern w:val="3"/>
          <w:sz w:val="24"/>
          <w:szCs w:val="24"/>
          <w:lang w:bidi="en-US"/>
        </w:rPr>
      </w:pPr>
      <w:r w:rsidRPr="00DE19C2">
        <w:rPr>
          <w:rFonts w:ascii="Times New Roman" w:hAnsi="Times New Roman" w:cs="Times New Roman"/>
          <w:b/>
          <w:bCs/>
          <w:sz w:val="24"/>
          <w:szCs w:val="24"/>
        </w:rPr>
        <w:t xml:space="preserve">Pełnomocnictwo </w:t>
      </w:r>
      <w:r w:rsidRPr="00DE19C2">
        <w:rPr>
          <w:rFonts w:ascii="Times New Roman" w:hAnsi="Times New Roman" w:cs="Times New Roman"/>
          <w:sz w:val="24"/>
          <w:szCs w:val="24"/>
        </w:rPr>
        <w:t xml:space="preserve">do występowania w imieniu </w:t>
      </w:r>
      <w:r>
        <w:rPr>
          <w:rFonts w:ascii="Times New Roman" w:hAnsi="Times New Roman" w:cs="Times New Roman"/>
          <w:sz w:val="24"/>
          <w:szCs w:val="24"/>
        </w:rPr>
        <w:t>wykonaw</w:t>
      </w:r>
      <w:r w:rsidRPr="00DE19C2">
        <w:rPr>
          <w:rFonts w:ascii="Times New Roman" w:hAnsi="Times New Roman" w:cs="Times New Roman"/>
          <w:sz w:val="24"/>
          <w:szCs w:val="24"/>
        </w:rPr>
        <w:t>cy i zaciągania w jego imieniu zobowiązań. Musi być załączone w oryginale albo załączone jako kopia pełnomocnictwa uwierzytelniona notarialnie (jeśli dotyczy)</w:t>
      </w:r>
    </w:p>
    <w:p w:rsidR="00EC2BB2" w:rsidRPr="009C77B2" w:rsidRDefault="00EC2BB2" w:rsidP="00655AF4">
      <w:pPr>
        <w:pStyle w:val="Akapitzlist"/>
        <w:numPr>
          <w:ilvl w:val="0"/>
          <w:numId w:val="48"/>
        </w:numPr>
        <w:suppressAutoHyphens/>
        <w:autoSpaceDE w:val="0"/>
        <w:adjustRightInd w:val="0"/>
        <w:spacing w:after="0" w:line="276" w:lineRule="auto"/>
        <w:ind w:left="284" w:hanging="284"/>
        <w:jc w:val="both"/>
        <w:rPr>
          <w:rFonts w:ascii="Times New Roman" w:hAnsi="Times New Roman" w:cs="Times New Roman"/>
          <w:kern w:val="3"/>
          <w:sz w:val="24"/>
          <w:szCs w:val="24"/>
          <w:lang w:bidi="en-US"/>
        </w:rPr>
      </w:pPr>
      <w:r w:rsidRPr="00DE19C2">
        <w:rPr>
          <w:rFonts w:ascii="Times New Roman" w:hAnsi="Times New Roman" w:cs="Times New Roman"/>
          <w:b/>
          <w:bCs/>
          <w:sz w:val="24"/>
          <w:szCs w:val="24"/>
        </w:rPr>
        <w:t xml:space="preserve">Dowód wniesienia wadium </w:t>
      </w:r>
      <w:r w:rsidRPr="00DE19C2">
        <w:rPr>
          <w:rFonts w:ascii="Times New Roman" w:hAnsi="Times New Roman" w:cs="Times New Roman"/>
          <w:sz w:val="24"/>
          <w:szCs w:val="24"/>
        </w:rPr>
        <w:t xml:space="preserve">wraz ze wskazaniem rachunku bankowego, na który </w:t>
      </w:r>
      <w:r>
        <w:rPr>
          <w:rFonts w:ascii="Times New Roman" w:hAnsi="Times New Roman" w:cs="Times New Roman"/>
          <w:sz w:val="24"/>
          <w:szCs w:val="24"/>
        </w:rPr>
        <w:t>zamawiaj</w:t>
      </w:r>
      <w:r w:rsidRPr="00DE19C2">
        <w:rPr>
          <w:rFonts w:ascii="Times New Roman" w:hAnsi="Times New Roman" w:cs="Times New Roman"/>
          <w:sz w:val="24"/>
          <w:szCs w:val="24"/>
        </w:rPr>
        <w:t>ący winien zwrócić wadium (w przypadku wniesienia wadium w pieniądzu)</w:t>
      </w:r>
      <w:r w:rsidR="009C77B2">
        <w:rPr>
          <w:rFonts w:ascii="Times New Roman" w:hAnsi="Times New Roman" w:cs="Times New Roman"/>
          <w:sz w:val="24"/>
          <w:szCs w:val="24"/>
        </w:rPr>
        <w:t>.</w:t>
      </w:r>
    </w:p>
    <w:p w:rsidR="009C77B2" w:rsidRPr="00EC2BB2" w:rsidRDefault="009C77B2" w:rsidP="009C77B2">
      <w:pPr>
        <w:pStyle w:val="Akapitzlist"/>
        <w:suppressAutoHyphens/>
        <w:autoSpaceDE w:val="0"/>
        <w:adjustRightInd w:val="0"/>
        <w:spacing w:after="0" w:line="276" w:lineRule="auto"/>
        <w:ind w:left="284"/>
        <w:jc w:val="both"/>
        <w:rPr>
          <w:rFonts w:ascii="Times New Roman" w:hAnsi="Times New Roman" w:cs="Times New Roman"/>
          <w:kern w:val="3"/>
          <w:sz w:val="24"/>
          <w:szCs w:val="24"/>
          <w:lang w:bidi="en-US"/>
        </w:rPr>
      </w:pPr>
    </w:p>
    <w:p w:rsidR="009C77B2" w:rsidRPr="009C77B2" w:rsidRDefault="009C77B2" w:rsidP="00655AF4">
      <w:pPr>
        <w:pStyle w:val="Bezodstpw"/>
        <w:numPr>
          <w:ilvl w:val="0"/>
          <w:numId w:val="65"/>
        </w:numPr>
        <w:spacing w:line="276" w:lineRule="auto"/>
        <w:ind w:left="0" w:firstLine="0"/>
        <w:jc w:val="both"/>
        <w:rPr>
          <w:rFonts w:cs="Times New Roman"/>
          <w:lang w:val="pl-PL"/>
        </w:rPr>
      </w:pPr>
      <w:r w:rsidRPr="009C77B2">
        <w:rPr>
          <w:rFonts w:cs="Times New Roman"/>
          <w:b/>
          <w:bCs/>
        </w:rPr>
        <w:t xml:space="preserve">II ETAP </w:t>
      </w:r>
      <w:r w:rsidRPr="009C77B2">
        <w:rPr>
          <w:rFonts w:cs="Times New Roman"/>
          <w:bCs/>
        </w:rPr>
        <w:t>SKŁADANIA OFERT</w:t>
      </w:r>
      <w:r w:rsidRPr="009C77B2">
        <w:rPr>
          <w:rFonts w:cs="Times New Roman"/>
          <w:b/>
          <w:bCs/>
        </w:rPr>
        <w:t xml:space="preserve">: </w:t>
      </w:r>
    </w:p>
    <w:p w:rsidR="00F1553E" w:rsidRPr="009C77B2" w:rsidRDefault="009C77B2" w:rsidP="009C77B2">
      <w:pPr>
        <w:autoSpaceDE w:val="0"/>
        <w:adjustRightInd w:val="0"/>
        <w:spacing w:line="276" w:lineRule="auto"/>
        <w:jc w:val="both"/>
        <w:rPr>
          <w:rFonts w:cs="Times New Roman"/>
          <w:lang w:val="pl-PL"/>
        </w:rPr>
      </w:pPr>
      <w:r w:rsidRPr="009C77B2">
        <w:rPr>
          <w:rFonts w:cs="Times New Roman"/>
          <w:b/>
          <w:bCs/>
          <w:lang w:val="pl-PL"/>
        </w:rPr>
        <w:t xml:space="preserve">Każdy z wykonawców, w terminie 3 dni </w:t>
      </w:r>
      <w:r w:rsidRPr="009C77B2">
        <w:rPr>
          <w:rFonts w:cs="Times New Roman"/>
          <w:lang w:val="pl-PL"/>
        </w:rPr>
        <w:t>od zamieszczenia na str</w:t>
      </w:r>
      <w:r>
        <w:rPr>
          <w:rFonts w:cs="Times New Roman"/>
          <w:lang w:val="pl-PL"/>
        </w:rPr>
        <w:t>onie internetowej informacji, o </w:t>
      </w:r>
      <w:r w:rsidRPr="009C77B2">
        <w:rPr>
          <w:rFonts w:cs="Times New Roman"/>
          <w:lang w:val="pl-PL"/>
        </w:rPr>
        <w:t xml:space="preserve">której mowa w art. 86 ust. 5 ustawy </w:t>
      </w:r>
      <w:proofErr w:type="spellStart"/>
      <w:r w:rsidRPr="009C77B2">
        <w:rPr>
          <w:rFonts w:cs="Times New Roman"/>
          <w:lang w:val="pl-PL"/>
        </w:rPr>
        <w:t>Pzp</w:t>
      </w:r>
      <w:proofErr w:type="spellEnd"/>
      <w:r w:rsidRPr="009C77B2">
        <w:rPr>
          <w:rFonts w:cs="Times New Roman"/>
          <w:lang w:val="pl-PL"/>
        </w:rPr>
        <w:t xml:space="preserve"> (informacja z otwarcia ofert), przekazuje zamawiającemu oświadczenie o przynależności lub braku przynależności do tej samej grupy kapitałowej, o której mowa w art. 24 ust. 1 pkt 23 ustawy </w:t>
      </w:r>
      <w:proofErr w:type="spellStart"/>
      <w:r w:rsidRPr="009C77B2">
        <w:rPr>
          <w:rFonts w:cs="Times New Roman"/>
          <w:lang w:val="pl-PL"/>
        </w:rPr>
        <w:t>Pzp</w:t>
      </w:r>
      <w:proofErr w:type="spellEnd"/>
      <w:r w:rsidRPr="009C77B2">
        <w:rPr>
          <w:rFonts w:cs="Times New Roman"/>
          <w:lang w:val="pl-PL"/>
        </w:rPr>
        <w:t xml:space="preserve">. Wraz ze złożeniem oświadczenia, wykonawca może przedstawić dowody, że powiązania z innym wykonawcą nie prowadzą do zakłócenia konkurencji w postępowaniu o udzielenie zamówienia. </w:t>
      </w:r>
      <w:r>
        <w:rPr>
          <w:rFonts w:cs="Times New Roman"/>
          <w:lang w:val="pl-PL"/>
        </w:rPr>
        <w:t>Wzór o</w:t>
      </w:r>
      <w:r>
        <w:rPr>
          <w:rFonts w:cs="Times New Roman"/>
          <w:b/>
          <w:bCs/>
          <w:lang w:val="pl-PL"/>
        </w:rPr>
        <w:t>świadczenia</w:t>
      </w:r>
      <w:r w:rsidR="00F1553E" w:rsidRPr="009C77B2">
        <w:rPr>
          <w:rFonts w:cs="Times New Roman"/>
          <w:b/>
          <w:bCs/>
          <w:lang w:val="pl-PL"/>
        </w:rPr>
        <w:t xml:space="preserve"> </w:t>
      </w:r>
      <w:r w:rsidR="00F1553E" w:rsidRPr="009C77B2">
        <w:rPr>
          <w:rFonts w:cs="Times New Roman"/>
          <w:lang w:val="pl-PL"/>
        </w:rPr>
        <w:t>o przynależności lub braku przynależności do tej samej grupy kapitałowej</w:t>
      </w:r>
      <w:r>
        <w:rPr>
          <w:rFonts w:cs="Times New Roman"/>
          <w:lang w:val="pl-PL"/>
        </w:rPr>
        <w:t xml:space="preserve"> stanowi</w:t>
      </w:r>
      <w:r w:rsidR="00F1553E" w:rsidRPr="009C77B2">
        <w:rPr>
          <w:rFonts w:cs="Times New Roman"/>
          <w:iCs/>
          <w:lang w:val="pl-PL"/>
        </w:rPr>
        <w:t xml:space="preserve"> załącznik nr </w:t>
      </w:r>
      <w:r w:rsidR="00A0601E" w:rsidRPr="009C77B2">
        <w:rPr>
          <w:rFonts w:cs="Times New Roman"/>
          <w:iCs/>
          <w:lang w:val="pl-PL"/>
        </w:rPr>
        <w:t>5</w:t>
      </w:r>
      <w:r w:rsidR="00F1553E" w:rsidRPr="009C77B2">
        <w:rPr>
          <w:rFonts w:cs="Times New Roman"/>
          <w:iCs/>
          <w:lang w:val="pl-PL"/>
        </w:rPr>
        <w:t xml:space="preserve"> do </w:t>
      </w:r>
      <w:r w:rsidR="00A0601E" w:rsidRPr="009C77B2">
        <w:rPr>
          <w:rFonts w:cs="Times New Roman"/>
          <w:iCs/>
          <w:lang w:val="pl-PL"/>
        </w:rPr>
        <w:t>SIWZ</w:t>
      </w:r>
      <w:r w:rsidR="00F1553E" w:rsidRPr="009C77B2">
        <w:rPr>
          <w:rFonts w:cs="Times New Roman"/>
          <w:lang w:val="pl-PL"/>
        </w:rPr>
        <w:t xml:space="preserve">). </w:t>
      </w:r>
    </w:p>
    <w:p w:rsidR="00F1553E" w:rsidRPr="009C77B2" w:rsidRDefault="00F1553E" w:rsidP="00EC2BB2">
      <w:pPr>
        <w:pStyle w:val="Akapitzlist"/>
        <w:suppressAutoHyphens/>
        <w:autoSpaceDE w:val="0"/>
        <w:adjustRightInd w:val="0"/>
        <w:spacing w:after="0" w:line="276" w:lineRule="auto"/>
        <w:ind w:left="284"/>
        <w:jc w:val="both"/>
        <w:rPr>
          <w:rFonts w:ascii="Times New Roman" w:hAnsi="Times New Roman" w:cs="Times New Roman"/>
          <w:sz w:val="24"/>
          <w:szCs w:val="24"/>
        </w:rPr>
      </w:pPr>
    </w:p>
    <w:p w:rsidR="00F1553E" w:rsidRPr="00677CEE" w:rsidRDefault="009C77B2" w:rsidP="00655AF4">
      <w:pPr>
        <w:pStyle w:val="Bezodstpw"/>
        <w:numPr>
          <w:ilvl w:val="0"/>
          <w:numId w:val="66"/>
        </w:numPr>
        <w:spacing w:line="276" w:lineRule="auto"/>
        <w:ind w:left="0" w:firstLine="0"/>
        <w:jc w:val="both"/>
        <w:rPr>
          <w:rFonts w:cs="Times New Roman"/>
          <w:b/>
          <w:lang w:val="pl-PL"/>
        </w:rPr>
      </w:pPr>
      <w:r>
        <w:rPr>
          <w:rFonts w:cs="Times New Roman"/>
          <w:b/>
          <w:kern w:val="0"/>
          <w:lang w:val="pl-PL" w:bidi="ar-SA"/>
        </w:rPr>
        <w:t>I</w:t>
      </w:r>
      <w:r w:rsidR="00677CEE" w:rsidRPr="009C77B2">
        <w:rPr>
          <w:rFonts w:cs="Times New Roman"/>
          <w:b/>
          <w:kern w:val="0"/>
          <w:lang w:val="pl-PL" w:bidi="ar-SA"/>
        </w:rPr>
        <w:t xml:space="preserve">II </w:t>
      </w:r>
      <w:r w:rsidR="00F1553E" w:rsidRPr="009C77B2">
        <w:rPr>
          <w:rFonts w:cs="Times New Roman"/>
          <w:b/>
          <w:bCs/>
          <w:lang w:val="pl-PL"/>
        </w:rPr>
        <w:t>ETAP</w:t>
      </w:r>
      <w:r w:rsidR="00F1553E" w:rsidRPr="00677CEE">
        <w:rPr>
          <w:rFonts w:cs="Times New Roman"/>
          <w:b/>
          <w:bCs/>
          <w:lang w:val="pl-PL"/>
        </w:rPr>
        <w:t xml:space="preserve"> </w:t>
      </w:r>
      <w:r w:rsidR="00F1553E" w:rsidRPr="00677CEE">
        <w:rPr>
          <w:rFonts w:cs="Times New Roman"/>
          <w:bCs/>
          <w:lang w:val="pl-PL"/>
        </w:rPr>
        <w:t>PO DOKONANIU WSTĘPNEJ OCENY OFERT</w:t>
      </w:r>
      <w:r w:rsidR="00F1553E" w:rsidRPr="00677CEE">
        <w:rPr>
          <w:rFonts w:cs="Times New Roman"/>
          <w:b/>
          <w:bCs/>
          <w:lang w:val="pl-PL"/>
        </w:rPr>
        <w:t xml:space="preserve">: </w:t>
      </w:r>
    </w:p>
    <w:p w:rsidR="00F1553E"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bCs/>
          <w:kern w:val="0"/>
          <w:lang w:val="pl-PL" w:bidi="ar-SA"/>
        </w:rPr>
        <w:t>Wykonaw</w:t>
      </w:r>
      <w:r w:rsidR="00F1553E" w:rsidRPr="00DE19C2">
        <w:rPr>
          <w:rFonts w:cs="Times New Roman"/>
          <w:bCs/>
          <w:kern w:val="0"/>
          <w:lang w:val="pl-PL" w:bidi="ar-SA"/>
        </w:rPr>
        <w:t>ca, którego oferta została najwyżej oceniona zostanie wezwany do złożenia w</w:t>
      </w:r>
      <w:r w:rsidR="003711AA">
        <w:rPr>
          <w:rFonts w:cs="Times New Roman"/>
          <w:bCs/>
          <w:kern w:val="0"/>
          <w:lang w:val="pl-PL" w:bidi="ar-SA"/>
        </w:rPr>
        <w:t> </w:t>
      </w:r>
      <w:r w:rsidR="00F1553E" w:rsidRPr="00DE19C2">
        <w:rPr>
          <w:rFonts w:cs="Times New Roman"/>
          <w:bCs/>
          <w:kern w:val="0"/>
          <w:lang w:val="pl-PL" w:bidi="ar-SA"/>
        </w:rPr>
        <w:t xml:space="preserve">wyznaczonym terminie, nie krótszym niż 10 dni, aktualnych na dzień złożenia oświadczeń lub dokumentów potwierdzających okoliczności, o których mowa w art. 25 ust. 1 ustawy </w:t>
      </w:r>
      <w:proofErr w:type="spellStart"/>
      <w:r w:rsidR="00F1553E" w:rsidRPr="00DE19C2">
        <w:rPr>
          <w:rFonts w:cs="Times New Roman"/>
          <w:bCs/>
          <w:kern w:val="0"/>
          <w:lang w:val="pl-PL" w:bidi="ar-SA"/>
        </w:rPr>
        <w:t>Pzp</w:t>
      </w:r>
      <w:proofErr w:type="spellEnd"/>
      <w:r w:rsidR="00F1553E" w:rsidRPr="00DE19C2">
        <w:rPr>
          <w:rFonts w:cs="Times New Roman"/>
          <w:bCs/>
          <w:kern w:val="0"/>
          <w:lang w:val="pl-PL" w:bidi="ar-SA"/>
        </w:rPr>
        <w:t xml:space="preserve"> tj.: </w:t>
      </w:r>
    </w:p>
    <w:p w:rsidR="0097557C" w:rsidRPr="00DE19C2" w:rsidRDefault="0097557C" w:rsidP="00655AF4">
      <w:pPr>
        <w:pStyle w:val="Akapitzlist"/>
        <w:numPr>
          <w:ilvl w:val="0"/>
          <w:numId w:val="49"/>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Cs/>
          <w:sz w:val="24"/>
          <w:szCs w:val="24"/>
        </w:rPr>
        <w:t xml:space="preserve">o </w:t>
      </w:r>
      <w:r w:rsidR="00F1553E" w:rsidRPr="00DE19C2">
        <w:rPr>
          <w:rFonts w:ascii="Times New Roman" w:hAnsi="Times New Roman" w:cs="Times New Roman"/>
          <w:bCs/>
          <w:sz w:val="24"/>
          <w:szCs w:val="24"/>
        </w:rPr>
        <w:t xml:space="preserve">nie podleganiu wykluczeniu z postępowania, </w:t>
      </w:r>
      <w:r w:rsidR="002E1EC9" w:rsidRPr="00DE19C2">
        <w:rPr>
          <w:rFonts w:ascii="Times New Roman" w:hAnsi="Times New Roman" w:cs="Times New Roman"/>
          <w:bCs/>
          <w:sz w:val="24"/>
          <w:szCs w:val="24"/>
        </w:rPr>
        <w:t>w tym:</w:t>
      </w:r>
    </w:p>
    <w:p w:rsidR="002E1EC9" w:rsidRPr="00DE19C2" w:rsidRDefault="002E1EC9" w:rsidP="00655AF4">
      <w:pPr>
        <w:pStyle w:val="Akapitzlist"/>
        <w:numPr>
          <w:ilvl w:val="0"/>
          <w:numId w:val="51"/>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Informacji z Krajowego Rejestru Karnego </w:t>
      </w:r>
      <w:r w:rsidRPr="00DE19C2">
        <w:rPr>
          <w:rFonts w:ascii="Times New Roman" w:hAnsi="Times New Roman" w:cs="Times New Roman"/>
          <w:sz w:val="24"/>
          <w:szCs w:val="24"/>
        </w:rPr>
        <w:t xml:space="preserve">w zakresie określonym w art. 24 ust. 1 pkt 13, 14 i 21 ustawy oraz, odnośnie skazania za wykroczenie na karę aresztu, w zakresie określonym przez </w:t>
      </w:r>
      <w:r w:rsidR="0047508E">
        <w:rPr>
          <w:rFonts w:ascii="Times New Roman" w:hAnsi="Times New Roman" w:cs="Times New Roman"/>
          <w:sz w:val="24"/>
          <w:szCs w:val="24"/>
        </w:rPr>
        <w:t>zamawiaj</w:t>
      </w:r>
      <w:r w:rsidRPr="00DE19C2">
        <w:rPr>
          <w:rFonts w:ascii="Times New Roman" w:hAnsi="Times New Roman" w:cs="Times New Roman"/>
          <w:sz w:val="24"/>
          <w:szCs w:val="24"/>
        </w:rPr>
        <w:t>ącego na podstawie art. 24 ust. 5 pkt 5 i 6 ustawy, wystawionej nie wcześniej niż 6 miesięcy przed upływem terminu składania ofert,</w:t>
      </w:r>
    </w:p>
    <w:p w:rsidR="002E1EC9" w:rsidRPr="00DE19C2" w:rsidRDefault="002E1EC9" w:rsidP="00655AF4">
      <w:pPr>
        <w:pStyle w:val="Akapitzlist"/>
        <w:numPr>
          <w:ilvl w:val="0"/>
          <w:numId w:val="51"/>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Odpis z właściwego rejestru lub z centralnej ewidencji i informacji o działalności gospodarczej, </w:t>
      </w:r>
      <w:r w:rsidRPr="00DE19C2">
        <w:rPr>
          <w:rFonts w:ascii="Times New Roman" w:hAnsi="Times New Roman" w:cs="Times New Roman"/>
          <w:sz w:val="24"/>
          <w:szCs w:val="24"/>
        </w:rPr>
        <w:t xml:space="preserve">jeżeli odrębne przepisy wymagają wpisu do rejestru lub ewidencji, w celu potwierdzenia braku podstaw wykluczenia na podstawie art. 24 ust. 5 pkt 1 ustawy; dokumenty powinny być wystawione nie wcześniej niż 6 miesięcy przed upływem terminu składania ofert. </w:t>
      </w:r>
    </w:p>
    <w:p w:rsidR="002E1EC9" w:rsidRPr="00DE19C2" w:rsidRDefault="002E1EC9" w:rsidP="00DE19C2">
      <w:pPr>
        <w:autoSpaceDE w:val="0"/>
        <w:adjustRightInd w:val="0"/>
        <w:spacing w:line="276" w:lineRule="auto"/>
        <w:ind w:left="567"/>
        <w:jc w:val="both"/>
        <w:rPr>
          <w:rFonts w:cs="Times New Roman"/>
          <w:lang w:val="pl-PL"/>
        </w:rPr>
      </w:pPr>
      <w:r w:rsidRPr="00DE19C2">
        <w:rPr>
          <w:rFonts w:cs="Times New Roman"/>
          <w:lang w:val="pl-PL"/>
        </w:rPr>
        <w:t xml:space="preserve">1. Jeżeli </w:t>
      </w:r>
      <w:r w:rsidR="0047508E">
        <w:rPr>
          <w:rFonts w:cs="Times New Roman"/>
          <w:lang w:val="pl-PL"/>
        </w:rPr>
        <w:t>wykonaw</w:t>
      </w:r>
      <w:r w:rsidRPr="00DE19C2">
        <w:rPr>
          <w:rFonts w:cs="Times New Roman"/>
          <w:lang w:val="pl-PL"/>
        </w:rPr>
        <w:t xml:space="preserve">ca ma siedzibę lub miejsce zamieszkania poza terytorium Rzeczypospolitej Polskiej, zamiast dokumentu jak wyżej, składa dokument lub dokumenty wystawione w kraju, </w:t>
      </w:r>
      <w:r w:rsidRPr="00DE19C2">
        <w:rPr>
          <w:rFonts w:cs="Times New Roman"/>
          <w:lang w:val="pl-PL"/>
        </w:rPr>
        <w:lastRenderedPageBreak/>
        <w:t xml:space="preserve">w którym </w:t>
      </w:r>
      <w:r w:rsidR="0047508E">
        <w:rPr>
          <w:rFonts w:cs="Times New Roman"/>
          <w:lang w:val="pl-PL"/>
        </w:rPr>
        <w:t>wykonaw</w:t>
      </w:r>
      <w:r w:rsidRPr="00DE19C2">
        <w:rPr>
          <w:rFonts w:cs="Times New Roman"/>
          <w:lang w:val="pl-PL"/>
        </w:rPr>
        <w:t xml:space="preserve">ca ma siedzibę lub miejsce zamieszkania, potwierdzające, że nie otwarto jego likwidacji ani nie ogłoszono upadłości. </w:t>
      </w:r>
    </w:p>
    <w:p w:rsidR="002E1EC9" w:rsidRPr="00DE19C2" w:rsidRDefault="002E1EC9" w:rsidP="00DE19C2">
      <w:pPr>
        <w:autoSpaceDE w:val="0"/>
        <w:adjustRightInd w:val="0"/>
        <w:spacing w:line="276" w:lineRule="auto"/>
        <w:ind w:left="567"/>
        <w:jc w:val="both"/>
        <w:rPr>
          <w:rFonts w:cs="Times New Roman"/>
          <w:lang w:val="pl-PL"/>
        </w:rPr>
      </w:pPr>
      <w:r w:rsidRPr="00DE19C2">
        <w:rPr>
          <w:rFonts w:cs="Times New Roman"/>
          <w:lang w:val="pl-PL"/>
        </w:rPr>
        <w:t xml:space="preserve">2. Jeżeli w kraju, w którym </w:t>
      </w:r>
      <w:r w:rsidR="0047508E">
        <w:rPr>
          <w:rFonts w:cs="Times New Roman"/>
          <w:lang w:val="pl-PL"/>
        </w:rPr>
        <w:t>wykonaw</w:t>
      </w:r>
      <w:r w:rsidRPr="00DE19C2">
        <w:rPr>
          <w:rFonts w:cs="Times New Roman"/>
          <w:lang w:val="pl-PL"/>
        </w:rPr>
        <w:t xml:space="preserve">ca ma siedzibę lub miejsce zamieszkania lub miejsce zamieszkania ma osoba, której dokument dotyczy, nie wydaje się dokumentów, o których mowa powyżej, zastępuje się je dokumentem zawierającym odpowiednio oświadczenie </w:t>
      </w:r>
      <w:r w:rsidR="0047508E">
        <w:rPr>
          <w:rFonts w:cs="Times New Roman"/>
          <w:lang w:val="pl-PL"/>
        </w:rPr>
        <w:t>wykonaw</w:t>
      </w:r>
      <w:r w:rsidRPr="00DE19C2">
        <w:rPr>
          <w:rFonts w:cs="Times New Roman"/>
          <w:lang w:val="pl-P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7508E">
        <w:rPr>
          <w:rFonts w:cs="Times New Roman"/>
          <w:lang w:val="pl-PL"/>
        </w:rPr>
        <w:t>wykonaw</w:t>
      </w:r>
      <w:r w:rsidRPr="00DE19C2">
        <w:rPr>
          <w:rFonts w:cs="Times New Roman"/>
          <w:lang w:val="pl-PL"/>
        </w:rPr>
        <w:t xml:space="preserve">cy lub miejsce zamieszkania tej osoby. </w:t>
      </w:r>
    </w:p>
    <w:p w:rsidR="002E1EC9" w:rsidRPr="00DE19C2" w:rsidRDefault="002E1EC9" w:rsidP="00DE19C2">
      <w:pPr>
        <w:autoSpaceDE w:val="0"/>
        <w:adjustRightInd w:val="0"/>
        <w:spacing w:line="276" w:lineRule="auto"/>
        <w:ind w:left="567"/>
        <w:jc w:val="both"/>
        <w:rPr>
          <w:rFonts w:cs="Times New Roman"/>
          <w:lang w:val="pl-PL"/>
        </w:rPr>
      </w:pPr>
      <w:r w:rsidRPr="00DE19C2">
        <w:rPr>
          <w:rFonts w:cs="Times New Roman"/>
          <w:lang w:val="pl-PL"/>
        </w:rPr>
        <w:t xml:space="preserve">3. Dokumenty/oświadczenia powinny być wystawione nie wcześniej niż 6 miesięcy przed upływem składania ofert. </w:t>
      </w:r>
    </w:p>
    <w:p w:rsidR="00123B69" w:rsidRPr="00DE19C2" w:rsidRDefault="002E1EC9" w:rsidP="00655AF4">
      <w:pPr>
        <w:pStyle w:val="Akapitzlist"/>
        <w:numPr>
          <w:ilvl w:val="0"/>
          <w:numId w:val="51"/>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Zaświadczenie właściwej terenowej jednostki organizacyjnej Zakładu Ubezpieczeń Społecznych lub Kasy Rolniczego Ubezpieczenia Społecznego </w:t>
      </w:r>
      <w:r w:rsidRPr="00DE19C2">
        <w:rPr>
          <w:rFonts w:ascii="Times New Roman" w:hAnsi="Times New Roman" w:cs="Times New Roman"/>
          <w:sz w:val="24"/>
          <w:szCs w:val="24"/>
        </w:rPr>
        <w:t xml:space="preserve">albo inny dokument potwierdzający, że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nie zalega z opłacaniem składek na ubezpieczenia społeczne lub zdrowotne, wystawione nie wcześniej niż 3 miesiące przed upływem terminu składania ofert, lub </w:t>
      </w:r>
      <w:r w:rsidR="00123B69" w:rsidRPr="00DE19C2">
        <w:rPr>
          <w:rFonts w:ascii="Times New Roman" w:hAnsi="Times New Roman" w:cs="Times New Roman"/>
          <w:sz w:val="24"/>
          <w:szCs w:val="24"/>
        </w:rPr>
        <w:t xml:space="preserve">inny dokument potwierdzający, że </w:t>
      </w:r>
      <w:r w:rsidR="0047508E">
        <w:rPr>
          <w:rFonts w:ascii="Times New Roman" w:hAnsi="Times New Roman" w:cs="Times New Roman"/>
          <w:sz w:val="24"/>
          <w:szCs w:val="24"/>
        </w:rPr>
        <w:t>wykonaw</w:t>
      </w:r>
      <w:r w:rsidR="00123B69" w:rsidRPr="00DE19C2">
        <w:rPr>
          <w:rFonts w:ascii="Times New Roman" w:hAnsi="Times New Roman" w:cs="Times New Roman"/>
          <w:sz w:val="24"/>
          <w:szCs w:val="24"/>
        </w:rPr>
        <w:t>ca zawarł porozumienie z właściwym organem w sprawie spłat tych należności wraz z ewentualnymi odsetkami lub grzywnami, w</w:t>
      </w:r>
      <w:r w:rsidR="003711AA">
        <w:rPr>
          <w:rFonts w:ascii="Times New Roman" w:hAnsi="Times New Roman" w:cs="Times New Roman"/>
          <w:sz w:val="24"/>
          <w:szCs w:val="24"/>
        </w:rPr>
        <w:t> </w:t>
      </w:r>
      <w:r w:rsidR="00123B69" w:rsidRPr="00DE19C2">
        <w:rPr>
          <w:rFonts w:ascii="Times New Roman" w:hAnsi="Times New Roman" w:cs="Times New Roman"/>
          <w:sz w:val="24"/>
          <w:szCs w:val="24"/>
        </w:rPr>
        <w:t xml:space="preserve">szczególności uzyskał przewidziane prawem zwolnienie, odroczenie lub rozłożenie na raty zaległych płatności lub wstrzymanie w całości wykonania decyzji właściwego organu;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1. Jeżeli </w:t>
      </w:r>
      <w:r w:rsidR="0047508E">
        <w:rPr>
          <w:rFonts w:cs="Times New Roman"/>
          <w:lang w:val="pl-PL"/>
        </w:rPr>
        <w:t>wykonaw</w:t>
      </w:r>
      <w:r w:rsidRPr="00DE19C2">
        <w:rPr>
          <w:rFonts w:cs="Times New Roman"/>
          <w:lang w:val="pl-PL"/>
        </w:rPr>
        <w:t xml:space="preserve">ca ma siedzibę lub miejsce zamieszkania poza terytorium Rzeczypospolitej Polskiej, zamiast dokumentu jak wyżej składa dokument lub dokumenty wystawione w kraju, w którym </w:t>
      </w:r>
      <w:r w:rsidR="0047508E">
        <w:rPr>
          <w:rFonts w:cs="Times New Roman"/>
          <w:lang w:val="pl-PL"/>
        </w:rPr>
        <w:t>wykonaw</w:t>
      </w:r>
      <w:r w:rsidRPr="00DE19C2">
        <w:rPr>
          <w:rFonts w:cs="Times New Roman"/>
          <w:lang w:val="pl-PL"/>
        </w:rPr>
        <w:t>ca ma siedzibę lub miejsce zamieszkania, potwierdzające odpowiednio, że nie zalega z składek na ubezpieczenie społeczne lub zdrowotne albo że zawarł porozumienie z</w:t>
      </w:r>
      <w:r w:rsidR="003711AA">
        <w:rPr>
          <w:rFonts w:cs="Times New Roman"/>
          <w:lang w:val="pl-PL"/>
        </w:rPr>
        <w:t> </w:t>
      </w:r>
      <w:r w:rsidRPr="00DE19C2">
        <w:rPr>
          <w:rFonts w:cs="Times New Roman"/>
          <w:lang w:val="pl-PL"/>
        </w:rPr>
        <w:t xml:space="preserve">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2. Jeżeli w kraju, w którym </w:t>
      </w:r>
      <w:r w:rsidR="0047508E">
        <w:rPr>
          <w:rFonts w:cs="Times New Roman"/>
          <w:lang w:val="pl-PL"/>
        </w:rPr>
        <w:t>wykonaw</w:t>
      </w:r>
      <w:r w:rsidRPr="00DE19C2">
        <w:rPr>
          <w:rFonts w:cs="Times New Roman"/>
          <w:lang w:val="pl-PL"/>
        </w:rPr>
        <w:t xml:space="preserve">ca ma siedzibę lub miejsce zamieszkania lub miejsce zamieszkania ma osoba, której dokument dotyczy, nie wydaje się dokumentów, o których mowa powyżej, zastępuje się je dokumentem zawierającym odpowiednio oświadczenie </w:t>
      </w:r>
      <w:r w:rsidR="0047508E">
        <w:rPr>
          <w:rFonts w:cs="Times New Roman"/>
          <w:lang w:val="pl-PL"/>
        </w:rPr>
        <w:t>wykonaw</w:t>
      </w:r>
      <w:r w:rsidRPr="00DE19C2">
        <w:rPr>
          <w:rFonts w:cs="Times New Roman"/>
          <w:lang w:val="pl-P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7508E">
        <w:rPr>
          <w:rFonts w:cs="Times New Roman"/>
          <w:lang w:val="pl-PL"/>
        </w:rPr>
        <w:t>wykonaw</w:t>
      </w:r>
      <w:r w:rsidRPr="00DE19C2">
        <w:rPr>
          <w:rFonts w:cs="Times New Roman"/>
          <w:lang w:val="pl-PL"/>
        </w:rPr>
        <w:t xml:space="preserve">cy lub miejsce zamieszkania tej osoby.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3. Dokumenty/oświadczenia powinny być wystawione nie wcześniej niż 3 miesiące przed upływem składania ofert. </w:t>
      </w:r>
    </w:p>
    <w:p w:rsidR="00123B69" w:rsidRPr="00DE19C2" w:rsidRDefault="00123B69" w:rsidP="00655AF4">
      <w:pPr>
        <w:pStyle w:val="Akapitzlist"/>
        <w:numPr>
          <w:ilvl w:val="0"/>
          <w:numId w:val="51"/>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Zaświadczenia właściwego naczelnika urzędu skarbowego </w:t>
      </w:r>
      <w:r w:rsidRPr="00DE19C2">
        <w:rPr>
          <w:rFonts w:ascii="Times New Roman" w:hAnsi="Times New Roman" w:cs="Times New Roman"/>
          <w:sz w:val="24"/>
          <w:szCs w:val="24"/>
        </w:rPr>
        <w:t xml:space="preserve">potwierdzającego, że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nie zalega z opłacaniem podatków, wystawione nie wcześniej niż 3 miesiące przed upływem terminu składania ofert lub inny dokument potwierdzający, że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zawarł porozumienie z właściwym organem podatkowym w sprawie spłat tych należności wraz z ewentualnymi odsetkami lub grzywnami, w szczególności uzyskał przewidziane </w:t>
      </w:r>
      <w:r w:rsidRPr="00DE19C2">
        <w:rPr>
          <w:rFonts w:ascii="Times New Roman" w:hAnsi="Times New Roman" w:cs="Times New Roman"/>
          <w:sz w:val="24"/>
          <w:szCs w:val="24"/>
        </w:rPr>
        <w:lastRenderedPageBreak/>
        <w:t>prawem zwolnienie, odroczenie lub rozłożenie na raty zaległych płatności lub wstrzymanie w</w:t>
      </w:r>
      <w:r w:rsidR="003711AA">
        <w:rPr>
          <w:rFonts w:ascii="Times New Roman" w:hAnsi="Times New Roman" w:cs="Times New Roman"/>
          <w:sz w:val="24"/>
          <w:szCs w:val="24"/>
        </w:rPr>
        <w:t> </w:t>
      </w:r>
      <w:r w:rsidRPr="00DE19C2">
        <w:rPr>
          <w:rFonts w:ascii="Times New Roman" w:hAnsi="Times New Roman" w:cs="Times New Roman"/>
          <w:sz w:val="24"/>
          <w:szCs w:val="24"/>
        </w:rPr>
        <w:t xml:space="preserve">całości wykonania decyzji właściwego organu;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1. Jeżeli </w:t>
      </w:r>
      <w:r w:rsidR="0047508E">
        <w:rPr>
          <w:rFonts w:cs="Times New Roman"/>
          <w:lang w:val="pl-PL"/>
        </w:rPr>
        <w:t>wykonaw</w:t>
      </w:r>
      <w:r w:rsidRPr="00DE19C2">
        <w:rPr>
          <w:rFonts w:cs="Times New Roman"/>
          <w:lang w:val="pl-PL"/>
        </w:rPr>
        <w:t xml:space="preserve">ca ma siedzibę lub miejsce zamieszkania poza terytorium Rzeczypospolitej Polskiej, zamiast dokumentu jak wyżej składa dokument lub dokumenty wystawione w kraju, w którym </w:t>
      </w:r>
      <w:r w:rsidR="0047508E">
        <w:rPr>
          <w:rFonts w:cs="Times New Roman"/>
          <w:lang w:val="pl-PL"/>
        </w:rPr>
        <w:t>wykonaw</w:t>
      </w:r>
      <w:r w:rsidRPr="00DE19C2">
        <w:rPr>
          <w:rFonts w:cs="Times New Roman"/>
          <w:lang w:val="pl-PL"/>
        </w:rPr>
        <w:t>ca ma siedzibę lub miejsce zamieszkania, potwierdzające odpowiednio, że nie zalega z opłacaniem podatków, opłat albo że zawarł porozumienie z właściwym organem w sprawie spłat tych należności wraz z ewentualnymi odsetkami lub grzywnami, w</w:t>
      </w:r>
      <w:r w:rsidR="003711AA">
        <w:rPr>
          <w:rFonts w:cs="Times New Roman"/>
          <w:lang w:val="pl-PL"/>
        </w:rPr>
        <w:t> </w:t>
      </w:r>
      <w:r w:rsidRPr="00DE19C2">
        <w:rPr>
          <w:rFonts w:cs="Times New Roman"/>
          <w:lang w:val="pl-PL"/>
        </w:rPr>
        <w:t xml:space="preserve">szczególności uzyskał przewidziane prawem zwolnienie, odroczenie lub rozłożenie na raty zaległych płatności lub wstrzymanie w całości wykonania decyzji właściwego organu.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2. Jeżeli w kraju, w którym </w:t>
      </w:r>
      <w:r w:rsidR="0047508E">
        <w:rPr>
          <w:rFonts w:cs="Times New Roman"/>
          <w:lang w:val="pl-PL"/>
        </w:rPr>
        <w:t>wykonaw</w:t>
      </w:r>
      <w:r w:rsidRPr="00DE19C2">
        <w:rPr>
          <w:rFonts w:cs="Times New Roman"/>
          <w:lang w:val="pl-PL"/>
        </w:rPr>
        <w:t xml:space="preserve">ca ma siedzibę lub miejsce zamieszkania lub miejsce zamieszkania ma osoba, której dokument dotyczy, nie wydaje się dokumentów, o których mowa powyżej, zastępuje się je dokumentem zawierającym odpowiednio oświadczenie </w:t>
      </w:r>
      <w:r w:rsidR="0047508E">
        <w:rPr>
          <w:rFonts w:cs="Times New Roman"/>
          <w:lang w:val="pl-PL"/>
        </w:rPr>
        <w:t>wykonaw</w:t>
      </w:r>
      <w:r w:rsidRPr="00DE19C2">
        <w:rPr>
          <w:rFonts w:cs="Times New Roman"/>
          <w:lang w:val="pl-P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7508E">
        <w:rPr>
          <w:rFonts w:cs="Times New Roman"/>
          <w:lang w:val="pl-PL"/>
        </w:rPr>
        <w:t>wykonaw</w:t>
      </w:r>
      <w:r w:rsidRPr="00DE19C2">
        <w:rPr>
          <w:rFonts w:cs="Times New Roman"/>
          <w:lang w:val="pl-PL"/>
        </w:rPr>
        <w:t xml:space="preserve">cy lub miejsce zamieszkania tej osoby.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3. Dokumenty/oświadczenia powinny być wystawione nie wcześniej niż 3 miesiące przed upływem składania ofert. </w:t>
      </w:r>
    </w:p>
    <w:p w:rsidR="00123B69" w:rsidRPr="00DE19C2" w:rsidRDefault="00123B69" w:rsidP="00655AF4">
      <w:pPr>
        <w:pStyle w:val="Akapitzlist"/>
        <w:numPr>
          <w:ilvl w:val="0"/>
          <w:numId w:val="51"/>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w:t>
      </w:r>
      <w:r w:rsidR="003711AA">
        <w:rPr>
          <w:rFonts w:ascii="Times New Roman" w:hAnsi="Times New Roman" w:cs="Times New Roman"/>
          <w:sz w:val="24"/>
          <w:szCs w:val="24"/>
        </w:rPr>
        <w:t> </w:t>
      </w:r>
      <w:r w:rsidRPr="00DE19C2">
        <w:rPr>
          <w:rFonts w:ascii="Times New Roman" w:hAnsi="Times New Roman" w:cs="Times New Roman"/>
          <w:sz w:val="24"/>
          <w:szCs w:val="24"/>
        </w:rPr>
        <w:t xml:space="preserve">ewentualnymi odsetkami lub grzywnami lub zawarcie wiążącego porozumienia w sprawie spłat tych należności - według wzoru określonego w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89489B">
        <w:rPr>
          <w:rFonts w:ascii="Times New Roman" w:hAnsi="Times New Roman" w:cs="Times New Roman"/>
          <w:sz w:val="24"/>
          <w:szCs w:val="24"/>
        </w:rPr>
        <w:t xml:space="preserve"> do SIWZ</w:t>
      </w:r>
      <w:r w:rsidRPr="00DE19C2">
        <w:rPr>
          <w:rFonts w:ascii="Times New Roman" w:hAnsi="Times New Roman" w:cs="Times New Roman"/>
          <w:sz w:val="24"/>
          <w:szCs w:val="24"/>
        </w:rPr>
        <w:t xml:space="preserve">; </w:t>
      </w:r>
    </w:p>
    <w:p w:rsidR="00123B69" w:rsidRPr="00DE19C2" w:rsidRDefault="00123B69" w:rsidP="00655AF4">
      <w:pPr>
        <w:pStyle w:val="Akapitzlist"/>
        <w:numPr>
          <w:ilvl w:val="0"/>
          <w:numId w:val="51"/>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o braku orzeczenia wobec niego tytułem środka zapobiegawczego zakazu ubiegania się o zamówienia publiczne według wzoru określonego w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DE19C2">
        <w:rPr>
          <w:rFonts w:ascii="Times New Roman" w:hAnsi="Times New Roman" w:cs="Times New Roman"/>
          <w:sz w:val="24"/>
          <w:szCs w:val="24"/>
        </w:rPr>
        <w:t xml:space="preserve"> do SIWZ;</w:t>
      </w:r>
    </w:p>
    <w:p w:rsidR="00123B69" w:rsidRPr="00DE19C2" w:rsidRDefault="00123B69" w:rsidP="00655AF4">
      <w:pPr>
        <w:pStyle w:val="Akapitzlist"/>
        <w:numPr>
          <w:ilvl w:val="0"/>
          <w:numId w:val="51"/>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cy o niezaleganiu z opłacaniem podatków i opłat lokalnych, o</w:t>
      </w:r>
      <w:r w:rsidR="00AE3181">
        <w:rPr>
          <w:rFonts w:ascii="Times New Roman" w:hAnsi="Times New Roman" w:cs="Times New Roman"/>
          <w:sz w:val="24"/>
          <w:szCs w:val="24"/>
        </w:rPr>
        <w:t> </w:t>
      </w:r>
      <w:r w:rsidRPr="00DE19C2">
        <w:rPr>
          <w:rFonts w:ascii="Times New Roman" w:hAnsi="Times New Roman" w:cs="Times New Roman"/>
          <w:sz w:val="24"/>
          <w:szCs w:val="24"/>
        </w:rPr>
        <w:t>których mowa w ustawie z dnia 12 stycznia 1991 r. o podatkach i opłatach lokalnych (</w:t>
      </w:r>
      <w:proofErr w:type="spellStart"/>
      <w:r w:rsidRPr="00DE19C2">
        <w:rPr>
          <w:rFonts w:ascii="Times New Roman" w:hAnsi="Times New Roman" w:cs="Times New Roman"/>
          <w:sz w:val="24"/>
          <w:szCs w:val="24"/>
        </w:rPr>
        <w:t>t.j</w:t>
      </w:r>
      <w:proofErr w:type="spellEnd"/>
      <w:r w:rsidRPr="00DE19C2">
        <w:rPr>
          <w:rFonts w:ascii="Times New Roman" w:hAnsi="Times New Roman" w:cs="Times New Roman"/>
          <w:sz w:val="24"/>
          <w:szCs w:val="24"/>
        </w:rPr>
        <w:t xml:space="preserve">. Dz. U. z 2017 r. poz. 1785) według wzoru określonego w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89489B">
        <w:rPr>
          <w:rFonts w:ascii="Times New Roman" w:hAnsi="Times New Roman" w:cs="Times New Roman"/>
          <w:sz w:val="24"/>
          <w:szCs w:val="24"/>
        </w:rPr>
        <w:t xml:space="preserve"> do</w:t>
      </w:r>
      <w:r w:rsidRPr="00DE19C2">
        <w:rPr>
          <w:rFonts w:ascii="Times New Roman" w:hAnsi="Times New Roman" w:cs="Times New Roman"/>
          <w:sz w:val="24"/>
          <w:szCs w:val="24"/>
        </w:rPr>
        <w:t xml:space="preserve"> SIWZ. </w:t>
      </w:r>
    </w:p>
    <w:p w:rsidR="00123B69" w:rsidRPr="00DE19C2" w:rsidRDefault="00123B69" w:rsidP="00655AF4">
      <w:pPr>
        <w:pStyle w:val="Akapitzlist"/>
        <w:numPr>
          <w:ilvl w:val="0"/>
          <w:numId w:val="51"/>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o braku wydania prawomocnego wyroku sądu skazującego za wykroczenie na karę ograniczenia wolności lub grzywny w zakresie określonym przez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na podstawie art. 24 ust. 5 pkt 5 i 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według wzoru określonego w</w:t>
      </w:r>
      <w:r w:rsidR="00AE3181">
        <w:rPr>
          <w:rFonts w:ascii="Times New Roman" w:hAnsi="Times New Roman" w:cs="Times New Roman"/>
          <w:sz w:val="24"/>
          <w:szCs w:val="24"/>
        </w:rPr>
        <w:t>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89489B">
        <w:rPr>
          <w:rFonts w:ascii="Times New Roman" w:hAnsi="Times New Roman" w:cs="Times New Roman"/>
          <w:sz w:val="24"/>
          <w:szCs w:val="24"/>
        </w:rPr>
        <w:t xml:space="preserve"> do SIWZ</w:t>
      </w:r>
      <w:r w:rsidRPr="00DE19C2">
        <w:rPr>
          <w:rFonts w:ascii="Times New Roman" w:hAnsi="Times New Roman" w:cs="Times New Roman"/>
          <w:sz w:val="24"/>
          <w:szCs w:val="24"/>
        </w:rPr>
        <w:t xml:space="preserve">; </w:t>
      </w:r>
    </w:p>
    <w:p w:rsidR="00123B69" w:rsidRPr="00DE19C2" w:rsidRDefault="00123B69" w:rsidP="00655AF4">
      <w:pPr>
        <w:pStyle w:val="Akapitzlist"/>
        <w:numPr>
          <w:ilvl w:val="0"/>
          <w:numId w:val="51"/>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o braku wydania wobec niego ostatecznej decyzji administracyjnej o naruszeniu obowiązków wynikających z przepisów prawa pracy, prawa ochrony środowiska lub przepisów o zabezpieczeniu społecznym w zakresie określonym przez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na podstawie art. 24 ust. 5 pkt 7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według wzoru określonego w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89489B">
        <w:rPr>
          <w:rFonts w:ascii="Times New Roman" w:hAnsi="Times New Roman" w:cs="Times New Roman"/>
          <w:sz w:val="24"/>
          <w:szCs w:val="24"/>
        </w:rPr>
        <w:t xml:space="preserve"> do SIWZ</w:t>
      </w:r>
      <w:r w:rsidRPr="00DE19C2">
        <w:rPr>
          <w:rFonts w:ascii="Times New Roman" w:hAnsi="Times New Roman" w:cs="Times New Roman"/>
          <w:sz w:val="24"/>
          <w:szCs w:val="24"/>
        </w:rPr>
        <w:t xml:space="preserve">. </w:t>
      </w:r>
    </w:p>
    <w:p w:rsidR="006D5D2A" w:rsidRPr="00DE19C2" w:rsidRDefault="006D5D2A" w:rsidP="00DE19C2">
      <w:pPr>
        <w:pStyle w:val="Default"/>
        <w:spacing w:line="276" w:lineRule="auto"/>
        <w:jc w:val="both"/>
        <w:rPr>
          <w:rFonts w:eastAsia="Arial Unicode MS"/>
          <w:kern w:val="0"/>
          <w:lang w:val="pl-PL" w:bidi="ar-SA"/>
        </w:rPr>
      </w:pPr>
      <w:r w:rsidRPr="00DE19C2">
        <w:rPr>
          <w:lang w:val="pl-PL"/>
        </w:rPr>
        <w:t xml:space="preserve">Zgodnie z rozporządzeniem Ministra Rozwoju z dnia 26 lipca 2016 r. </w:t>
      </w:r>
      <w:r w:rsidRPr="00DE19C2">
        <w:rPr>
          <w:i/>
          <w:iCs/>
          <w:lang w:val="pl-PL"/>
        </w:rPr>
        <w:t xml:space="preserve">w sprawie rodzajów dokumentów, jakich może żądać </w:t>
      </w:r>
      <w:r w:rsidR="00453321">
        <w:rPr>
          <w:i/>
          <w:iCs/>
          <w:lang w:val="pl-PL"/>
        </w:rPr>
        <w:t>z</w:t>
      </w:r>
      <w:r w:rsidR="0047508E">
        <w:rPr>
          <w:i/>
          <w:iCs/>
          <w:lang w:val="pl-PL"/>
        </w:rPr>
        <w:t>amawiaj</w:t>
      </w:r>
      <w:r w:rsidRPr="00DE19C2">
        <w:rPr>
          <w:i/>
          <w:iCs/>
          <w:lang w:val="pl-PL"/>
        </w:rPr>
        <w:t xml:space="preserve">ący od </w:t>
      </w:r>
      <w:r w:rsidR="00453321">
        <w:rPr>
          <w:i/>
          <w:iCs/>
          <w:lang w:val="pl-PL"/>
        </w:rPr>
        <w:t>w</w:t>
      </w:r>
      <w:r w:rsidR="0047508E">
        <w:rPr>
          <w:i/>
          <w:iCs/>
          <w:lang w:val="pl-PL"/>
        </w:rPr>
        <w:t>ykonaw</w:t>
      </w:r>
      <w:r w:rsidRPr="00DE19C2">
        <w:rPr>
          <w:i/>
          <w:iCs/>
          <w:lang w:val="pl-PL"/>
        </w:rPr>
        <w:t xml:space="preserve">cy w postępowaniu o udzielenie </w:t>
      </w:r>
      <w:r w:rsidRPr="009C0538">
        <w:rPr>
          <w:rFonts w:eastAsia="Arial Unicode MS"/>
          <w:i/>
          <w:iCs/>
          <w:kern w:val="0"/>
          <w:lang w:val="pl-PL" w:bidi="ar-SA"/>
        </w:rPr>
        <w:t xml:space="preserve">zamówienia </w:t>
      </w:r>
      <w:r w:rsidRPr="009C0538">
        <w:rPr>
          <w:rFonts w:eastAsia="Arial Unicode MS"/>
          <w:kern w:val="0"/>
          <w:lang w:val="pl-PL" w:bidi="ar-SA"/>
        </w:rPr>
        <w:t>(Dz. U. 2016 r., poz. 1126) oświadczenia</w:t>
      </w:r>
      <w:r w:rsidRPr="00DE19C2">
        <w:rPr>
          <w:rFonts w:eastAsia="Arial Unicode MS"/>
          <w:kern w:val="0"/>
          <w:lang w:val="pl-PL" w:bidi="ar-SA"/>
        </w:rPr>
        <w:t xml:space="preserve">, o których mowa w ww. rozporządzeniu dotyczące </w:t>
      </w:r>
      <w:r w:rsidR="0047508E">
        <w:rPr>
          <w:rFonts w:eastAsia="Arial Unicode MS"/>
          <w:kern w:val="0"/>
          <w:lang w:val="pl-PL" w:bidi="ar-SA"/>
        </w:rPr>
        <w:t>wykonaw</w:t>
      </w:r>
      <w:r w:rsidRPr="00DE19C2">
        <w:rPr>
          <w:rFonts w:eastAsia="Arial Unicode MS"/>
          <w:kern w:val="0"/>
          <w:lang w:val="pl-PL" w:bidi="ar-SA"/>
        </w:rPr>
        <w:t xml:space="preserve">cy i innych podmiotów, na których zdolnościach lub sytuacji polega </w:t>
      </w:r>
      <w:r w:rsidR="0047508E">
        <w:rPr>
          <w:rFonts w:eastAsia="Arial Unicode MS"/>
          <w:kern w:val="0"/>
          <w:lang w:val="pl-PL" w:bidi="ar-SA"/>
        </w:rPr>
        <w:lastRenderedPageBreak/>
        <w:t>wykonaw</w:t>
      </w:r>
      <w:r w:rsidRPr="00DE19C2">
        <w:rPr>
          <w:rFonts w:eastAsia="Arial Unicode MS"/>
          <w:kern w:val="0"/>
          <w:lang w:val="pl-PL" w:bidi="ar-SA"/>
        </w:rPr>
        <w:t xml:space="preserve">ca na zasadach określonych w art. 22a </w:t>
      </w:r>
      <w:proofErr w:type="spellStart"/>
      <w:r w:rsidR="00E74915">
        <w:rPr>
          <w:rFonts w:eastAsia="Arial Unicode MS"/>
          <w:kern w:val="0"/>
          <w:lang w:val="pl-PL" w:bidi="ar-SA"/>
        </w:rPr>
        <w:t>Pzp</w:t>
      </w:r>
      <w:proofErr w:type="spellEnd"/>
      <w:r w:rsidRPr="00DE19C2">
        <w:rPr>
          <w:rFonts w:eastAsia="Arial Unicode MS"/>
          <w:kern w:val="0"/>
          <w:lang w:val="pl-PL" w:bidi="ar-SA"/>
        </w:rPr>
        <w:t xml:space="preserve"> oraz dotyczące pod</w:t>
      </w:r>
      <w:r w:rsidR="0047508E">
        <w:rPr>
          <w:rFonts w:eastAsia="Arial Unicode MS"/>
          <w:kern w:val="0"/>
          <w:lang w:val="pl-PL" w:bidi="ar-SA"/>
        </w:rPr>
        <w:t>wykonaw</w:t>
      </w:r>
      <w:r w:rsidRPr="00DE19C2">
        <w:rPr>
          <w:rFonts w:eastAsia="Arial Unicode MS"/>
          <w:kern w:val="0"/>
          <w:lang w:val="pl-PL" w:bidi="ar-SA"/>
        </w:rPr>
        <w:t xml:space="preserve">ców, </w:t>
      </w:r>
      <w:r w:rsidRPr="00022D57">
        <w:rPr>
          <w:rFonts w:eastAsia="Arial Unicode MS"/>
          <w:bCs/>
          <w:kern w:val="0"/>
          <w:lang w:val="pl-PL" w:bidi="ar-SA"/>
        </w:rPr>
        <w:t>składane są w oryginale.</w:t>
      </w:r>
      <w:r w:rsidRPr="00DE19C2">
        <w:rPr>
          <w:rFonts w:eastAsia="Arial Unicode MS"/>
          <w:b/>
          <w:bCs/>
          <w:kern w:val="0"/>
          <w:lang w:val="pl-PL" w:bidi="ar-SA"/>
        </w:rPr>
        <w:t xml:space="preserve"> </w:t>
      </w:r>
    </w:p>
    <w:p w:rsidR="006D5D2A" w:rsidRPr="00022D57" w:rsidRDefault="006D5D2A" w:rsidP="00DE19C2">
      <w:pPr>
        <w:widowControl/>
        <w:autoSpaceDE w:val="0"/>
        <w:adjustRightInd w:val="0"/>
        <w:spacing w:line="276" w:lineRule="auto"/>
        <w:jc w:val="both"/>
        <w:textAlignment w:val="auto"/>
        <w:rPr>
          <w:rFonts w:cs="Times New Roman"/>
          <w:kern w:val="0"/>
          <w:lang w:val="pl-PL" w:bidi="ar-SA"/>
        </w:rPr>
      </w:pPr>
      <w:r w:rsidRPr="00022D57">
        <w:rPr>
          <w:rFonts w:cs="Times New Roman"/>
          <w:kern w:val="0"/>
          <w:lang w:val="pl-PL" w:bidi="ar-SA"/>
        </w:rPr>
        <w:t xml:space="preserve">Dokumenty, o których mowa w ww. rozporządzeniu inne niż oświadczenia, o których mowa powyżej, składane są </w:t>
      </w:r>
      <w:r w:rsidRPr="00022D57">
        <w:rPr>
          <w:rFonts w:cs="Times New Roman"/>
          <w:bCs/>
          <w:kern w:val="0"/>
          <w:lang w:val="pl-PL" w:bidi="ar-SA"/>
        </w:rPr>
        <w:t xml:space="preserve">w oryginale lub kopii poświadczonej za zgodność z oryginałem. </w:t>
      </w:r>
      <w:r w:rsidR="00022D57" w:rsidRPr="00022D57">
        <w:rPr>
          <w:rFonts w:cs="Times New Roman"/>
          <w:kern w:val="0"/>
          <w:lang w:val="pl-PL" w:bidi="ar-SA"/>
        </w:rPr>
        <w:t xml:space="preserve"> </w:t>
      </w:r>
      <w:r w:rsidRPr="00022D57">
        <w:rPr>
          <w:rFonts w:cs="Times New Roman"/>
          <w:bCs/>
          <w:kern w:val="0"/>
          <w:lang w:val="pl-PL" w:bidi="ar-SA"/>
        </w:rPr>
        <w:t xml:space="preserve">Poświadczenia za zgodność z oryginałem dokonuje odpowiednio </w:t>
      </w:r>
      <w:r w:rsidR="0047508E">
        <w:rPr>
          <w:rFonts w:cs="Times New Roman"/>
          <w:bCs/>
          <w:kern w:val="0"/>
          <w:lang w:val="pl-PL" w:bidi="ar-SA"/>
        </w:rPr>
        <w:t>wykonaw</w:t>
      </w:r>
      <w:r w:rsidRPr="00022D57">
        <w:rPr>
          <w:rFonts w:cs="Times New Roman"/>
          <w:bCs/>
          <w:kern w:val="0"/>
          <w:lang w:val="pl-PL" w:bidi="ar-SA"/>
        </w:rPr>
        <w:t xml:space="preserve">ca, podmiot, na którego zdolnościach lub sytuacji polega </w:t>
      </w:r>
      <w:r w:rsidR="0047508E">
        <w:rPr>
          <w:rFonts w:cs="Times New Roman"/>
          <w:bCs/>
          <w:kern w:val="0"/>
          <w:lang w:val="pl-PL" w:bidi="ar-SA"/>
        </w:rPr>
        <w:t>wykonaw</w:t>
      </w:r>
      <w:r w:rsidRPr="00022D57">
        <w:rPr>
          <w:rFonts w:cs="Times New Roman"/>
          <w:bCs/>
          <w:kern w:val="0"/>
          <w:lang w:val="pl-PL" w:bidi="ar-SA"/>
        </w:rPr>
        <w:t xml:space="preserve">ca, </w:t>
      </w:r>
      <w:r w:rsidR="0047508E">
        <w:rPr>
          <w:rFonts w:cs="Times New Roman"/>
          <w:bCs/>
          <w:kern w:val="0"/>
          <w:lang w:val="pl-PL" w:bidi="ar-SA"/>
        </w:rPr>
        <w:t>wykonaw</w:t>
      </w:r>
      <w:r w:rsidRPr="00022D57">
        <w:rPr>
          <w:rFonts w:cs="Times New Roman"/>
          <w:bCs/>
          <w:kern w:val="0"/>
          <w:lang w:val="pl-PL" w:bidi="ar-SA"/>
        </w:rPr>
        <w:t>cy wspólnie ubiegający się o udzielenie zamówienia publicznego albo pod</w:t>
      </w:r>
      <w:r w:rsidR="0047508E">
        <w:rPr>
          <w:rFonts w:cs="Times New Roman"/>
          <w:bCs/>
          <w:kern w:val="0"/>
          <w:lang w:val="pl-PL" w:bidi="ar-SA"/>
        </w:rPr>
        <w:t>wykonaw</w:t>
      </w:r>
      <w:r w:rsidRPr="00022D57">
        <w:rPr>
          <w:rFonts w:cs="Times New Roman"/>
          <w:bCs/>
          <w:kern w:val="0"/>
          <w:lang w:val="pl-PL" w:bidi="ar-SA"/>
        </w:rPr>
        <w:t xml:space="preserve">cy w zakresie dokumentów, które każdego z nich dotyczą. Natomiast pełnomocnictwo powinno być złożone w formie oryginału lub kopii poświadczonej za zgodność z oryginałem przez notariusza. </w:t>
      </w:r>
    </w:p>
    <w:p w:rsidR="006D5D2A" w:rsidRPr="00022D57" w:rsidRDefault="006D5D2A" w:rsidP="00DE19C2">
      <w:pPr>
        <w:widowControl/>
        <w:autoSpaceDE w:val="0"/>
        <w:adjustRightInd w:val="0"/>
        <w:spacing w:line="276" w:lineRule="auto"/>
        <w:jc w:val="both"/>
        <w:textAlignment w:val="auto"/>
        <w:rPr>
          <w:rFonts w:cs="Times New Roman"/>
          <w:kern w:val="0"/>
          <w:lang w:val="pl-PL" w:bidi="ar-SA"/>
        </w:rPr>
      </w:pPr>
      <w:r w:rsidRPr="00022D57">
        <w:rPr>
          <w:rFonts w:cs="Times New Roman"/>
          <w:bCs/>
          <w:kern w:val="0"/>
          <w:lang w:val="pl-PL" w:bidi="ar-SA"/>
        </w:rPr>
        <w:t xml:space="preserve">W przypadku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 xml:space="preserve">ców wspólnie ubiegających się o udzielenie zamówienia, kopie dokumentów dotyczące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 xml:space="preserve">cy wchodzącego w skład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cy wspólnie ubiegających się o</w:t>
      </w:r>
      <w:r w:rsidR="003711AA">
        <w:rPr>
          <w:rFonts w:cs="Times New Roman"/>
          <w:bCs/>
          <w:kern w:val="0"/>
          <w:lang w:val="pl-PL" w:bidi="ar-SA"/>
        </w:rPr>
        <w:t> </w:t>
      </w:r>
      <w:r w:rsidRPr="00022D57">
        <w:rPr>
          <w:rFonts w:cs="Times New Roman"/>
          <w:bCs/>
          <w:kern w:val="0"/>
          <w:lang w:val="pl-PL" w:bidi="ar-SA"/>
        </w:rPr>
        <w:t xml:space="preserve">udzielenie zamówienia są poświadczone za zgodność z oryginałem przez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 xml:space="preserve">cę którego dotyczą. </w:t>
      </w:r>
    </w:p>
    <w:p w:rsidR="006D5D2A" w:rsidRPr="00022D57"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bCs/>
          <w:kern w:val="0"/>
          <w:lang w:val="pl-PL" w:bidi="ar-SA"/>
        </w:rPr>
        <w:t>Zamawiaj</w:t>
      </w:r>
      <w:r w:rsidR="006D5D2A" w:rsidRPr="00022D57">
        <w:rPr>
          <w:rFonts w:cs="Times New Roman"/>
          <w:bCs/>
          <w:kern w:val="0"/>
          <w:lang w:val="pl-PL" w:bidi="ar-SA"/>
        </w:rPr>
        <w:t xml:space="preserve">ący może żądać przedstawienia oryginału lub notarialnie poświadczonej kopii dokumentu, innego niż oświadczenia, wyłącznie wtedy, gdy złożona przez </w:t>
      </w:r>
      <w:r w:rsidR="00427C2C">
        <w:rPr>
          <w:rFonts w:cs="Times New Roman"/>
          <w:bCs/>
          <w:kern w:val="0"/>
          <w:lang w:val="pl-PL" w:bidi="ar-SA"/>
        </w:rPr>
        <w:t>w</w:t>
      </w:r>
      <w:r>
        <w:rPr>
          <w:rFonts w:cs="Times New Roman"/>
          <w:bCs/>
          <w:kern w:val="0"/>
          <w:lang w:val="pl-PL" w:bidi="ar-SA"/>
        </w:rPr>
        <w:t>ykonaw</w:t>
      </w:r>
      <w:r w:rsidR="006D5D2A" w:rsidRPr="00022D57">
        <w:rPr>
          <w:rFonts w:cs="Times New Roman"/>
          <w:bCs/>
          <w:kern w:val="0"/>
          <w:lang w:val="pl-PL" w:bidi="ar-SA"/>
        </w:rPr>
        <w:t xml:space="preserve">cę kopia dokumentu jest nieczytelna lub budzi wątpliwości co do jej prawdziwości. </w:t>
      </w:r>
    </w:p>
    <w:p w:rsidR="006D5D2A" w:rsidRPr="00022D57" w:rsidRDefault="006D5D2A" w:rsidP="00DE19C2">
      <w:pPr>
        <w:widowControl/>
        <w:autoSpaceDE w:val="0"/>
        <w:adjustRightInd w:val="0"/>
        <w:spacing w:line="276" w:lineRule="auto"/>
        <w:jc w:val="both"/>
        <w:textAlignment w:val="auto"/>
        <w:rPr>
          <w:rFonts w:cs="Times New Roman"/>
          <w:kern w:val="0"/>
          <w:lang w:val="pl-PL" w:bidi="ar-SA"/>
        </w:rPr>
      </w:pPr>
      <w:r w:rsidRPr="00022D57">
        <w:rPr>
          <w:rFonts w:cs="Times New Roman"/>
          <w:bCs/>
          <w:kern w:val="0"/>
          <w:lang w:val="pl-PL" w:bidi="ar-SA"/>
        </w:rPr>
        <w:t xml:space="preserve">Dokumenty sporządzone w języku obcym są składane wraz z tłumaczeniem na język polski. </w:t>
      </w:r>
    </w:p>
    <w:p w:rsidR="002E1EC9" w:rsidRPr="00022D57" w:rsidRDefault="006D5D2A" w:rsidP="00DE19C2">
      <w:pPr>
        <w:autoSpaceDE w:val="0"/>
        <w:adjustRightInd w:val="0"/>
        <w:spacing w:line="276" w:lineRule="auto"/>
        <w:jc w:val="both"/>
        <w:rPr>
          <w:rFonts w:cs="Times New Roman"/>
          <w:bCs/>
          <w:kern w:val="0"/>
          <w:lang w:val="pl-PL" w:bidi="ar-SA"/>
        </w:rPr>
      </w:pPr>
      <w:r w:rsidRPr="00022D57">
        <w:rPr>
          <w:rFonts w:cs="Times New Roman"/>
          <w:bCs/>
          <w:kern w:val="0"/>
          <w:lang w:val="pl-PL" w:bidi="ar-SA"/>
        </w:rPr>
        <w:t xml:space="preserve">Uwaga: W przypadku, gdy złożone przez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 xml:space="preserve">ców dokumenty, oświadczenia dotyczące warunków udziału w postępowaniu zawierają dane /informacje w innych walutach niż określono to w niniejszej SIWZ, </w:t>
      </w:r>
      <w:r w:rsidR="00453321">
        <w:rPr>
          <w:rFonts w:cs="Times New Roman"/>
          <w:bCs/>
          <w:kern w:val="0"/>
          <w:lang w:val="pl-PL" w:bidi="ar-SA"/>
        </w:rPr>
        <w:t>z</w:t>
      </w:r>
      <w:r w:rsidR="0047508E">
        <w:rPr>
          <w:rFonts w:cs="Times New Roman"/>
          <w:bCs/>
          <w:kern w:val="0"/>
          <w:lang w:val="pl-PL" w:bidi="ar-SA"/>
        </w:rPr>
        <w:t>amawiaj</w:t>
      </w:r>
      <w:r w:rsidRPr="00022D57">
        <w:rPr>
          <w:rFonts w:cs="Times New Roman"/>
          <w:bCs/>
          <w:kern w:val="0"/>
          <w:lang w:val="pl-PL" w:bidi="ar-SA"/>
        </w:rPr>
        <w:t xml:space="preserve">ący jako kurs przeliczeniowy waluty przyjmie kurs NBP z dnia publikacji ogłoszenia o zamówieniu w Biuletynie Zamówień Publicznych. Jeżeli w dniu ogłoszenia nie będzie opublikowany średni kurs walut przez NBP, </w:t>
      </w:r>
      <w:r w:rsidR="00453321">
        <w:rPr>
          <w:rFonts w:cs="Times New Roman"/>
          <w:bCs/>
          <w:kern w:val="0"/>
          <w:lang w:val="pl-PL" w:bidi="ar-SA"/>
        </w:rPr>
        <w:t>z</w:t>
      </w:r>
      <w:r w:rsidR="0047508E">
        <w:rPr>
          <w:rFonts w:cs="Times New Roman"/>
          <w:bCs/>
          <w:kern w:val="0"/>
          <w:lang w:val="pl-PL" w:bidi="ar-SA"/>
        </w:rPr>
        <w:t>amawiaj</w:t>
      </w:r>
      <w:r w:rsidRPr="00022D57">
        <w:rPr>
          <w:rFonts w:cs="Times New Roman"/>
          <w:bCs/>
          <w:kern w:val="0"/>
          <w:lang w:val="pl-PL" w:bidi="ar-SA"/>
        </w:rPr>
        <w:t>ący przyjmie kurs przeliczeniowy z ostatniej opublikowanej tabeli kursów NBP przed dniem publikacji ogłoszenia o zamówieniu.</w:t>
      </w:r>
    </w:p>
    <w:p w:rsidR="00F1553E" w:rsidRPr="00DE19C2" w:rsidRDefault="00F1553E" w:rsidP="00655AF4">
      <w:pPr>
        <w:pStyle w:val="Akapitzlist"/>
        <w:numPr>
          <w:ilvl w:val="0"/>
          <w:numId w:val="49"/>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Cs/>
          <w:sz w:val="24"/>
          <w:szCs w:val="24"/>
        </w:rPr>
        <w:t xml:space="preserve">o spełnianiu warunków udziału w postępowaniu, w tym: </w:t>
      </w:r>
    </w:p>
    <w:p w:rsidR="002E1EC9" w:rsidRPr="00DE19C2" w:rsidRDefault="00F1553E" w:rsidP="00655AF4">
      <w:pPr>
        <w:pStyle w:val="Akapitzlist"/>
        <w:numPr>
          <w:ilvl w:val="0"/>
          <w:numId w:val="50"/>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wpis do rejestru działalności regulowanej w zakresie odbierania odpadów komunalnych od właścicieli nieruchomości </w:t>
      </w:r>
      <w:r w:rsidRPr="00DE19C2">
        <w:rPr>
          <w:rFonts w:ascii="Times New Roman" w:hAnsi="Times New Roman" w:cs="Times New Roman"/>
          <w:sz w:val="24"/>
          <w:szCs w:val="24"/>
        </w:rPr>
        <w:t>zgodnie z wymogami Ustawy z dn. 13 września 1996 roku o</w:t>
      </w:r>
      <w:r w:rsidR="003711AA">
        <w:rPr>
          <w:rFonts w:ascii="Times New Roman" w:hAnsi="Times New Roman" w:cs="Times New Roman"/>
          <w:sz w:val="24"/>
          <w:szCs w:val="24"/>
        </w:rPr>
        <w:t> </w:t>
      </w:r>
      <w:r w:rsidRPr="00DE19C2">
        <w:rPr>
          <w:rFonts w:ascii="Times New Roman" w:hAnsi="Times New Roman" w:cs="Times New Roman"/>
          <w:sz w:val="24"/>
          <w:szCs w:val="24"/>
        </w:rPr>
        <w:t>utrzymaniu czystości i porządku w gmin</w:t>
      </w:r>
      <w:r w:rsidR="00E74915">
        <w:rPr>
          <w:rFonts w:ascii="Times New Roman" w:hAnsi="Times New Roman" w:cs="Times New Roman"/>
          <w:sz w:val="24"/>
          <w:szCs w:val="24"/>
        </w:rPr>
        <w:t>ach</w:t>
      </w:r>
      <w:r w:rsidRPr="00DE19C2">
        <w:rPr>
          <w:rFonts w:ascii="Times New Roman" w:hAnsi="Times New Roman" w:cs="Times New Roman"/>
          <w:sz w:val="24"/>
          <w:szCs w:val="24"/>
        </w:rPr>
        <w:t xml:space="preserve"> (Dz. U. z 2017 r., poz. 1289</w:t>
      </w:r>
      <w:r w:rsidR="0097557C" w:rsidRPr="00DE19C2">
        <w:rPr>
          <w:rFonts w:ascii="Times New Roman" w:hAnsi="Times New Roman" w:cs="Times New Roman"/>
          <w:sz w:val="24"/>
          <w:szCs w:val="24"/>
        </w:rPr>
        <w:t xml:space="preserve"> z późn. zm.</w:t>
      </w:r>
      <w:r w:rsidR="002E1EC9" w:rsidRPr="00DE19C2">
        <w:rPr>
          <w:rFonts w:ascii="Times New Roman" w:hAnsi="Times New Roman" w:cs="Times New Roman"/>
          <w:sz w:val="24"/>
          <w:szCs w:val="24"/>
        </w:rPr>
        <w:t>),</w:t>
      </w:r>
    </w:p>
    <w:p w:rsidR="002E1EC9" w:rsidRPr="00DE19C2" w:rsidRDefault="00F1553E" w:rsidP="00655AF4">
      <w:pPr>
        <w:pStyle w:val="Akapitzlist"/>
        <w:numPr>
          <w:ilvl w:val="0"/>
          <w:numId w:val="50"/>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wpis do rejestru podmiotów zbierających zużyty sprzęt elektryczny i elektroniczny prowadzony przez Głównego Inspektora Ochrony Środowiska </w:t>
      </w:r>
      <w:r w:rsidRPr="00DE19C2">
        <w:rPr>
          <w:rFonts w:ascii="Times New Roman" w:hAnsi="Times New Roman" w:cs="Times New Roman"/>
          <w:sz w:val="24"/>
          <w:szCs w:val="24"/>
        </w:rPr>
        <w:t>zgodnie z ustawą z dnia 11</w:t>
      </w:r>
      <w:r w:rsidR="003711AA">
        <w:rPr>
          <w:rFonts w:ascii="Times New Roman" w:hAnsi="Times New Roman" w:cs="Times New Roman"/>
          <w:sz w:val="24"/>
          <w:szCs w:val="24"/>
        </w:rPr>
        <w:t> </w:t>
      </w:r>
      <w:r w:rsidRPr="00DE19C2">
        <w:rPr>
          <w:rFonts w:ascii="Times New Roman" w:hAnsi="Times New Roman" w:cs="Times New Roman"/>
          <w:sz w:val="24"/>
          <w:szCs w:val="24"/>
        </w:rPr>
        <w:t>września 2015</w:t>
      </w:r>
      <w:r w:rsidR="0097557C" w:rsidRPr="00DE19C2">
        <w:rPr>
          <w:rFonts w:ascii="Times New Roman" w:hAnsi="Times New Roman" w:cs="Times New Roman"/>
          <w:sz w:val="24"/>
          <w:szCs w:val="24"/>
        </w:rPr>
        <w:t xml:space="preserve"> </w:t>
      </w:r>
      <w:r w:rsidRPr="00DE19C2">
        <w:rPr>
          <w:rFonts w:ascii="Times New Roman" w:hAnsi="Times New Roman" w:cs="Times New Roman"/>
          <w:sz w:val="24"/>
          <w:szCs w:val="24"/>
        </w:rPr>
        <w:t>r</w:t>
      </w:r>
      <w:r w:rsidR="0097557C" w:rsidRPr="00DE19C2">
        <w:rPr>
          <w:rFonts w:ascii="Times New Roman" w:hAnsi="Times New Roman" w:cs="Times New Roman"/>
          <w:sz w:val="24"/>
          <w:szCs w:val="24"/>
        </w:rPr>
        <w:t>.</w:t>
      </w:r>
      <w:r w:rsidRPr="00DE19C2">
        <w:rPr>
          <w:rFonts w:ascii="Times New Roman" w:hAnsi="Times New Roman" w:cs="Times New Roman"/>
          <w:sz w:val="24"/>
          <w:szCs w:val="24"/>
        </w:rPr>
        <w:t xml:space="preserve"> o zużytym sprzęcie elektrycznym i elektronicznym (Dz. U. z 2015</w:t>
      </w:r>
      <w:r w:rsidR="0097557C" w:rsidRPr="00DE19C2">
        <w:rPr>
          <w:rFonts w:ascii="Times New Roman" w:hAnsi="Times New Roman" w:cs="Times New Roman"/>
          <w:sz w:val="24"/>
          <w:szCs w:val="24"/>
        </w:rPr>
        <w:t xml:space="preserve"> </w:t>
      </w:r>
      <w:r w:rsidRPr="00DE19C2">
        <w:rPr>
          <w:rFonts w:ascii="Times New Roman" w:hAnsi="Times New Roman" w:cs="Times New Roman"/>
          <w:sz w:val="24"/>
          <w:szCs w:val="24"/>
        </w:rPr>
        <w:t xml:space="preserve">r. poz. 1688 </w:t>
      </w:r>
      <w:r w:rsidR="0097557C" w:rsidRPr="00DE19C2">
        <w:rPr>
          <w:rFonts w:ascii="Times New Roman" w:hAnsi="Times New Roman" w:cs="Times New Roman"/>
          <w:sz w:val="24"/>
          <w:szCs w:val="24"/>
        </w:rPr>
        <w:t>z późn. zm.</w:t>
      </w:r>
      <w:r w:rsidR="002E1EC9" w:rsidRPr="00DE19C2">
        <w:rPr>
          <w:rFonts w:ascii="Times New Roman" w:hAnsi="Times New Roman" w:cs="Times New Roman"/>
          <w:sz w:val="24"/>
          <w:szCs w:val="24"/>
        </w:rPr>
        <w:t>),</w:t>
      </w:r>
    </w:p>
    <w:p w:rsidR="002E1EC9" w:rsidRPr="00DE19C2" w:rsidRDefault="00F1553E" w:rsidP="00655AF4">
      <w:pPr>
        <w:pStyle w:val="Akapitzlist"/>
        <w:numPr>
          <w:ilvl w:val="0"/>
          <w:numId w:val="50"/>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zezwolenie na zbieranie odpadów oraz transport odpadów </w:t>
      </w:r>
      <w:r w:rsidRPr="00DE19C2">
        <w:rPr>
          <w:rFonts w:ascii="Times New Roman" w:hAnsi="Times New Roman" w:cs="Times New Roman"/>
          <w:sz w:val="24"/>
          <w:szCs w:val="24"/>
        </w:rPr>
        <w:t>zgodnie z ustawą z dnia 14</w:t>
      </w:r>
      <w:r w:rsidR="003711AA">
        <w:rPr>
          <w:rFonts w:ascii="Times New Roman" w:hAnsi="Times New Roman" w:cs="Times New Roman"/>
          <w:sz w:val="24"/>
          <w:szCs w:val="24"/>
        </w:rPr>
        <w:t> </w:t>
      </w:r>
      <w:r w:rsidRPr="00DE19C2">
        <w:rPr>
          <w:rFonts w:ascii="Times New Roman" w:hAnsi="Times New Roman" w:cs="Times New Roman"/>
          <w:sz w:val="24"/>
          <w:szCs w:val="24"/>
        </w:rPr>
        <w:t>grudnia 2012 r. o odpadach (Dz.U. 201</w:t>
      </w:r>
      <w:r w:rsidR="00E74915">
        <w:rPr>
          <w:rFonts w:ascii="Times New Roman" w:hAnsi="Times New Roman" w:cs="Times New Roman"/>
          <w:sz w:val="24"/>
          <w:szCs w:val="24"/>
        </w:rPr>
        <w:t xml:space="preserve">8 </w:t>
      </w:r>
      <w:r w:rsidRPr="00DE19C2">
        <w:rPr>
          <w:rFonts w:ascii="Times New Roman" w:hAnsi="Times New Roman" w:cs="Times New Roman"/>
          <w:sz w:val="24"/>
          <w:szCs w:val="24"/>
        </w:rPr>
        <w:t>r</w:t>
      </w:r>
      <w:r w:rsidR="0097557C" w:rsidRPr="00DE19C2">
        <w:rPr>
          <w:rFonts w:ascii="Times New Roman" w:hAnsi="Times New Roman" w:cs="Times New Roman"/>
          <w:sz w:val="24"/>
          <w:szCs w:val="24"/>
        </w:rPr>
        <w:t>.</w:t>
      </w:r>
      <w:r w:rsidRPr="00DE19C2">
        <w:rPr>
          <w:rFonts w:ascii="Times New Roman" w:hAnsi="Times New Roman" w:cs="Times New Roman"/>
          <w:sz w:val="24"/>
          <w:szCs w:val="24"/>
        </w:rPr>
        <w:t xml:space="preserve"> poz. </w:t>
      </w:r>
      <w:r w:rsidR="00E74915">
        <w:rPr>
          <w:rFonts w:ascii="Times New Roman" w:hAnsi="Times New Roman" w:cs="Times New Roman"/>
          <w:sz w:val="24"/>
          <w:szCs w:val="24"/>
        </w:rPr>
        <w:t>21</w:t>
      </w:r>
      <w:r w:rsidR="00931AF9">
        <w:rPr>
          <w:rFonts w:ascii="Times New Roman" w:hAnsi="Times New Roman" w:cs="Times New Roman"/>
          <w:sz w:val="24"/>
          <w:szCs w:val="24"/>
        </w:rPr>
        <w:t>)</w:t>
      </w:r>
      <w:r w:rsidR="002E1EC9" w:rsidRPr="00DE19C2">
        <w:rPr>
          <w:rFonts w:ascii="Times New Roman" w:hAnsi="Times New Roman" w:cs="Times New Roman"/>
          <w:sz w:val="24"/>
          <w:szCs w:val="24"/>
        </w:rPr>
        <w:t>,</w:t>
      </w:r>
    </w:p>
    <w:p w:rsidR="002E1EC9" w:rsidRPr="00F95A1E" w:rsidRDefault="00F1553E" w:rsidP="00655AF4">
      <w:pPr>
        <w:pStyle w:val="Akapitzlist"/>
        <w:numPr>
          <w:ilvl w:val="0"/>
          <w:numId w:val="50"/>
        </w:numPr>
        <w:suppressAutoHyphens/>
        <w:autoSpaceDE w:val="0"/>
        <w:adjustRightInd w:val="0"/>
        <w:spacing w:after="0" w:line="276" w:lineRule="auto"/>
        <w:ind w:left="567" w:hanging="283"/>
        <w:jc w:val="both"/>
        <w:rPr>
          <w:rFonts w:ascii="Times New Roman" w:hAnsi="Times New Roman" w:cs="Times New Roman"/>
          <w:sz w:val="24"/>
          <w:szCs w:val="24"/>
        </w:rPr>
      </w:pPr>
      <w:r w:rsidRPr="00F95A1E">
        <w:rPr>
          <w:rFonts w:ascii="Times New Roman" w:hAnsi="Times New Roman" w:cs="Times New Roman"/>
          <w:b/>
          <w:bCs/>
          <w:sz w:val="24"/>
          <w:szCs w:val="24"/>
        </w:rPr>
        <w:t>wykaz</w:t>
      </w:r>
      <w:r w:rsidRPr="00F95A1E">
        <w:rPr>
          <w:rFonts w:ascii="Times New Roman" w:hAnsi="Times New Roman" w:cs="Times New Roman"/>
          <w:bCs/>
          <w:sz w:val="24"/>
          <w:szCs w:val="24"/>
        </w:rPr>
        <w:t xml:space="preserve"> wykonane</w:t>
      </w:r>
      <w:r w:rsidR="00364355" w:rsidRPr="00F95A1E">
        <w:rPr>
          <w:rFonts w:ascii="Times New Roman" w:hAnsi="Times New Roman" w:cs="Times New Roman"/>
          <w:bCs/>
          <w:sz w:val="24"/>
          <w:szCs w:val="24"/>
        </w:rPr>
        <w:t>j</w:t>
      </w:r>
      <w:r w:rsidRPr="00F95A1E">
        <w:rPr>
          <w:rFonts w:ascii="Times New Roman" w:hAnsi="Times New Roman" w:cs="Times New Roman"/>
          <w:bCs/>
          <w:sz w:val="24"/>
          <w:szCs w:val="24"/>
        </w:rPr>
        <w:t xml:space="preserve"> lub wykonywane</w:t>
      </w:r>
      <w:r w:rsidR="00364355" w:rsidRPr="00F95A1E">
        <w:rPr>
          <w:rFonts w:ascii="Times New Roman" w:hAnsi="Times New Roman" w:cs="Times New Roman"/>
          <w:bCs/>
          <w:sz w:val="24"/>
          <w:szCs w:val="24"/>
        </w:rPr>
        <w:t>j</w:t>
      </w:r>
      <w:r w:rsidRPr="00F95A1E">
        <w:rPr>
          <w:rFonts w:ascii="Times New Roman" w:hAnsi="Times New Roman" w:cs="Times New Roman"/>
          <w:bCs/>
          <w:sz w:val="24"/>
          <w:szCs w:val="24"/>
        </w:rPr>
        <w:t xml:space="preserve"> </w:t>
      </w:r>
      <w:r w:rsidRPr="00F95A1E">
        <w:rPr>
          <w:rFonts w:ascii="Times New Roman" w:hAnsi="Times New Roman" w:cs="Times New Roman"/>
          <w:sz w:val="24"/>
          <w:szCs w:val="24"/>
        </w:rPr>
        <w:t xml:space="preserve">w okresie ostatnich 3 lat przed upływem terminu składania ofert, a jeżeli okres prowadzenia działalności jest krótszy - w tym okresie, co najmniej </w:t>
      </w:r>
      <w:r w:rsidR="00364355" w:rsidRPr="00F95A1E">
        <w:rPr>
          <w:rFonts w:ascii="Times New Roman" w:hAnsi="Times New Roman" w:cs="Times New Roman"/>
          <w:sz w:val="24"/>
          <w:szCs w:val="24"/>
        </w:rPr>
        <w:t>1 usługi</w:t>
      </w:r>
      <w:r w:rsidRPr="00F95A1E">
        <w:rPr>
          <w:rFonts w:ascii="Times New Roman" w:hAnsi="Times New Roman" w:cs="Times New Roman"/>
          <w:sz w:val="24"/>
          <w:szCs w:val="24"/>
        </w:rPr>
        <w:t xml:space="preserve"> polegając</w:t>
      </w:r>
      <w:r w:rsidR="00364355" w:rsidRPr="00F95A1E">
        <w:rPr>
          <w:rFonts w:ascii="Times New Roman" w:hAnsi="Times New Roman" w:cs="Times New Roman"/>
          <w:sz w:val="24"/>
          <w:szCs w:val="24"/>
        </w:rPr>
        <w:t>ej</w:t>
      </w:r>
      <w:r w:rsidRPr="00F95A1E">
        <w:rPr>
          <w:rFonts w:ascii="Times New Roman" w:hAnsi="Times New Roman" w:cs="Times New Roman"/>
          <w:sz w:val="24"/>
          <w:szCs w:val="24"/>
        </w:rPr>
        <w:t xml:space="preserve"> na odbi</w:t>
      </w:r>
      <w:r w:rsidR="00364355" w:rsidRPr="00F95A1E">
        <w:rPr>
          <w:rFonts w:ascii="Times New Roman" w:hAnsi="Times New Roman" w:cs="Times New Roman"/>
          <w:sz w:val="24"/>
          <w:szCs w:val="24"/>
        </w:rPr>
        <w:t>eraniu</w:t>
      </w:r>
      <w:r w:rsidRPr="00F95A1E">
        <w:rPr>
          <w:rFonts w:ascii="Times New Roman" w:hAnsi="Times New Roman" w:cs="Times New Roman"/>
          <w:sz w:val="24"/>
          <w:szCs w:val="24"/>
        </w:rPr>
        <w:t xml:space="preserve"> odpadów komunalnych</w:t>
      </w:r>
      <w:r w:rsidR="00364355" w:rsidRPr="00F95A1E">
        <w:rPr>
          <w:rFonts w:ascii="Times New Roman" w:hAnsi="Times New Roman" w:cs="Times New Roman"/>
          <w:sz w:val="24"/>
          <w:szCs w:val="24"/>
        </w:rPr>
        <w:t xml:space="preserve"> z nieruchomości </w:t>
      </w:r>
      <w:r w:rsidRPr="00F95A1E">
        <w:rPr>
          <w:rFonts w:ascii="Times New Roman" w:hAnsi="Times New Roman" w:cs="Times New Roman"/>
          <w:sz w:val="24"/>
          <w:szCs w:val="24"/>
        </w:rPr>
        <w:t xml:space="preserve"> </w:t>
      </w:r>
      <w:r w:rsidR="00364355" w:rsidRPr="00F95A1E">
        <w:rPr>
          <w:rFonts w:ascii="Times New Roman" w:hAnsi="Times New Roman" w:cs="Times New Roman"/>
          <w:sz w:val="24"/>
          <w:szCs w:val="24"/>
        </w:rPr>
        <w:t>w ilości nie mniejszej niż 1000 Mg / rok wraz z podaniem ich wartości, przedmiotu, dat wykonania i podmiotów, na rzecz których usługi zostały wykonane</w:t>
      </w:r>
      <w:r w:rsidRPr="00F95A1E">
        <w:rPr>
          <w:rFonts w:ascii="Times New Roman" w:hAnsi="Times New Roman" w:cs="Times New Roman"/>
          <w:sz w:val="24"/>
          <w:szCs w:val="24"/>
        </w:rPr>
        <w:t xml:space="preserve">; </w:t>
      </w:r>
      <w:r w:rsidR="00453321" w:rsidRPr="00F95A1E">
        <w:rPr>
          <w:rFonts w:ascii="Times New Roman" w:hAnsi="Times New Roman" w:cs="Times New Roman"/>
          <w:sz w:val="24"/>
          <w:szCs w:val="24"/>
        </w:rPr>
        <w:t>z</w:t>
      </w:r>
      <w:r w:rsidR="0047508E" w:rsidRPr="00F95A1E">
        <w:rPr>
          <w:rFonts w:ascii="Times New Roman" w:hAnsi="Times New Roman" w:cs="Times New Roman"/>
          <w:sz w:val="24"/>
          <w:szCs w:val="24"/>
        </w:rPr>
        <w:t>amawiaj</w:t>
      </w:r>
      <w:r w:rsidRPr="00F95A1E">
        <w:rPr>
          <w:rFonts w:ascii="Times New Roman" w:hAnsi="Times New Roman" w:cs="Times New Roman"/>
          <w:sz w:val="24"/>
          <w:szCs w:val="24"/>
        </w:rPr>
        <w:t xml:space="preserve">ący wymaga od </w:t>
      </w:r>
      <w:r w:rsidR="0047508E" w:rsidRPr="00F95A1E">
        <w:rPr>
          <w:rFonts w:ascii="Times New Roman" w:hAnsi="Times New Roman" w:cs="Times New Roman"/>
          <w:sz w:val="24"/>
          <w:szCs w:val="24"/>
        </w:rPr>
        <w:t>wykonaw</w:t>
      </w:r>
      <w:r w:rsidRPr="00F95A1E">
        <w:rPr>
          <w:rFonts w:ascii="Times New Roman" w:hAnsi="Times New Roman" w:cs="Times New Roman"/>
          <w:sz w:val="24"/>
          <w:szCs w:val="24"/>
        </w:rPr>
        <w:t xml:space="preserve">ców wskazania w ofercie </w:t>
      </w:r>
      <w:r w:rsidR="0097557C" w:rsidRPr="00F95A1E">
        <w:rPr>
          <w:rFonts w:ascii="Times New Roman" w:hAnsi="Times New Roman" w:cs="Times New Roman"/>
          <w:sz w:val="24"/>
          <w:szCs w:val="24"/>
        </w:rPr>
        <w:t>usług</w:t>
      </w:r>
      <w:r w:rsidRPr="00F95A1E">
        <w:rPr>
          <w:rFonts w:ascii="Times New Roman" w:hAnsi="Times New Roman" w:cs="Times New Roman"/>
          <w:sz w:val="24"/>
          <w:szCs w:val="24"/>
        </w:rPr>
        <w:t xml:space="preserve"> (wg załącznika nr </w:t>
      </w:r>
      <w:r w:rsidR="00F3328B" w:rsidRPr="00F95A1E">
        <w:rPr>
          <w:rFonts w:ascii="Times New Roman" w:hAnsi="Times New Roman" w:cs="Times New Roman"/>
          <w:sz w:val="24"/>
          <w:szCs w:val="24"/>
        </w:rPr>
        <w:t>7</w:t>
      </w:r>
      <w:r w:rsidRPr="00F95A1E">
        <w:rPr>
          <w:rFonts w:ascii="Times New Roman" w:hAnsi="Times New Roman" w:cs="Times New Roman"/>
          <w:sz w:val="24"/>
          <w:szCs w:val="24"/>
        </w:rPr>
        <w:t xml:space="preserve"> do </w:t>
      </w:r>
      <w:r w:rsidR="0097557C" w:rsidRPr="00F95A1E">
        <w:rPr>
          <w:rFonts w:ascii="Times New Roman" w:hAnsi="Times New Roman" w:cs="Times New Roman"/>
          <w:sz w:val="24"/>
          <w:szCs w:val="24"/>
        </w:rPr>
        <w:t>SIWZ</w:t>
      </w:r>
      <w:r w:rsidR="002E1EC9" w:rsidRPr="00F95A1E">
        <w:rPr>
          <w:rFonts w:ascii="Times New Roman" w:hAnsi="Times New Roman" w:cs="Times New Roman"/>
          <w:sz w:val="24"/>
          <w:szCs w:val="24"/>
        </w:rPr>
        <w:t>),</w:t>
      </w:r>
    </w:p>
    <w:p w:rsidR="00F1553E" w:rsidRPr="00DE19C2" w:rsidRDefault="00F1553E" w:rsidP="00655AF4">
      <w:pPr>
        <w:pStyle w:val="Akapitzlist"/>
        <w:numPr>
          <w:ilvl w:val="0"/>
          <w:numId w:val="50"/>
        </w:numPr>
        <w:suppressAutoHyphens/>
        <w:autoSpaceDE w:val="0"/>
        <w:adjustRightInd w:val="0"/>
        <w:spacing w:after="0" w:line="276" w:lineRule="auto"/>
        <w:ind w:left="567" w:hanging="283"/>
        <w:jc w:val="both"/>
        <w:rPr>
          <w:rFonts w:ascii="Times New Roman" w:hAnsi="Times New Roman" w:cs="Times New Roman"/>
          <w:sz w:val="24"/>
          <w:szCs w:val="24"/>
        </w:rPr>
      </w:pPr>
      <w:r w:rsidRPr="00F95A1E">
        <w:rPr>
          <w:rFonts w:ascii="Times New Roman" w:hAnsi="Times New Roman" w:cs="Times New Roman"/>
          <w:b/>
          <w:bCs/>
          <w:sz w:val="24"/>
          <w:szCs w:val="24"/>
        </w:rPr>
        <w:t xml:space="preserve">wykaz narzędzi, wyposażenia zakładu lub urządzeń technicznych </w:t>
      </w:r>
      <w:r w:rsidRPr="00F95A1E">
        <w:rPr>
          <w:rFonts w:ascii="Times New Roman" w:hAnsi="Times New Roman" w:cs="Times New Roman"/>
          <w:sz w:val="24"/>
          <w:szCs w:val="24"/>
        </w:rPr>
        <w:t xml:space="preserve">dostępnych </w:t>
      </w:r>
      <w:r w:rsidR="0044596E" w:rsidRPr="00F95A1E">
        <w:rPr>
          <w:rFonts w:ascii="Times New Roman" w:hAnsi="Times New Roman" w:cs="Times New Roman"/>
          <w:sz w:val="24"/>
          <w:szCs w:val="24"/>
        </w:rPr>
        <w:t>w</w:t>
      </w:r>
      <w:r w:rsidR="0047508E" w:rsidRPr="00F95A1E">
        <w:rPr>
          <w:rFonts w:ascii="Times New Roman" w:hAnsi="Times New Roman" w:cs="Times New Roman"/>
          <w:sz w:val="24"/>
          <w:szCs w:val="24"/>
        </w:rPr>
        <w:t>ykonaw</w:t>
      </w:r>
      <w:r w:rsidRPr="00F95A1E">
        <w:rPr>
          <w:rFonts w:ascii="Times New Roman" w:hAnsi="Times New Roman" w:cs="Times New Roman"/>
          <w:sz w:val="24"/>
          <w:szCs w:val="24"/>
        </w:rPr>
        <w:t xml:space="preserve">cy w celu wykonania zamówienia publicznego </w:t>
      </w:r>
      <w:r w:rsidRPr="00DE19C2">
        <w:rPr>
          <w:rFonts w:ascii="Times New Roman" w:hAnsi="Times New Roman" w:cs="Times New Roman"/>
          <w:sz w:val="24"/>
          <w:szCs w:val="24"/>
        </w:rPr>
        <w:t xml:space="preserve">wraz z informacją o podstawie do dysponowania następującymi zasobami (wg </w:t>
      </w:r>
      <w:r w:rsidRPr="00AA1AD1">
        <w:rPr>
          <w:rFonts w:ascii="Times New Roman" w:hAnsi="Times New Roman" w:cs="Times New Roman"/>
          <w:sz w:val="24"/>
          <w:szCs w:val="24"/>
        </w:rPr>
        <w:t xml:space="preserve">załącznika nr </w:t>
      </w:r>
      <w:r w:rsidR="00F3328B" w:rsidRPr="00AA1AD1">
        <w:rPr>
          <w:rFonts w:ascii="Times New Roman" w:hAnsi="Times New Roman" w:cs="Times New Roman"/>
          <w:sz w:val="24"/>
          <w:szCs w:val="24"/>
        </w:rPr>
        <w:t>8</w:t>
      </w:r>
      <w:r w:rsidRPr="00AA1AD1">
        <w:rPr>
          <w:rFonts w:ascii="Times New Roman" w:hAnsi="Times New Roman" w:cs="Times New Roman"/>
          <w:sz w:val="24"/>
          <w:szCs w:val="24"/>
        </w:rPr>
        <w:t xml:space="preserve"> do</w:t>
      </w:r>
      <w:r w:rsidRPr="00DE19C2">
        <w:rPr>
          <w:rFonts w:ascii="Times New Roman" w:hAnsi="Times New Roman" w:cs="Times New Roman"/>
          <w:sz w:val="24"/>
          <w:szCs w:val="24"/>
        </w:rPr>
        <w:t xml:space="preserve"> </w:t>
      </w:r>
      <w:r w:rsidR="0097557C" w:rsidRPr="00DE19C2">
        <w:rPr>
          <w:rFonts w:ascii="Times New Roman" w:hAnsi="Times New Roman" w:cs="Times New Roman"/>
          <w:sz w:val="24"/>
          <w:szCs w:val="24"/>
        </w:rPr>
        <w:t>SIWZ</w:t>
      </w:r>
      <w:r w:rsidRPr="00DE19C2">
        <w:rPr>
          <w:rFonts w:ascii="Times New Roman" w:hAnsi="Times New Roman" w:cs="Times New Roman"/>
          <w:sz w:val="24"/>
          <w:szCs w:val="24"/>
        </w:rPr>
        <w:t>), z którego będzie wynikać</w:t>
      </w:r>
      <w:r w:rsidR="00437CC1" w:rsidRPr="00DE19C2">
        <w:rPr>
          <w:rFonts w:ascii="Times New Roman" w:hAnsi="Times New Roman" w:cs="Times New Roman"/>
          <w:sz w:val="24"/>
          <w:szCs w:val="24"/>
        </w:rPr>
        <w:t xml:space="preserve">, że </w:t>
      </w:r>
      <w:r w:rsidR="0047508E">
        <w:rPr>
          <w:rFonts w:ascii="Times New Roman" w:hAnsi="Times New Roman" w:cs="Times New Roman"/>
          <w:sz w:val="24"/>
          <w:szCs w:val="24"/>
        </w:rPr>
        <w:t>wykonaw</w:t>
      </w:r>
      <w:r w:rsidR="00437CC1" w:rsidRPr="00DE19C2">
        <w:rPr>
          <w:rFonts w:ascii="Times New Roman" w:hAnsi="Times New Roman" w:cs="Times New Roman"/>
          <w:sz w:val="24"/>
          <w:szCs w:val="24"/>
        </w:rPr>
        <w:t xml:space="preserve">ca będzie </w:t>
      </w:r>
      <w:r w:rsidRPr="00DE19C2">
        <w:rPr>
          <w:rFonts w:ascii="Times New Roman" w:hAnsi="Times New Roman" w:cs="Times New Roman"/>
          <w:sz w:val="24"/>
          <w:szCs w:val="24"/>
        </w:rPr>
        <w:t>dysponowa</w:t>
      </w:r>
      <w:r w:rsidR="00437CC1" w:rsidRPr="00DE19C2">
        <w:rPr>
          <w:rFonts w:ascii="Times New Roman" w:hAnsi="Times New Roman" w:cs="Times New Roman"/>
          <w:sz w:val="24"/>
          <w:szCs w:val="24"/>
        </w:rPr>
        <w:t>ł na czas realizacji zadania</w:t>
      </w:r>
      <w:r w:rsidRPr="00DE19C2">
        <w:rPr>
          <w:rFonts w:ascii="Times New Roman" w:hAnsi="Times New Roman" w:cs="Times New Roman"/>
          <w:sz w:val="24"/>
          <w:szCs w:val="24"/>
        </w:rPr>
        <w:t xml:space="preserve">: </w:t>
      </w:r>
    </w:p>
    <w:p w:rsidR="00437CC1" w:rsidRPr="00DE19C2" w:rsidRDefault="00437CC1" w:rsidP="00655AF4">
      <w:pPr>
        <w:pStyle w:val="Akapitzlist"/>
        <w:numPr>
          <w:ilvl w:val="0"/>
          <w:numId w:val="36"/>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lastRenderedPageBreak/>
        <w:t>co najmniej 2 samochodami przystosowanymi do odbierania zmieszanych odpadów komunalnych,</w:t>
      </w:r>
    </w:p>
    <w:p w:rsidR="00437CC1" w:rsidRPr="00DE19C2" w:rsidRDefault="00437CC1" w:rsidP="00655AF4">
      <w:pPr>
        <w:pStyle w:val="Akapitzlist"/>
        <w:numPr>
          <w:ilvl w:val="0"/>
          <w:numId w:val="36"/>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co najmniej 2 samochodami przystosowanymi do odbierania selektywnie zebranych odpadów komunalnych,</w:t>
      </w:r>
    </w:p>
    <w:p w:rsidR="00437CC1" w:rsidRDefault="00437CC1" w:rsidP="00655AF4">
      <w:pPr>
        <w:pStyle w:val="Akapitzlist"/>
        <w:numPr>
          <w:ilvl w:val="0"/>
          <w:numId w:val="36"/>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co najmniej 1 samochodem przystosowanym do odbierania odpadów komunalnych bez funkcji kompaktującej,</w:t>
      </w:r>
    </w:p>
    <w:p w:rsidR="00AE223B" w:rsidRPr="00AE223B" w:rsidRDefault="00AE223B" w:rsidP="00655AF4">
      <w:pPr>
        <w:pStyle w:val="Akapitzlist"/>
        <w:numPr>
          <w:ilvl w:val="0"/>
          <w:numId w:val="36"/>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co najmniej 1 samochodem małotonażowym,</w:t>
      </w:r>
    </w:p>
    <w:p w:rsidR="00437CC1" w:rsidRPr="00DE19C2" w:rsidRDefault="00437CC1" w:rsidP="00655AF4">
      <w:pPr>
        <w:pStyle w:val="Akapitzlist"/>
        <w:numPr>
          <w:ilvl w:val="0"/>
          <w:numId w:val="36"/>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pojazd</w:t>
      </w:r>
      <w:r w:rsidR="002E1EC9" w:rsidRPr="00DE19C2">
        <w:rPr>
          <w:rFonts w:ascii="Times New Roman" w:eastAsia="Arial Unicode MS" w:hAnsi="Times New Roman" w:cs="Times New Roman"/>
          <w:bCs/>
          <w:sz w:val="24"/>
          <w:szCs w:val="24"/>
        </w:rPr>
        <w:t>ami</w:t>
      </w:r>
      <w:r w:rsidRPr="00DE19C2">
        <w:rPr>
          <w:rFonts w:ascii="Times New Roman" w:eastAsia="Arial Unicode MS" w:hAnsi="Times New Roman" w:cs="Times New Roman"/>
          <w:bCs/>
          <w:sz w:val="24"/>
          <w:szCs w:val="24"/>
        </w:rPr>
        <w:t xml:space="preserve"> </w:t>
      </w:r>
      <w:r w:rsidRPr="00DE19C2">
        <w:rPr>
          <w:rFonts w:ascii="Times New Roman" w:hAnsi="Times New Roman" w:cs="Times New Roman"/>
          <w:sz w:val="24"/>
          <w:szCs w:val="24"/>
        </w:rPr>
        <w:t>oznakowan</w:t>
      </w:r>
      <w:r w:rsidR="002E1EC9" w:rsidRPr="00DE19C2">
        <w:rPr>
          <w:rFonts w:ascii="Times New Roman" w:hAnsi="Times New Roman" w:cs="Times New Roman"/>
          <w:sz w:val="24"/>
          <w:szCs w:val="24"/>
        </w:rPr>
        <w:t>ymi</w:t>
      </w:r>
      <w:r w:rsidRPr="00DE19C2">
        <w:rPr>
          <w:rFonts w:ascii="Times New Roman" w:hAnsi="Times New Roman" w:cs="Times New Roman"/>
          <w:sz w:val="24"/>
          <w:szCs w:val="24"/>
        </w:rPr>
        <w:t xml:space="preserve"> trwale i czytelnie w widocznym miejscu z podaniem nazwy i</w:t>
      </w:r>
      <w:r w:rsidR="00E74915">
        <w:rPr>
          <w:rFonts w:ascii="Times New Roman" w:hAnsi="Times New Roman" w:cs="Times New Roman"/>
          <w:sz w:val="24"/>
          <w:szCs w:val="24"/>
        </w:rPr>
        <w:t> </w:t>
      </w:r>
      <w:r w:rsidRPr="00DE19C2">
        <w:rPr>
          <w:rFonts w:ascii="Times New Roman" w:hAnsi="Times New Roman" w:cs="Times New Roman"/>
          <w:sz w:val="24"/>
          <w:szCs w:val="24"/>
        </w:rPr>
        <w:t xml:space="preserve">danymi adresowymi firmy oraz numerem telefonu </w:t>
      </w:r>
      <w:r w:rsidR="0047508E">
        <w:rPr>
          <w:rFonts w:ascii="Times New Roman" w:hAnsi="Times New Roman" w:cs="Times New Roman"/>
          <w:sz w:val="24"/>
          <w:szCs w:val="24"/>
        </w:rPr>
        <w:t>wykonaw</w:t>
      </w:r>
      <w:r w:rsidRPr="00DE19C2">
        <w:rPr>
          <w:rFonts w:ascii="Times New Roman" w:hAnsi="Times New Roman" w:cs="Times New Roman"/>
          <w:sz w:val="24"/>
          <w:szCs w:val="24"/>
        </w:rPr>
        <w:t>cy,</w:t>
      </w:r>
    </w:p>
    <w:p w:rsidR="00F23DC2" w:rsidRPr="00DE19C2" w:rsidRDefault="00437CC1" w:rsidP="00655AF4">
      <w:pPr>
        <w:pStyle w:val="Akapitzlist"/>
        <w:numPr>
          <w:ilvl w:val="0"/>
          <w:numId w:val="36"/>
        </w:numPr>
        <w:suppressAutoHyphens/>
        <w:autoSpaceDE w:val="0"/>
        <w:autoSpaceDN/>
        <w:adjustRightInd w:val="0"/>
        <w:spacing w:after="0" w:line="276" w:lineRule="auto"/>
        <w:ind w:left="567" w:hanging="283"/>
        <w:contextualSpacing/>
        <w:jc w:val="both"/>
        <w:rPr>
          <w:rFonts w:ascii="Times New Roman" w:hAnsi="Times New Roman" w:cs="Times New Roman"/>
          <w:sz w:val="24"/>
          <w:szCs w:val="24"/>
        </w:rPr>
      </w:pPr>
      <w:r w:rsidRPr="00DE19C2">
        <w:rPr>
          <w:rFonts w:ascii="Times New Roman" w:hAnsi="Times New Roman" w:cs="Times New Roman"/>
          <w:sz w:val="24"/>
          <w:szCs w:val="24"/>
        </w:rPr>
        <w:t>pojazd</w:t>
      </w:r>
      <w:r w:rsidR="002E1EC9" w:rsidRPr="00DE19C2">
        <w:rPr>
          <w:rFonts w:ascii="Times New Roman" w:hAnsi="Times New Roman" w:cs="Times New Roman"/>
          <w:sz w:val="24"/>
          <w:szCs w:val="24"/>
        </w:rPr>
        <w:t xml:space="preserve">ami wyposażonymi </w:t>
      </w:r>
      <w:r w:rsidRPr="00DE19C2">
        <w:rPr>
          <w:rFonts w:ascii="Times New Roman" w:hAnsi="Times New Roman" w:cs="Times New Roman"/>
          <w:sz w:val="24"/>
          <w:szCs w:val="24"/>
        </w:rPr>
        <w:t>w system nawigacji satelitarnej umożliwiający trwałe zapisywanie, przechowywanie i odczytywanie danych na temat położenia pojazdu i miejscach postojów, a</w:t>
      </w:r>
      <w:r w:rsidR="003711AA">
        <w:rPr>
          <w:rFonts w:ascii="Times New Roman" w:hAnsi="Times New Roman" w:cs="Times New Roman"/>
          <w:sz w:val="24"/>
          <w:szCs w:val="24"/>
        </w:rPr>
        <w:t> </w:t>
      </w:r>
      <w:r w:rsidRPr="00DE19C2">
        <w:rPr>
          <w:rFonts w:ascii="Times New Roman" w:hAnsi="Times New Roman" w:cs="Times New Roman"/>
          <w:sz w:val="24"/>
          <w:szCs w:val="24"/>
        </w:rPr>
        <w:t>także czujniki zapisujące informacj</w:t>
      </w:r>
      <w:r w:rsidR="00F23DC2" w:rsidRPr="00DE19C2">
        <w:rPr>
          <w:rFonts w:ascii="Times New Roman" w:hAnsi="Times New Roman" w:cs="Times New Roman"/>
          <w:sz w:val="24"/>
          <w:szCs w:val="24"/>
        </w:rPr>
        <w:t>e o miejscach wyładunku odpadów,</w:t>
      </w:r>
    </w:p>
    <w:p w:rsidR="00437CC1" w:rsidRPr="00DE19C2" w:rsidRDefault="002E1EC9" w:rsidP="00655AF4">
      <w:pPr>
        <w:pStyle w:val="Akapitzlist"/>
        <w:numPr>
          <w:ilvl w:val="0"/>
          <w:numId w:val="36"/>
        </w:numPr>
        <w:suppressAutoHyphens/>
        <w:autoSpaceDE w:val="0"/>
        <w:autoSpaceDN/>
        <w:adjustRightInd w:val="0"/>
        <w:spacing w:after="0" w:line="276" w:lineRule="auto"/>
        <w:ind w:left="567" w:hanging="283"/>
        <w:contextualSpacing/>
        <w:jc w:val="both"/>
        <w:rPr>
          <w:rFonts w:ascii="Times New Roman" w:hAnsi="Times New Roman" w:cs="Times New Roman"/>
          <w:sz w:val="24"/>
          <w:szCs w:val="24"/>
        </w:rPr>
      </w:pPr>
      <w:r w:rsidRPr="00DE19C2">
        <w:rPr>
          <w:rFonts w:ascii="Times New Roman" w:eastAsia="Arial Unicode MS" w:hAnsi="Times New Roman" w:cs="Times New Roman"/>
          <w:bCs/>
          <w:sz w:val="24"/>
          <w:szCs w:val="24"/>
        </w:rPr>
        <w:t>bazą</w:t>
      </w:r>
      <w:r w:rsidR="00437CC1" w:rsidRPr="00DE19C2">
        <w:rPr>
          <w:rFonts w:ascii="Times New Roman" w:eastAsia="Arial Unicode MS" w:hAnsi="Times New Roman" w:cs="Times New Roman"/>
          <w:bCs/>
          <w:sz w:val="24"/>
          <w:szCs w:val="24"/>
        </w:rPr>
        <w:t xml:space="preserve"> </w:t>
      </w:r>
      <w:proofErr w:type="spellStart"/>
      <w:r w:rsidR="00437CC1" w:rsidRPr="00DE19C2">
        <w:rPr>
          <w:rFonts w:ascii="Times New Roman" w:eastAsia="Arial Unicode MS" w:hAnsi="Times New Roman" w:cs="Times New Roman"/>
          <w:bCs/>
          <w:sz w:val="24"/>
          <w:szCs w:val="24"/>
        </w:rPr>
        <w:t>magazynowo-transport</w:t>
      </w:r>
      <w:r w:rsidRPr="00DE19C2">
        <w:rPr>
          <w:rFonts w:ascii="Times New Roman" w:eastAsia="Arial Unicode MS" w:hAnsi="Times New Roman" w:cs="Times New Roman"/>
          <w:bCs/>
          <w:sz w:val="24"/>
          <w:szCs w:val="24"/>
        </w:rPr>
        <w:t>ową</w:t>
      </w:r>
      <w:proofErr w:type="spellEnd"/>
      <w:r w:rsidRPr="00DE19C2">
        <w:rPr>
          <w:rFonts w:ascii="Times New Roman" w:eastAsia="Arial Unicode MS" w:hAnsi="Times New Roman" w:cs="Times New Roman"/>
          <w:bCs/>
          <w:sz w:val="24"/>
          <w:szCs w:val="24"/>
        </w:rPr>
        <w:t xml:space="preserve"> </w:t>
      </w:r>
      <w:r w:rsidR="00437CC1" w:rsidRPr="00DE19C2">
        <w:rPr>
          <w:rFonts w:ascii="Times New Roman" w:eastAsia="Arial Unicode MS" w:hAnsi="Times New Roman" w:cs="Times New Roman"/>
          <w:bCs/>
          <w:sz w:val="24"/>
          <w:szCs w:val="24"/>
        </w:rPr>
        <w:t xml:space="preserve">usytuowaną w Gminie Czarna Woda lub w odległości nie większej niż </w:t>
      </w:r>
      <w:r w:rsidR="005C2054">
        <w:rPr>
          <w:rFonts w:ascii="Times New Roman" w:eastAsia="Arial Unicode MS" w:hAnsi="Times New Roman" w:cs="Times New Roman"/>
          <w:bCs/>
          <w:sz w:val="24"/>
          <w:szCs w:val="24"/>
        </w:rPr>
        <w:t>6</w:t>
      </w:r>
      <w:r w:rsidR="00437CC1" w:rsidRPr="00DE19C2">
        <w:rPr>
          <w:rFonts w:ascii="Times New Roman" w:eastAsia="Arial Unicode MS" w:hAnsi="Times New Roman" w:cs="Times New Roman"/>
          <w:bCs/>
          <w:sz w:val="24"/>
          <w:szCs w:val="24"/>
        </w:rPr>
        <w:t xml:space="preserve">0 km od granicy </w:t>
      </w:r>
      <w:r w:rsidR="00437CC1" w:rsidRPr="00DE19C2">
        <w:rPr>
          <w:rFonts w:ascii="Times New Roman" w:hAnsi="Times New Roman" w:cs="Times New Roman"/>
          <w:sz w:val="24"/>
          <w:szCs w:val="24"/>
        </w:rPr>
        <w:t>Gminy Czarna Woda, na terenie, do którego posiada tytuł prawny,</w:t>
      </w:r>
      <w:r w:rsidRPr="00DE19C2">
        <w:rPr>
          <w:rFonts w:ascii="Times New Roman" w:hAnsi="Times New Roman" w:cs="Times New Roman"/>
          <w:sz w:val="24"/>
          <w:szCs w:val="24"/>
        </w:rPr>
        <w:t xml:space="preserve"> </w:t>
      </w:r>
      <w:r w:rsidR="00437CC1" w:rsidRPr="00DE19C2">
        <w:rPr>
          <w:rFonts w:ascii="Times New Roman" w:hAnsi="Times New Roman" w:cs="Times New Roman"/>
          <w:sz w:val="24"/>
          <w:szCs w:val="24"/>
        </w:rPr>
        <w:t>wyposażaną w miejsce przeznaczone do parkowania pojazdów, zabezpieczone przed emisją zanieczyszczeń do gruntu,</w:t>
      </w:r>
      <w:r w:rsidRPr="00DE19C2">
        <w:rPr>
          <w:rFonts w:ascii="Times New Roman" w:hAnsi="Times New Roman" w:cs="Times New Roman"/>
          <w:sz w:val="24"/>
          <w:szCs w:val="24"/>
        </w:rPr>
        <w:t xml:space="preserve"> </w:t>
      </w:r>
      <w:r w:rsidR="00437CC1" w:rsidRPr="00DE19C2">
        <w:rPr>
          <w:rFonts w:ascii="Times New Roman" w:hAnsi="Times New Roman" w:cs="Times New Roman"/>
          <w:sz w:val="24"/>
          <w:szCs w:val="24"/>
        </w:rPr>
        <w:t xml:space="preserve">wyposażaną w miejsce do magazynowania selektywnie zebranych odpadów z grupy odpadów komunalnych, zabezpieczone przed emisją zanieczyszczeń do gruntu oraz zabezpieczone przed działaniem czynników atmosferycznych </w:t>
      </w:r>
      <w:r w:rsidR="00437CC1" w:rsidRPr="00E74915">
        <w:rPr>
          <w:rFonts w:ascii="Times New Roman" w:hAnsi="Times New Roman" w:cs="Times New Roman"/>
          <w:sz w:val="24"/>
          <w:szCs w:val="24"/>
        </w:rPr>
        <w:t xml:space="preserve">wyposażaną w legalizowaną samochodową wagę najazdową, w przypadku gdy na terenie bazy następuje magazynowanie odpadów, </w:t>
      </w:r>
      <w:r w:rsidR="00437CC1" w:rsidRPr="00DE19C2">
        <w:rPr>
          <w:rFonts w:ascii="Times New Roman" w:hAnsi="Times New Roman" w:cs="Times New Roman"/>
          <w:sz w:val="24"/>
          <w:szCs w:val="24"/>
        </w:rPr>
        <w:t>wyposażoną w urządzenia lub systemy zapewniające zagospodarowanie wód opadowych i ścieków przemysłowych, wyposażoną w</w:t>
      </w:r>
      <w:r w:rsidR="00451B0D">
        <w:rPr>
          <w:rFonts w:ascii="Times New Roman" w:hAnsi="Times New Roman" w:cs="Times New Roman"/>
          <w:sz w:val="24"/>
          <w:szCs w:val="24"/>
        </w:rPr>
        <w:t> </w:t>
      </w:r>
      <w:r w:rsidR="00437CC1" w:rsidRPr="00DE19C2">
        <w:rPr>
          <w:rFonts w:ascii="Times New Roman" w:hAnsi="Times New Roman" w:cs="Times New Roman"/>
          <w:sz w:val="24"/>
          <w:szCs w:val="24"/>
        </w:rPr>
        <w:t>pomieszczenia socjalne dla pracowników odpowiadające liczbie zatrudnionych osób, na terenie której znajduje się punkt konserwacji i napraw pojazdów oraz miejsce do mycia i</w:t>
      </w:r>
      <w:r w:rsidR="00E74915">
        <w:rPr>
          <w:rFonts w:ascii="Times New Roman" w:hAnsi="Times New Roman" w:cs="Times New Roman"/>
          <w:sz w:val="24"/>
          <w:szCs w:val="24"/>
        </w:rPr>
        <w:t> </w:t>
      </w:r>
      <w:r w:rsidR="00437CC1" w:rsidRPr="00DE19C2">
        <w:rPr>
          <w:rFonts w:ascii="Times New Roman" w:hAnsi="Times New Roman" w:cs="Times New Roman"/>
          <w:sz w:val="24"/>
          <w:szCs w:val="24"/>
        </w:rPr>
        <w:t>dezynfekcji pojazdów - o ile czynności te nie będą wykonywane przez uprawnione podmioty zewnętrzne poza terenem bazy magazynowo – transportowej, zabezpieczoną w</w:t>
      </w:r>
      <w:r w:rsidR="00451B0D">
        <w:rPr>
          <w:rFonts w:ascii="Times New Roman" w:hAnsi="Times New Roman" w:cs="Times New Roman"/>
          <w:sz w:val="24"/>
          <w:szCs w:val="24"/>
        </w:rPr>
        <w:t> </w:t>
      </w:r>
      <w:r w:rsidR="00437CC1" w:rsidRPr="00DE19C2">
        <w:rPr>
          <w:rFonts w:ascii="Times New Roman" w:hAnsi="Times New Roman" w:cs="Times New Roman"/>
          <w:sz w:val="24"/>
          <w:szCs w:val="24"/>
        </w:rPr>
        <w:t>sposób uniemożliwiając</w:t>
      </w:r>
      <w:r w:rsidRPr="00DE19C2">
        <w:rPr>
          <w:rFonts w:ascii="Times New Roman" w:hAnsi="Times New Roman" w:cs="Times New Roman"/>
          <w:sz w:val="24"/>
          <w:szCs w:val="24"/>
        </w:rPr>
        <w:t>y wstęp</w:t>
      </w:r>
      <w:r w:rsidR="008E0DD9">
        <w:rPr>
          <w:rFonts w:ascii="Times New Roman" w:hAnsi="Times New Roman" w:cs="Times New Roman"/>
          <w:sz w:val="24"/>
          <w:szCs w:val="24"/>
        </w:rPr>
        <w:t xml:space="preserve"> osobom nieupoważnionym </w:t>
      </w:r>
      <w:r w:rsidRPr="00DE19C2">
        <w:rPr>
          <w:rFonts w:ascii="Times New Roman" w:hAnsi="Times New Roman" w:cs="Times New Roman"/>
          <w:sz w:val="24"/>
          <w:szCs w:val="24"/>
        </w:rPr>
        <w:t>,</w:t>
      </w:r>
    </w:p>
    <w:p w:rsidR="002E1EC9" w:rsidRDefault="002E1EC9" w:rsidP="00655AF4">
      <w:pPr>
        <w:pStyle w:val="Akapitzlist"/>
        <w:numPr>
          <w:ilvl w:val="0"/>
          <w:numId w:val="50"/>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dokument </w:t>
      </w:r>
      <w:r w:rsidRPr="00DE19C2">
        <w:rPr>
          <w:rFonts w:ascii="Times New Roman" w:hAnsi="Times New Roman" w:cs="Times New Roman"/>
          <w:sz w:val="24"/>
          <w:szCs w:val="24"/>
        </w:rPr>
        <w:t xml:space="preserve">potwierdzający, że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jest ubezpieczony od odpowiedzialności cywilnej w zakresie prowadzonej działalności związanej z przedmiotem zamówienia na sumę gwarancyjną określoną przez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ącego. </w:t>
      </w:r>
    </w:p>
    <w:p w:rsidR="00022D57" w:rsidRPr="00DE19C2" w:rsidRDefault="00022D57" w:rsidP="00022D57">
      <w:pPr>
        <w:pStyle w:val="Akapitzlist"/>
        <w:suppressAutoHyphens/>
        <w:autoSpaceDE w:val="0"/>
        <w:adjustRightInd w:val="0"/>
        <w:spacing w:after="0" w:line="276" w:lineRule="auto"/>
        <w:ind w:left="567"/>
        <w:jc w:val="both"/>
        <w:rPr>
          <w:rFonts w:ascii="Times New Roman" w:hAnsi="Times New Roman" w:cs="Times New Roman"/>
          <w:sz w:val="24"/>
          <w:szCs w:val="24"/>
        </w:rPr>
      </w:pPr>
    </w:p>
    <w:p w:rsidR="006D5D2A" w:rsidRPr="00677CEE" w:rsidRDefault="0047508E" w:rsidP="00655AF4">
      <w:pPr>
        <w:pStyle w:val="Akapitzlist"/>
        <w:numPr>
          <w:ilvl w:val="0"/>
          <w:numId w:val="66"/>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WYKONAW</w:t>
      </w:r>
      <w:r w:rsidR="006D5D2A" w:rsidRPr="00DE19C2">
        <w:rPr>
          <w:rFonts w:ascii="Times New Roman" w:hAnsi="Times New Roman" w:cs="Times New Roman"/>
          <w:b/>
          <w:bCs/>
          <w:sz w:val="24"/>
          <w:szCs w:val="24"/>
        </w:rPr>
        <w:t>CA MAJĄCY SIEDZIBĘ</w:t>
      </w:r>
      <w:r w:rsidR="00677CEE">
        <w:rPr>
          <w:rFonts w:ascii="Times New Roman" w:hAnsi="Times New Roman" w:cs="Times New Roman"/>
          <w:b/>
          <w:bCs/>
          <w:sz w:val="24"/>
          <w:szCs w:val="24"/>
        </w:rPr>
        <w:t xml:space="preserve"> </w:t>
      </w:r>
      <w:r w:rsidR="00677CEE" w:rsidRPr="00677CEE">
        <w:rPr>
          <w:rFonts w:ascii="Times New Roman" w:hAnsi="Times New Roman" w:cs="Times New Roman"/>
          <w:b/>
          <w:bCs/>
          <w:sz w:val="24"/>
          <w:szCs w:val="24"/>
        </w:rPr>
        <w:t xml:space="preserve">LUB MIEJSCE ZAMIESZKANIA </w:t>
      </w:r>
      <w:r w:rsidR="006D5D2A" w:rsidRPr="00677CEE">
        <w:rPr>
          <w:rFonts w:ascii="Times New Roman" w:hAnsi="Times New Roman" w:cs="Times New Roman"/>
          <w:b/>
          <w:bCs/>
          <w:sz w:val="24"/>
          <w:szCs w:val="24"/>
        </w:rPr>
        <w:t xml:space="preserve"> POZA TERYTO</w:t>
      </w:r>
      <w:r w:rsidR="00677CEE">
        <w:rPr>
          <w:rFonts w:ascii="Times New Roman" w:hAnsi="Times New Roman" w:cs="Times New Roman"/>
          <w:b/>
          <w:bCs/>
          <w:sz w:val="24"/>
          <w:szCs w:val="24"/>
        </w:rPr>
        <w:t xml:space="preserve">RIUM RZECZYPOSPOLITEJ POLSKIEJ </w:t>
      </w:r>
      <w:r w:rsidR="006D5D2A" w:rsidRPr="00677CEE">
        <w:rPr>
          <w:rFonts w:cs="Times New Roman"/>
        </w:rPr>
        <w:t>składa dokumenty zgodnie z § 7 i 8 rozporządzenia Ministra Ro</w:t>
      </w:r>
      <w:r w:rsidR="00E74915" w:rsidRPr="00677CEE">
        <w:rPr>
          <w:rFonts w:cs="Times New Roman"/>
        </w:rPr>
        <w:t>zwoju z dnia 26 lipca 2016 r. w </w:t>
      </w:r>
      <w:r w:rsidR="006D5D2A" w:rsidRPr="00677CEE">
        <w:rPr>
          <w:rFonts w:cs="Times New Roman"/>
        </w:rPr>
        <w:t xml:space="preserve">sprawie rodzajów dokumentów, jakich może żądać </w:t>
      </w:r>
      <w:r w:rsidRPr="00677CEE">
        <w:rPr>
          <w:rFonts w:cs="Times New Roman"/>
        </w:rPr>
        <w:t>zamawiaj</w:t>
      </w:r>
      <w:r w:rsidR="006D5D2A" w:rsidRPr="00677CEE">
        <w:rPr>
          <w:rFonts w:cs="Times New Roman"/>
        </w:rPr>
        <w:t xml:space="preserve">ący od </w:t>
      </w:r>
      <w:r w:rsidRPr="00677CEE">
        <w:rPr>
          <w:rFonts w:cs="Times New Roman"/>
        </w:rPr>
        <w:t>wykonaw</w:t>
      </w:r>
      <w:r w:rsidR="006D5D2A" w:rsidRPr="00677CEE">
        <w:rPr>
          <w:rFonts w:cs="Times New Roman"/>
        </w:rPr>
        <w:t>cy w postępowaniu o udzielenie zamówienia.</w:t>
      </w:r>
    </w:p>
    <w:p w:rsidR="00F95A1E" w:rsidRDefault="00F95A1E" w:rsidP="00DE19C2">
      <w:pPr>
        <w:widowControl/>
        <w:autoSpaceDE w:val="0"/>
        <w:adjustRightInd w:val="0"/>
        <w:spacing w:line="276" w:lineRule="auto"/>
        <w:jc w:val="both"/>
        <w:textAlignment w:val="auto"/>
        <w:rPr>
          <w:rFonts w:cs="Times New Roman"/>
          <w:b/>
          <w:bCs/>
          <w:kern w:val="0"/>
          <w:lang w:val="pl-PL" w:bidi="ar-SA"/>
        </w:rPr>
      </w:pPr>
    </w:p>
    <w:p w:rsidR="002E1EC9" w:rsidRPr="00DE19C2" w:rsidRDefault="006D5D2A"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8: Informacje o sposobie porozumiewania się </w:t>
      </w:r>
      <w:r w:rsidR="0047508E">
        <w:rPr>
          <w:rFonts w:cs="Times New Roman"/>
          <w:b/>
          <w:bCs/>
          <w:kern w:val="0"/>
          <w:lang w:val="pl-PL" w:bidi="ar-SA"/>
        </w:rPr>
        <w:t>zamawiaj</w:t>
      </w:r>
      <w:r w:rsidRPr="00DE19C2">
        <w:rPr>
          <w:rFonts w:cs="Times New Roman"/>
          <w:b/>
          <w:bCs/>
          <w:kern w:val="0"/>
          <w:lang w:val="pl-PL" w:bidi="ar-SA"/>
        </w:rPr>
        <w:t xml:space="preserve">ącego z </w:t>
      </w:r>
      <w:r w:rsidR="0047508E">
        <w:rPr>
          <w:rFonts w:cs="Times New Roman"/>
          <w:b/>
          <w:bCs/>
          <w:kern w:val="0"/>
          <w:lang w:val="pl-PL" w:bidi="ar-SA"/>
        </w:rPr>
        <w:t>wykonaw</w:t>
      </w:r>
      <w:r w:rsidRPr="00DE19C2">
        <w:rPr>
          <w:rFonts w:cs="Times New Roman"/>
          <w:b/>
          <w:bCs/>
          <w:kern w:val="0"/>
          <w:lang w:val="pl-PL" w:bidi="ar-SA"/>
        </w:rPr>
        <w:t xml:space="preserve">cami oraz przekazywania oświadczeń lub dokumentów, jeżeli </w:t>
      </w:r>
      <w:r w:rsidR="0047508E">
        <w:rPr>
          <w:rFonts w:cs="Times New Roman"/>
          <w:b/>
          <w:bCs/>
          <w:kern w:val="0"/>
          <w:lang w:val="pl-PL" w:bidi="ar-SA"/>
        </w:rPr>
        <w:t>zamawiaj</w:t>
      </w:r>
      <w:r w:rsidRPr="00DE19C2">
        <w:rPr>
          <w:rFonts w:cs="Times New Roman"/>
          <w:b/>
          <w:bCs/>
          <w:kern w:val="0"/>
          <w:lang w:val="pl-PL" w:bidi="ar-SA"/>
        </w:rPr>
        <w:t xml:space="preserve">ący, w sytuacjach określonych w art.10c-10e, przewiduje inny sposób porozumiewania się niż przy użyciu środków komunikacji elektronicznej, a także wskazanie osób uprawnionych do porozumiewania się z </w:t>
      </w:r>
      <w:r w:rsidR="0047508E">
        <w:rPr>
          <w:rFonts w:cs="Times New Roman"/>
          <w:b/>
          <w:bCs/>
          <w:kern w:val="0"/>
          <w:lang w:val="pl-PL" w:bidi="ar-SA"/>
        </w:rPr>
        <w:t>wykonaw</w:t>
      </w:r>
      <w:r w:rsidRPr="00DE19C2">
        <w:rPr>
          <w:rFonts w:cs="Times New Roman"/>
          <w:b/>
          <w:bCs/>
          <w:kern w:val="0"/>
          <w:lang w:val="pl-PL" w:bidi="ar-SA"/>
        </w:rPr>
        <w:t>cami</w:t>
      </w:r>
    </w:p>
    <w:p w:rsidR="006444BC" w:rsidRPr="00DE19C2" w:rsidRDefault="006444BC" w:rsidP="00DE19C2">
      <w:pPr>
        <w:widowControl/>
        <w:autoSpaceDE w:val="0"/>
        <w:adjustRightInd w:val="0"/>
        <w:spacing w:line="276" w:lineRule="auto"/>
        <w:jc w:val="both"/>
        <w:textAlignment w:val="auto"/>
        <w:rPr>
          <w:rFonts w:cs="Times New Roman"/>
          <w:lang w:val="pl-PL"/>
        </w:rPr>
      </w:pPr>
    </w:p>
    <w:p w:rsidR="00BE161E" w:rsidRPr="00224ED5" w:rsidRDefault="00BE161E" w:rsidP="00655AF4">
      <w:pPr>
        <w:pStyle w:val="Bezodstpw"/>
        <w:numPr>
          <w:ilvl w:val="0"/>
          <w:numId w:val="52"/>
        </w:numPr>
        <w:spacing w:line="276" w:lineRule="auto"/>
        <w:ind w:left="0" w:firstLine="0"/>
        <w:jc w:val="both"/>
        <w:rPr>
          <w:rFonts w:cs="Times New Roman"/>
          <w:lang w:val="pl-PL"/>
        </w:rPr>
      </w:pPr>
      <w:r w:rsidRPr="00224ED5">
        <w:rPr>
          <w:rFonts w:cs="Times New Roman"/>
          <w:lang w:val="pl-PL" w:eastAsia="pl-PL"/>
        </w:rPr>
        <w:t xml:space="preserve">Komunikacja między </w:t>
      </w:r>
      <w:r w:rsidR="00453321" w:rsidRPr="00224ED5">
        <w:rPr>
          <w:rFonts w:cs="Times New Roman"/>
          <w:lang w:val="pl-PL" w:eastAsia="pl-PL"/>
        </w:rPr>
        <w:t>z</w:t>
      </w:r>
      <w:r w:rsidR="0047508E" w:rsidRPr="00224ED5">
        <w:rPr>
          <w:rFonts w:cs="Times New Roman"/>
          <w:lang w:val="pl-PL" w:eastAsia="pl-PL"/>
        </w:rPr>
        <w:t>amawiaj</w:t>
      </w:r>
      <w:r w:rsidRPr="00224ED5">
        <w:rPr>
          <w:rFonts w:cs="Times New Roman"/>
          <w:lang w:val="pl-PL" w:eastAsia="pl-PL"/>
        </w:rPr>
        <w:t xml:space="preserve">ącym a </w:t>
      </w:r>
      <w:r w:rsidR="0044596E" w:rsidRPr="00224ED5">
        <w:rPr>
          <w:rFonts w:cs="Times New Roman"/>
          <w:lang w:val="pl-PL" w:eastAsia="pl-PL"/>
        </w:rPr>
        <w:t>w</w:t>
      </w:r>
      <w:r w:rsidR="0047508E" w:rsidRPr="00224ED5">
        <w:rPr>
          <w:rFonts w:cs="Times New Roman"/>
          <w:lang w:val="pl-PL" w:eastAsia="pl-PL"/>
        </w:rPr>
        <w:t>ykonaw</w:t>
      </w:r>
      <w:r w:rsidRPr="00224ED5">
        <w:rPr>
          <w:rFonts w:cs="Times New Roman"/>
          <w:lang w:val="pl-PL" w:eastAsia="pl-PL"/>
        </w:rPr>
        <w:t xml:space="preserve">cami będzie się odbywać za pośrednictwem operatora pocztowego w rozumieniu ustawy z dnia 23 listopada 2012 r. Prawo </w:t>
      </w:r>
      <w:r w:rsidR="009D4921" w:rsidRPr="00224ED5">
        <w:rPr>
          <w:rFonts w:cs="Times New Roman"/>
          <w:lang w:val="pl-PL" w:eastAsia="pl-PL"/>
        </w:rPr>
        <w:t>pocztowe</w:t>
      </w:r>
      <w:r w:rsidRPr="00224ED5">
        <w:rPr>
          <w:rFonts w:cs="Times New Roman"/>
          <w:lang w:val="pl-PL" w:eastAsia="pl-PL"/>
        </w:rPr>
        <w:t>, osobiście, za pośrednictwem posłańca, faksu lub przy użyciu środk</w:t>
      </w:r>
      <w:r w:rsidR="009D4921" w:rsidRPr="00224ED5">
        <w:rPr>
          <w:rFonts w:cs="Times New Roman"/>
          <w:lang w:val="pl-PL" w:eastAsia="pl-PL"/>
        </w:rPr>
        <w:t xml:space="preserve">ów komunikacji elektronicznej </w:t>
      </w:r>
      <w:r w:rsidR="009D4921" w:rsidRPr="00224ED5">
        <w:rPr>
          <w:rFonts w:cs="Times New Roman"/>
          <w:lang w:val="pl-PL" w:eastAsia="pl-PL"/>
        </w:rPr>
        <w:lastRenderedPageBreak/>
        <w:t>w </w:t>
      </w:r>
      <w:r w:rsidRPr="00224ED5">
        <w:rPr>
          <w:rFonts w:cs="Times New Roman"/>
          <w:lang w:val="pl-PL" w:eastAsia="pl-PL"/>
        </w:rPr>
        <w:t>rozumieniu ustawy z dnia 18 lipca 2002 r. o świadczeniu usług drogą elektroniczną</w:t>
      </w:r>
      <w:r w:rsidR="009D4921" w:rsidRPr="00224ED5">
        <w:rPr>
          <w:rFonts w:cs="Times New Roman"/>
          <w:lang w:val="pl-PL" w:eastAsia="pl-PL"/>
        </w:rPr>
        <w:t>, z</w:t>
      </w:r>
      <w:r w:rsidR="00AE49EB" w:rsidRPr="00224ED5">
        <w:rPr>
          <w:rFonts w:cs="Times New Roman"/>
          <w:lang w:val="pl-PL" w:eastAsia="pl-PL"/>
        </w:rPr>
        <w:t> </w:t>
      </w:r>
      <w:r w:rsidR="009D4921" w:rsidRPr="00224ED5">
        <w:rPr>
          <w:rFonts w:cs="Times New Roman"/>
          <w:lang w:val="pl-PL" w:eastAsia="pl-PL"/>
        </w:rPr>
        <w:t>uwzględnieniem wymogów dotyczących formy, ustanowionych poniżej.</w:t>
      </w:r>
    </w:p>
    <w:p w:rsidR="00356EA1" w:rsidRPr="00224ED5" w:rsidRDefault="00826973" w:rsidP="00655AF4">
      <w:pPr>
        <w:pStyle w:val="Bezodstpw"/>
        <w:numPr>
          <w:ilvl w:val="0"/>
          <w:numId w:val="52"/>
        </w:numPr>
        <w:spacing w:line="276" w:lineRule="auto"/>
        <w:ind w:left="0" w:firstLine="0"/>
        <w:jc w:val="both"/>
        <w:rPr>
          <w:rFonts w:cs="Times New Roman"/>
          <w:lang w:val="pl-PL"/>
        </w:rPr>
      </w:pPr>
      <w:r w:rsidRPr="00224ED5">
        <w:rPr>
          <w:rFonts w:cs="Times New Roman"/>
          <w:kern w:val="0"/>
          <w:lang w:val="pl-PL" w:bidi="ar-SA"/>
        </w:rPr>
        <w:t>W postępowaniu oświadczenia składa się w formie pisemnej a</w:t>
      </w:r>
      <w:r w:rsidR="00AE49EB" w:rsidRPr="00224ED5">
        <w:rPr>
          <w:rFonts w:cs="Times New Roman"/>
          <w:kern w:val="0"/>
          <w:lang w:val="pl-PL" w:bidi="ar-SA"/>
        </w:rPr>
        <w:t>lbo w postaci elektronicznej, z </w:t>
      </w:r>
      <w:r w:rsidRPr="00224ED5">
        <w:rPr>
          <w:rFonts w:cs="Times New Roman"/>
          <w:kern w:val="0"/>
          <w:lang w:val="pl-PL" w:bidi="ar-SA"/>
        </w:rPr>
        <w:t>tym że JEDZ należy przesłać w postaci elektronicznej opatrzonej kwalifikowalnym podpisem elektronicznym. Oświadczenia podmiotów składających ofertę wspólnie oraz podmiotów udostępniających potencjał składane na formularzu JEDZ powinny mieć formę dokumentu elektronicznego, podpisanego kwalifikowalnym podpisem elektr</w:t>
      </w:r>
      <w:r w:rsidR="00AE49EB" w:rsidRPr="00224ED5">
        <w:rPr>
          <w:rFonts w:cs="Times New Roman"/>
          <w:kern w:val="0"/>
          <w:lang w:val="pl-PL" w:bidi="ar-SA"/>
        </w:rPr>
        <w:t>onicznym przez każdego z nich w </w:t>
      </w:r>
      <w:r w:rsidRPr="00224ED5">
        <w:rPr>
          <w:rFonts w:cs="Times New Roman"/>
          <w:kern w:val="0"/>
          <w:lang w:val="pl-PL" w:bidi="ar-SA"/>
        </w:rPr>
        <w:t>zakresie, w jakim potwierdzają okoliczności</w:t>
      </w:r>
      <w:r w:rsidR="00356EA1" w:rsidRPr="00224ED5">
        <w:rPr>
          <w:rFonts w:cs="Times New Roman"/>
          <w:kern w:val="0"/>
          <w:lang w:val="pl-PL" w:bidi="ar-SA"/>
        </w:rPr>
        <w:t xml:space="preserve">, o których mowa w treści art. 22 ust. 1 ustawy </w:t>
      </w:r>
      <w:proofErr w:type="spellStart"/>
      <w:r w:rsidR="00356EA1" w:rsidRPr="00224ED5">
        <w:rPr>
          <w:rFonts w:cs="Times New Roman"/>
          <w:kern w:val="0"/>
          <w:lang w:val="pl-PL" w:bidi="ar-SA"/>
        </w:rPr>
        <w:t>Pzp</w:t>
      </w:r>
      <w:proofErr w:type="spellEnd"/>
      <w:r w:rsidR="00356EA1" w:rsidRPr="00224ED5">
        <w:rPr>
          <w:rFonts w:cs="Times New Roman"/>
          <w:kern w:val="0"/>
          <w:lang w:val="pl-PL" w:bidi="ar-SA"/>
        </w:rPr>
        <w:t>.</w:t>
      </w:r>
      <w:r w:rsidR="00357D48" w:rsidRPr="00224ED5">
        <w:rPr>
          <w:rFonts w:cs="Times New Roman"/>
          <w:lang w:val="pl-PL"/>
        </w:rPr>
        <w:t xml:space="preserve"> </w:t>
      </w:r>
      <w:r w:rsidR="00356EA1" w:rsidRPr="00224ED5">
        <w:rPr>
          <w:rFonts w:cs="Times New Roman"/>
          <w:kern w:val="0"/>
          <w:lang w:val="pl-PL" w:bidi="ar-SA"/>
        </w:rPr>
        <w:t xml:space="preserve">Analogiczny wymóg dotyczy JEDZ składanego przez podwykonawcę, na podstawie art. 25a ust. 5 pkt 1 ustawy </w:t>
      </w:r>
      <w:proofErr w:type="spellStart"/>
      <w:r w:rsidR="00356EA1" w:rsidRPr="00224ED5">
        <w:rPr>
          <w:rFonts w:cs="Times New Roman"/>
          <w:kern w:val="0"/>
          <w:lang w:val="pl-PL" w:bidi="ar-SA"/>
        </w:rPr>
        <w:t>Pzp</w:t>
      </w:r>
      <w:proofErr w:type="spellEnd"/>
      <w:r w:rsidR="00356EA1" w:rsidRPr="00224ED5">
        <w:rPr>
          <w:rFonts w:cs="Times New Roman"/>
          <w:kern w:val="0"/>
          <w:lang w:val="pl-PL" w:bidi="ar-SA"/>
        </w:rPr>
        <w:t>.</w:t>
      </w:r>
    </w:p>
    <w:p w:rsidR="00357D48" w:rsidRPr="00224ED5" w:rsidRDefault="00357D48" w:rsidP="00655AF4">
      <w:pPr>
        <w:pStyle w:val="Bezodstpw"/>
        <w:numPr>
          <w:ilvl w:val="0"/>
          <w:numId w:val="52"/>
        </w:numPr>
        <w:spacing w:line="276" w:lineRule="auto"/>
        <w:ind w:left="0" w:firstLine="0"/>
        <w:jc w:val="both"/>
        <w:rPr>
          <w:rFonts w:cs="Times New Roman"/>
          <w:lang w:val="pl-PL"/>
        </w:rPr>
      </w:pPr>
      <w:r w:rsidRPr="00224ED5">
        <w:rPr>
          <w:rFonts w:cs="Times New Roman"/>
          <w:kern w:val="0"/>
          <w:lang w:val="pl-PL" w:bidi="ar-SA"/>
        </w:rPr>
        <w:t>Środkiem komunikacji elektronicznej, służącym złożeniu JEDZ przez wykonawcę, jest poczta elektroniczna. Złożenie JEDZ wraz z ofertą na nośniku danych (np. płycie CD, pendrive) jest niedopuszczalne, nie stanowi bowiem jego złożenia przy użyciu środków komunikacji elektronicznej w rozumieniu przepisów ustawy z dnia 18 lipca 2002 r. o świadczeniu usług drogą elektroniczną.</w:t>
      </w:r>
    </w:p>
    <w:p w:rsidR="00357D48" w:rsidRPr="00224ED5" w:rsidRDefault="00357D48" w:rsidP="00655AF4">
      <w:pPr>
        <w:pStyle w:val="Bezodstpw"/>
        <w:numPr>
          <w:ilvl w:val="0"/>
          <w:numId w:val="52"/>
        </w:numPr>
        <w:spacing w:line="276" w:lineRule="auto"/>
        <w:ind w:left="0" w:firstLine="0"/>
        <w:jc w:val="both"/>
        <w:rPr>
          <w:rFonts w:cs="Times New Roman"/>
          <w:lang w:val="pl-PL"/>
        </w:rPr>
      </w:pPr>
      <w:r w:rsidRPr="00224ED5">
        <w:rPr>
          <w:rFonts w:cs="Times New Roman"/>
          <w:lang w:val="pl-PL"/>
        </w:rPr>
        <w:t xml:space="preserve">JEDZ należy przesłać na adres e-mail: </w:t>
      </w:r>
      <w:hyperlink r:id="rId11" w:history="1">
        <w:r w:rsidRPr="00224ED5">
          <w:rPr>
            <w:rStyle w:val="Hipercze"/>
            <w:rFonts w:cs="Times New Roman"/>
            <w:lang w:val="pl-PL"/>
          </w:rPr>
          <w:t>urzad@czarna-woda.pl</w:t>
        </w:r>
      </w:hyperlink>
      <w:r w:rsidRPr="00224ED5">
        <w:rPr>
          <w:rFonts w:cs="Times New Roman"/>
          <w:lang w:val="pl-PL"/>
        </w:rPr>
        <w:t>.</w:t>
      </w:r>
    </w:p>
    <w:p w:rsidR="00357D48" w:rsidRPr="00224ED5" w:rsidRDefault="00357D48" w:rsidP="00655AF4">
      <w:pPr>
        <w:pStyle w:val="Bezodstpw"/>
        <w:numPr>
          <w:ilvl w:val="0"/>
          <w:numId w:val="64"/>
        </w:numPr>
        <w:spacing w:line="276" w:lineRule="auto"/>
        <w:ind w:left="284" w:hanging="284"/>
        <w:jc w:val="both"/>
        <w:rPr>
          <w:rFonts w:cs="Times New Roman"/>
          <w:lang w:val="pl-PL"/>
        </w:rPr>
      </w:pPr>
      <w:r w:rsidRPr="00224ED5">
        <w:rPr>
          <w:rFonts w:cs="Times New Roman"/>
          <w:lang w:val="pl-PL"/>
        </w:rPr>
        <w:t xml:space="preserve">zamawiający dopuszcza w szczególności następujący format przesyłanych danych: pdf, </w:t>
      </w:r>
      <w:proofErr w:type="spellStart"/>
      <w:r w:rsidRPr="00224ED5">
        <w:rPr>
          <w:rFonts w:cs="Times New Roman"/>
          <w:lang w:val="pl-PL"/>
        </w:rPr>
        <w:t>doc</w:t>
      </w:r>
      <w:proofErr w:type="spellEnd"/>
      <w:r w:rsidRPr="00224ED5">
        <w:rPr>
          <w:rFonts w:cs="Times New Roman"/>
          <w:lang w:val="pl-PL"/>
        </w:rPr>
        <w:t xml:space="preserve">, </w:t>
      </w:r>
      <w:proofErr w:type="spellStart"/>
      <w:r w:rsidRPr="00224ED5">
        <w:rPr>
          <w:rFonts w:cs="Times New Roman"/>
          <w:lang w:val="pl-PL"/>
        </w:rPr>
        <w:t>docx</w:t>
      </w:r>
      <w:proofErr w:type="spellEnd"/>
      <w:r w:rsidRPr="00224ED5">
        <w:rPr>
          <w:rFonts w:cs="Times New Roman"/>
          <w:lang w:val="pl-PL"/>
        </w:rPr>
        <w:t xml:space="preserve">, rtf, </w:t>
      </w:r>
      <w:proofErr w:type="spellStart"/>
      <w:r w:rsidRPr="00224ED5">
        <w:rPr>
          <w:rFonts w:cs="Times New Roman"/>
          <w:lang w:val="pl-PL"/>
        </w:rPr>
        <w:t>xps</w:t>
      </w:r>
      <w:proofErr w:type="spellEnd"/>
      <w:r w:rsidRPr="00224ED5">
        <w:rPr>
          <w:rFonts w:cs="Times New Roman"/>
          <w:lang w:val="pl-PL"/>
        </w:rPr>
        <w:t xml:space="preserve">, </w:t>
      </w:r>
      <w:proofErr w:type="spellStart"/>
      <w:r w:rsidRPr="00224ED5">
        <w:rPr>
          <w:rFonts w:cs="Times New Roman"/>
          <w:lang w:val="pl-PL"/>
        </w:rPr>
        <w:t>odt</w:t>
      </w:r>
      <w:proofErr w:type="spellEnd"/>
      <w:r w:rsidRPr="00224ED5">
        <w:rPr>
          <w:rFonts w:cs="Times New Roman"/>
          <w:lang w:val="pl-PL"/>
        </w:rPr>
        <w:t>.</w:t>
      </w:r>
    </w:p>
    <w:p w:rsidR="00357D48" w:rsidRPr="00224ED5" w:rsidRDefault="00357D48" w:rsidP="00655AF4">
      <w:pPr>
        <w:pStyle w:val="Bezodstpw"/>
        <w:numPr>
          <w:ilvl w:val="0"/>
          <w:numId w:val="64"/>
        </w:numPr>
        <w:spacing w:line="276" w:lineRule="auto"/>
        <w:ind w:left="284" w:hanging="284"/>
        <w:jc w:val="both"/>
        <w:rPr>
          <w:rFonts w:cs="Times New Roman"/>
          <w:lang w:val="pl-PL"/>
        </w:rPr>
      </w:pPr>
      <w:r w:rsidRPr="00224ED5">
        <w:rPr>
          <w:rFonts w:cs="Times New Roman"/>
          <w:lang w:val="pl-PL"/>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357D48" w:rsidRPr="00224ED5" w:rsidRDefault="00357D48" w:rsidP="00655AF4">
      <w:pPr>
        <w:pStyle w:val="Bezodstpw"/>
        <w:numPr>
          <w:ilvl w:val="0"/>
          <w:numId w:val="64"/>
        </w:numPr>
        <w:spacing w:line="276" w:lineRule="auto"/>
        <w:ind w:left="284" w:hanging="284"/>
        <w:jc w:val="both"/>
        <w:rPr>
          <w:rFonts w:cs="Times New Roman"/>
          <w:lang w:val="pl-PL"/>
        </w:rPr>
      </w:pPr>
      <w:r w:rsidRPr="00224ED5">
        <w:rPr>
          <w:rFonts w:cs="Times New Roman"/>
          <w:lang w:val="pl-PL"/>
        </w:rPr>
        <w:t>po stworzeniu lub wygenerowaniu przez wykonawcę dokumentu elektronicznego JEDZ, wykonawca podpisuje ww. dokument kwalifikowalnym podpisem elektronicznym, wystawionym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357D48" w:rsidRPr="00224ED5" w:rsidRDefault="00357D48" w:rsidP="00655AF4">
      <w:pPr>
        <w:pStyle w:val="Bezodstpw"/>
        <w:numPr>
          <w:ilvl w:val="0"/>
          <w:numId w:val="52"/>
        </w:numPr>
        <w:spacing w:line="276" w:lineRule="auto"/>
        <w:ind w:left="0" w:firstLine="0"/>
        <w:jc w:val="both"/>
        <w:rPr>
          <w:rFonts w:cs="Times New Roman"/>
          <w:lang w:val="pl-PL"/>
        </w:rPr>
      </w:pPr>
      <w:r w:rsidRPr="00224ED5">
        <w:rPr>
          <w:rFonts w:cs="Times New Roman"/>
          <w:lang w:val="pl-PL"/>
        </w:rPr>
        <w:t>Podpisany dokument elektroniczny JEDZ powinien zostać zaszyfrowany, tj. opatrzony hasłem dostępowym</w:t>
      </w:r>
      <w:r w:rsidR="00E80CC4" w:rsidRPr="00224ED5">
        <w:rPr>
          <w:rFonts w:cs="Times New Roman"/>
          <w:lang w:val="pl-PL"/>
        </w:rPr>
        <w:t xml:space="preserve">. W tym celu wykonawca może posłużyć się narzędziami oferowanymi przez oprogramowanie, w którym przygotowuje dokument oświadczenia (np. Adobe </w:t>
      </w:r>
      <w:proofErr w:type="spellStart"/>
      <w:r w:rsidR="00E80CC4" w:rsidRPr="00224ED5">
        <w:rPr>
          <w:rFonts w:cs="Times New Roman"/>
          <w:lang w:val="pl-PL"/>
        </w:rPr>
        <w:t>Acrobat</w:t>
      </w:r>
      <w:proofErr w:type="spellEnd"/>
      <w:r w:rsidR="00E80CC4" w:rsidRPr="00224ED5">
        <w:rPr>
          <w:rFonts w:cs="Times New Roman"/>
          <w:lang w:val="pl-PL"/>
        </w:rPr>
        <w:t>), lub skorzystać z dostępnych na rynku narzędzi na licencji open-</w:t>
      </w:r>
      <w:proofErr w:type="spellStart"/>
      <w:r w:rsidR="00E80CC4" w:rsidRPr="00224ED5">
        <w:rPr>
          <w:rFonts w:cs="Times New Roman"/>
          <w:lang w:val="pl-PL"/>
        </w:rPr>
        <w:t>source</w:t>
      </w:r>
      <w:proofErr w:type="spellEnd"/>
      <w:r w:rsidR="00E80CC4" w:rsidRPr="00224ED5">
        <w:rPr>
          <w:rFonts w:cs="Times New Roman"/>
          <w:lang w:val="pl-PL"/>
        </w:rPr>
        <w:t xml:space="preserve"> (np. AES </w:t>
      </w:r>
      <w:proofErr w:type="spellStart"/>
      <w:r w:rsidR="00E80CC4" w:rsidRPr="00224ED5">
        <w:rPr>
          <w:rFonts w:cs="Times New Roman"/>
          <w:lang w:val="pl-PL"/>
        </w:rPr>
        <w:t>Crypt</w:t>
      </w:r>
      <w:proofErr w:type="spellEnd"/>
      <w:r w:rsidR="00E80CC4" w:rsidRPr="00224ED5">
        <w:rPr>
          <w:rFonts w:cs="Times New Roman"/>
          <w:lang w:val="pl-PL"/>
        </w:rPr>
        <w:t xml:space="preserve">, 7-Zip i Smart </w:t>
      </w:r>
      <w:proofErr w:type="spellStart"/>
      <w:r w:rsidR="00E80CC4" w:rsidRPr="00224ED5">
        <w:rPr>
          <w:rFonts w:cs="Times New Roman"/>
          <w:lang w:val="pl-PL"/>
        </w:rPr>
        <w:t>Sign</w:t>
      </w:r>
      <w:proofErr w:type="spellEnd"/>
      <w:r w:rsidR="00E80CC4" w:rsidRPr="00224ED5">
        <w:rPr>
          <w:rFonts w:cs="Times New Roman"/>
          <w:lang w:val="pl-PL"/>
        </w:rPr>
        <w:t>) lub komercyjnych.</w:t>
      </w:r>
    </w:p>
    <w:p w:rsidR="00E80CC4" w:rsidRPr="00224ED5" w:rsidRDefault="00E80CC4" w:rsidP="00655AF4">
      <w:pPr>
        <w:pStyle w:val="Bezodstpw"/>
        <w:numPr>
          <w:ilvl w:val="0"/>
          <w:numId w:val="52"/>
        </w:numPr>
        <w:spacing w:line="276" w:lineRule="auto"/>
        <w:ind w:left="0" w:firstLine="0"/>
        <w:jc w:val="both"/>
        <w:rPr>
          <w:rFonts w:cs="Times New Roman"/>
          <w:lang w:val="pl-PL"/>
        </w:rPr>
      </w:pPr>
      <w:r w:rsidRPr="00224ED5">
        <w:rPr>
          <w:rFonts w:cs="Times New Roman"/>
          <w:lang w:val="pl-PL"/>
        </w:rPr>
        <w:t>Wykonawca zamieszcza hasło dostępu do pliku JEDZ w tr</w:t>
      </w:r>
      <w:r w:rsidR="00224ED5">
        <w:rPr>
          <w:rFonts w:cs="Times New Roman"/>
          <w:lang w:val="pl-PL"/>
        </w:rPr>
        <w:t>eści swojej oferty, składanej w </w:t>
      </w:r>
      <w:r w:rsidRPr="00224ED5">
        <w:rPr>
          <w:rFonts w:cs="Times New Roman"/>
          <w:lang w:val="pl-PL"/>
        </w:rPr>
        <w:t>formie pisemnej. Treść oferty może zawierać, jeśli to niezbędne, również inne informacje dla prawidłowego dostępu do dokumentu, w szczególności informacje o wykorzystanym programie szyfrującym lub procedurze odszyfrowania danych zawartych w JEDZ.</w:t>
      </w:r>
    </w:p>
    <w:p w:rsidR="00E80CC4" w:rsidRPr="00224ED5" w:rsidRDefault="00E80CC4" w:rsidP="00655AF4">
      <w:pPr>
        <w:pStyle w:val="Bezodstpw"/>
        <w:numPr>
          <w:ilvl w:val="0"/>
          <w:numId w:val="52"/>
        </w:numPr>
        <w:spacing w:line="276" w:lineRule="auto"/>
        <w:ind w:left="0" w:firstLine="0"/>
        <w:jc w:val="both"/>
        <w:rPr>
          <w:rFonts w:cs="Times New Roman"/>
          <w:lang w:val="pl-PL"/>
        </w:rPr>
      </w:pPr>
      <w:r w:rsidRPr="00224ED5">
        <w:rPr>
          <w:rFonts w:cs="Times New Roman"/>
          <w:lang w:val="pl-PL"/>
        </w:rPr>
        <w:t>Wykonawca przesyła zamawiającemu zaszyfrowany</w:t>
      </w:r>
      <w:r w:rsidR="0041163E" w:rsidRPr="00224ED5">
        <w:rPr>
          <w:rFonts w:cs="Times New Roman"/>
          <w:lang w:val="pl-PL"/>
        </w:rPr>
        <w:t xml:space="preserve"> i podpisany kwalifikowalnym podpisem elektronicznym JEDZ na wskazany adres poczty elektronicznej w taki sposób, aby dokument ten dotarł do zamawiającego przed upływem terminu składania ofert.</w:t>
      </w:r>
      <w:r w:rsidR="002C6EDE" w:rsidRPr="00224ED5">
        <w:rPr>
          <w:rFonts w:cs="Times New Roman"/>
          <w:lang w:val="pl-PL"/>
        </w:rPr>
        <w:t xml:space="preserve"> W treści przesłanej wiadomości należy wskazać oznaczenie i nazwę postępowania, którego JEDZ dotyczy oraz nazwę wykonawcy albo dowolne oznaczenie pozwalające na identyfikację wykonawcy.</w:t>
      </w:r>
    </w:p>
    <w:p w:rsidR="002C6EDE" w:rsidRPr="00224ED5" w:rsidRDefault="002C6EDE" w:rsidP="00655AF4">
      <w:pPr>
        <w:pStyle w:val="Bezodstpw"/>
        <w:numPr>
          <w:ilvl w:val="0"/>
          <w:numId w:val="52"/>
        </w:numPr>
        <w:spacing w:line="276" w:lineRule="auto"/>
        <w:ind w:left="0" w:firstLine="0"/>
        <w:jc w:val="both"/>
        <w:rPr>
          <w:rFonts w:cs="Times New Roman"/>
          <w:lang w:val="pl-PL"/>
        </w:rPr>
      </w:pPr>
      <w:r w:rsidRPr="00224ED5">
        <w:rPr>
          <w:rFonts w:cs="Times New Roman"/>
          <w:lang w:val="pl-PL"/>
        </w:rPr>
        <w:t>Wykonawca przesyłając JEDZ żąda potwierdzenia dostarczenia wiadomości zawierającej JEDZ.</w:t>
      </w:r>
    </w:p>
    <w:p w:rsidR="002C6EDE" w:rsidRPr="00224ED5" w:rsidRDefault="002C6EDE" w:rsidP="00655AF4">
      <w:pPr>
        <w:pStyle w:val="Bezodstpw"/>
        <w:numPr>
          <w:ilvl w:val="0"/>
          <w:numId w:val="52"/>
        </w:numPr>
        <w:spacing w:line="276" w:lineRule="auto"/>
        <w:ind w:left="0" w:firstLine="0"/>
        <w:jc w:val="both"/>
        <w:rPr>
          <w:rFonts w:cs="Times New Roman"/>
          <w:lang w:val="pl-PL"/>
        </w:rPr>
      </w:pPr>
      <w:r w:rsidRPr="00224ED5">
        <w:rPr>
          <w:rFonts w:cs="Times New Roman"/>
          <w:lang w:val="pl-PL"/>
        </w:rPr>
        <w:t xml:space="preserve">Datą przesłania JEDZ będzie potwierdzenie dostarczenia wiadomości zawierającej JEDZ </w:t>
      </w:r>
      <w:r w:rsidRPr="00224ED5">
        <w:rPr>
          <w:rFonts w:cs="Times New Roman"/>
          <w:lang w:val="pl-PL"/>
        </w:rPr>
        <w:lastRenderedPageBreak/>
        <w:t>z</w:t>
      </w:r>
      <w:r w:rsidR="00224ED5">
        <w:rPr>
          <w:rFonts w:cs="Times New Roman"/>
          <w:lang w:val="pl-PL"/>
        </w:rPr>
        <w:t> </w:t>
      </w:r>
      <w:r w:rsidRPr="00224ED5">
        <w:rPr>
          <w:rFonts w:cs="Times New Roman"/>
          <w:lang w:val="pl-PL"/>
        </w:rPr>
        <w:t>serwera pocztowego zamawiającego.</w:t>
      </w:r>
    </w:p>
    <w:p w:rsidR="002D0208" w:rsidRPr="00224ED5" w:rsidRDefault="002C6EDE" w:rsidP="00655AF4">
      <w:pPr>
        <w:pStyle w:val="Bezodstpw"/>
        <w:numPr>
          <w:ilvl w:val="0"/>
          <w:numId w:val="52"/>
        </w:numPr>
        <w:spacing w:line="276" w:lineRule="auto"/>
        <w:ind w:left="0" w:firstLine="0"/>
        <w:jc w:val="both"/>
        <w:rPr>
          <w:rFonts w:cs="Times New Roman"/>
          <w:lang w:val="pl-PL"/>
        </w:rPr>
      </w:pPr>
      <w:r w:rsidRPr="00224ED5">
        <w:rPr>
          <w:rFonts w:cs="Times New Roman"/>
          <w:lang w:val="pl-PL"/>
        </w:rPr>
        <w:t>Obowiązek złożenia JEDZ w postaci elektronicznej opatrzonej kwalifikowalnym podpisem elektronicznym w sposób określony powyżej dotyczy równie</w:t>
      </w:r>
      <w:r w:rsidR="00224ED5">
        <w:rPr>
          <w:rFonts w:cs="Times New Roman"/>
          <w:lang w:val="pl-PL"/>
        </w:rPr>
        <w:t>ż JEDZ składanego na wezwanie w </w:t>
      </w:r>
      <w:r w:rsidRPr="00224ED5">
        <w:rPr>
          <w:rFonts w:cs="Times New Roman"/>
          <w:lang w:val="pl-PL"/>
        </w:rPr>
        <w:t xml:space="preserve">trybie art. 26 ust. 3 ustawy </w:t>
      </w:r>
      <w:proofErr w:type="spellStart"/>
      <w:r w:rsidRPr="00224ED5">
        <w:rPr>
          <w:rFonts w:cs="Times New Roman"/>
          <w:lang w:val="pl-PL"/>
        </w:rPr>
        <w:t>Pzp</w:t>
      </w:r>
      <w:proofErr w:type="spellEnd"/>
      <w:r w:rsidRPr="00224ED5">
        <w:rPr>
          <w:rFonts w:cs="Times New Roman"/>
          <w:lang w:val="pl-PL"/>
        </w:rPr>
        <w:t>; w takim przypadku Zamawiający nie wymaga szyfrowania tego dokumentu.</w:t>
      </w:r>
    </w:p>
    <w:p w:rsidR="00BE161E" w:rsidRPr="00224ED5" w:rsidRDefault="00BE161E" w:rsidP="00655AF4">
      <w:pPr>
        <w:pStyle w:val="Bezodstpw"/>
        <w:numPr>
          <w:ilvl w:val="0"/>
          <w:numId w:val="52"/>
        </w:numPr>
        <w:spacing w:line="276" w:lineRule="auto"/>
        <w:ind w:left="0" w:firstLine="0"/>
        <w:jc w:val="both"/>
        <w:rPr>
          <w:rFonts w:cs="Times New Roman"/>
          <w:lang w:val="pl-PL"/>
        </w:rPr>
      </w:pPr>
      <w:r w:rsidRPr="00224ED5">
        <w:rPr>
          <w:rFonts w:cs="Times New Roman"/>
          <w:kern w:val="0"/>
          <w:lang w:val="pl-PL" w:bidi="ar-SA"/>
        </w:rPr>
        <w:t xml:space="preserve">Wyżej wymienione formy porozumiewania się (tj. faksem i przy użyciu środków komunikacji elektronicznej) nie będą miały zastosowania do dokumentów, oświadczeń lub pełnomocnictw składanych w odpowiedzi na wezwanie dokonane przez </w:t>
      </w:r>
      <w:r w:rsidR="00453321" w:rsidRPr="00224ED5">
        <w:rPr>
          <w:rFonts w:cs="Times New Roman"/>
          <w:kern w:val="0"/>
          <w:lang w:val="pl-PL" w:bidi="ar-SA"/>
        </w:rPr>
        <w:t>z</w:t>
      </w:r>
      <w:r w:rsidR="0047508E" w:rsidRPr="00224ED5">
        <w:rPr>
          <w:rFonts w:cs="Times New Roman"/>
          <w:kern w:val="0"/>
          <w:lang w:val="pl-PL" w:bidi="ar-SA"/>
        </w:rPr>
        <w:t>amawiaj</w:t>
      </w:r>
      <w:r w:rsidRPr="00224ED5">
        <w:rPr>
          <w:rFonts w:cs="Times New Roman"/>
          <w:kern w:val="0"/>
          <w:lang w:val="pl-PL" w:bidi="ar-SA"/>
        </w:rPr>
        <w:t xml:space="preserve">ącego w trybie art. 26 ust. 3 ustawy </w:t>
      </w:r>
      <w:proofErr w:type="spellStart"/>
      <w:r w:rsidRPr="00224ED5">
        <w:rPr>
          <w:rFonts w:cs="Times New Roman"/>
          <w:kern w:val="0"/>
          <w:lang w:val="pl-PL" w:bidi="ar-SA"/>
        </w:rPr>
        <w:t>Pzp</w:t>
      </w:r>
      <w:proofErr w:type="spellEnd"/>
      <w:r w:rsidRPr="00224ED5">
        <w:rPr>
          <w:rFonts w:cs="Times New Roman"/>
          <w:kern w:val="0"/>
          <w:lang w:val="pl-PL" w:bidi="ar-SA"/>
        </w:rPr>
        <w:t>, ze względu na konieczność zachowania formy tych dokumentów i</w:t>
      </w:r>
      <w:r w:rsidR="00451B0D" w:rsidRPr="00224ED5">
        <w:rPr>
          <w:rFonts w:cs="Times New Roman"/>
          <w:kern w:val="0"/>
          <w:lang w:val="pl-PL" w:bidi="ar-SA"/>
        </w:rPr>
        <w:t> </w:t>
      </w:r>
      <w:r w:rsidRPr="00224ED5">
        <w:rPr>
          <w:rFonts w:cs="Times New Roman"/>
          <w:kern w:val="0"/>
          <w:lang w:val="pl-PL" w:bidi="ar-SA"/>
        </w:rPr>
        <w:t>oświadczeń przewidzianej w Rozporządzeniu Prezesa Rady Mini</w:t>
      </w:r>
      <w:r w:rsidR="00451B0D" w:rsidRPr="00224ED5">
        <w:rPr>
          <w:rFonts w:cs="Times New Roman"/>
          <w:kern w:val="0"/>
          <w:lang w:val="pl-PL" w:bidi="ar-SA"/>
        </w:rPr>
        <w:t>strów z dnia 26 lipca 2016 r. w </w:t>
      </w:r>
      <w:r w:rsidRPr="00224ED5">
        <w:rPr>
          <w:rFonts w:cs="Times New Roman"/>
          <w:kern w:val="0"/>
          <w:lang w:val="pl-PL" w:bidi="ar-SA"/>
        </w:rPr>
        <w:t xml:space="preserve">sprawie rodzajów dokumentów, jakich może żądać </w:t>
      </w:r>
      <w:r w:rsidR="0047508E" w:rsidRPr="00224ED5">
        <w:rPr>
          <w:rFonts w:cs="Times New Roman"/>
          <w:kern w:val="0"/>
          <w:lang w:val="pl-PL" w:bidi="ar-SA"/>
        </w:rPr>
        <w:t>zamawiaj</w:t>
      </w:r>
      <w:r w:rsidRPr="00224ED5">
        <w:rPr>
          <w:rFonts w:cs="Times New Roman"/>
          <w:kern w:val="0"/>
          <w:lang w:val="pl-PL" w:bidi="ar-SA"/>
        </w:rPr>
        <w:t xml:space="preserve">ący od </w:t>
      </w:r>
      <w:r w:rsidR="0047508E" w:rsidRPr="00224ED5">
        <w:rPr>
          <w:rFonts w:cs="Times New Roman"/>
          <w:kern w:val="0"/>
          <w:lang w:val="pl-PL" w:bidi="ar-SA"/>
        </w:rPr>
        <w:t>wykonaw</w:t>
      </w:r>
      <w:r w:rsidR="00AE49EB" w:rsidRPr="00224ED5">
        <w:rPr>
          <w:rFonts w:cs="Times New Roman"/>
          <w:kern w:val="0"/>
          <w:lang w:val="pl-PL" w:bidi="ar-SA"/>
        </w:rPr>
        <w:t>cy w postępowaniu o </w:t>
      </w:r>
      <w:r w:rsidRPr="00224ED5">
        <w:rPr>
          <w:rFonts w:cs="Times New Roman"/>
          <w:kern w:val="0"/>
          <w:lang w:val="pl-PL" w:bidi="ar-SA"/>
        </w:rPr>
        <w:t>udzielenie zamówienia (Dz. U. z 2016 poz. 1126) lub przepisów Kodeksu cywilnego w</w:t>
      </w:r>
      <w:r w:rsidR="00451B0D" w:rsidRPr="00224ED5">
        <w:rPr>
          <w:rFonts w:cs="Times New Roman"/>
          <w:kern w:val="0"/>
          <w:lang w:val="pl-PL" w:bidi="ar-SA"/>
        </w:rPr>
        <w:t> </w:t>
      </w:r>
      <w:r w:rsidRPr="00224ED5">
        <w:rPr>
          <w:rFonts w:cs="Times New Roman"/>
          <w:kern w:val="0"/>
          <w:lang w:val="pl-PL" w:bidi="ar-SA"/>
        </w:rPr>
        <w:t xml:space="preserve">przypadku pełnomocnictwa. </w:t>
      </w:r>
    </w:p>
    <w:p w:rsidR="00164542" w:rsidRPr="00224ED5" w:rsidRDefault="00BE161E" w:rsidP="00655AF4">
      <w:pPr>
        <w:pStyle w:val="Bezodstpw"/>
        <w:numPr>
          <w:ilvl w:val="0"/>
          <w:numId w:val="52"/>
        </w:numPr>
        <w:spacing w:line="276" w:lineRule="auto"/>
        <w:ind w:left="0" w:firstLine="0"/>
        <w:jc w:val="both"/>
        <w:rPr>
          <w:rFonts w:cs="Times New Roman"/>
          <w:lang w:val="pl-PL"/>
        </w:rPr>
      </w:pPr>
      <w:r w:rsidRPr="00224ED5">
        <w:rPr>
          <w:rFonts w:cs="Times New Roman"/>
          <w:kern w:val="0"/>
          <w:lang w:val="pl-PL" w:bidi="ar-SA"/>
        </w:rPr>
        <w:t xml:space="preserve">Jeżeli </w:t>
      </w:r>
      <w:r w:rsidR="00453321" w:rsidRPr="00224ED5">
        <w:rPr>
          <w:rFonts w:cs="Times New Roman"/>
          <w:kern w:val="0"/>
          <w:lang w:val="pl-PL" w:bidi="ar-SA"/>
        </w:rPr>
        <w:t>z</w:t>
      </w:r>
      <w:r w:rsidR="0047508E" w:rsidRPr="00224ED5">
        <w:rPr>
          <w:rFonts w:cs="Times New Roman"/>
          <w:kern w:val="0"/>
          <w:lang w:val="pl-PL" w:bidi="ar-SA"/>
        </w:rPr>
        <w:t>amawiaj</w:t>
      </w:r>
      <w:r w:rsidRPr="00224ED5">
        <w:rPr>
          <w:rFonts w:cs="Times New Roman"/>
          <w:kern w:val="0"/>
          <w:lang w:val="pl-PL" w:bidi="ar-SA"/>
        </w:rPr>
        <w:t xml:space="preserve">ący lub </w:t>
      </w:r>
      <w:r w:rsidR="0044596E" w:rsidRPr="00224ED5">
        <w:rPr>
          <w:rFonts w:cs="Times New Roman"/>
          <w:kern w:val="0"/>
          <w:lang w:val="pl-PL" w:bidi="ar-SA"/>
        </w:rPr>
        <w:t>w</w:t>
      </w:r>
      <w:r w:rsidR="0047508E" w:rsidRPr="00224ED5">
        <w:rPr>
          <w:rFonts w:cs="Times New Roman"/>
          <w:kern w:val="0"/>
          <w:lang w:val="pl-PL" w:bidi="ar-SA"/>
        </w:rPr>
        <w:t>ykonaw</w:t>
      </w:r>
      <w:r w:rsidRPr="00224ED5">
        <w:rPr>
          <w:rFonts w:cs="Times New Roman"/>
          <w:kern w:val="0"/>
          <w:lang w:val="pl-PL" w:bidi="ar-SA"/>
        </w:rPr>
        <w:t>ca przekazują oświadczenia, wnioski, zawiadomienia oraz informacje przekazane za pomocą faksu lub przy użyciu środków komunikacji elektronicznej w</w:t>
      </w:r>
      <w:r w:rsidR="00451B0D" w:rsidRPr="00224ED5">
        <w:rPr>
          <w:rFonts w:cs="Times New Roman"/>
          <w:kern w:val="0"/>
          <w:lang w:val="pl-PL" w:bidi="ar-SA"/>
        </w:rPr>
        <w:t> </w:t>
      </w:r>
      <w:r w:rsidRPr="00224ED5">
        <w:rPr>
          <w:rFonts w:cs="Times New Roman"/>
          <w:kern w:val="0"/>
          <w:lang w:val="pl-PL" w:bidi="ar-SA"/>
        </w:rPr>
        <w:t xml:space="preserve">rozumieniu ustawy z dnia 18 lipca 2002 r. o świadczeniu usług drogą elektroniczną, </w:t>
      </w:r>
      <w:r w:rsidRPr="00224ED5">
        <w:rPr>
          <w:rFonts w:cs="Times New Roman"/>
          <w:bCs/>
          <w:kern w:val="0"/>
          <w:lang w:val="pl-PL" w:bidi="ar-SA"/>
        </w:rPr>
        <w:t>każda ze stron na żądanie drugiej strony niezwłocznie potwierdza fakt ich otrzymania.</w:t>
      </w:r>
      <w:r w:rsidRPr="00224ED5">
        <w:rPr>
          <w:rFonts w:cs="Times New Roman"/>
          <w:b/>
          <w:bCs/>
          <w:kern w:val="0"/>
          <w:lang w:val="pl-PL" w:bidi="ar-SA"/>
        </w:rPr>
        <w:t xml:space="preserve"> </w:t>
      </w:r>
      <w:r w:rsidRPr="00224ED5">
        <w:rPr>
          <w:rFonts w:cs="Times New Roman"/>
          <w:kern w:val="0"/>
          <w:lang w:val="pl-PL" w:bidi="ar-SA"/>
        </w:rPr>
        <w:t>Przy czym zawsze dopuszczalna jest forma pisemna na adres wskazany w Rozdziale 1.</w:t>
      </w:r>
    </w:p>
    <w:p w:rsidR="00164542" w:rsidRPr="00224ED5" w:rsidRDefault="00164542" w:rsidP="00655AF4">
      <w:pPr>
        <w:pStyle w:val="Bezodstpw"/>
        <w:numPr>
          <w:ilvl w:val="0"/>
          <w:numId w:val="52"/>
        </w:numPr>
        <w:spacing w:line="276" w:lineRule="auto"/>
        <w:ind w:left="0" w:firstLine="0"/>
        <w:jc w:val="both"/>
        <w:rPr>
          <w:rFonts w:cs="Times New Roman"/>
          <w:lang w:val="pl-PL"/>
        </w:rPr>
      </w:pPr>
      <w:r w:rsidRPr="00224ED5">
        <w:rPr>
          <w:rFonts w:cs="Times New Roman"/>
          <w:bCs/>
          <w:lang w:val="pl-PL"/>
        </w:rPr>
        <w:t xml:space="preserve">Pracownicy uprawnieni do kontaktów z </w:t>
      </w:r>
      <w:r w:rsidR="0044596E" w:rsidRPr="00224ED5">
        <w:rPr>
          <w:rFonts w:cs="Times New Roman"/>
          <w:bCs/>
          <w:lang w:val="pl-PL"/>
        </w:rPr>
        <w:t>w</w:t>
      </w:r>
      <w:r w:rsidR="0047508E" w:rsidRPr="00224ED5">
        <w:rPr>
          <w:rFonts w:cs="Times New Roman"/>
          <w:bCs/>
          <w:lang w:val="pl-PL"/>
        </w:rPr>
        <w:t>ykonaw</w:t>
      </w:r>
      <w:r w:rsidRPr="00224ED5">
        <w:rPr>
          <w:rFonts w:cs="Times New Roman"/>
          <w:bCs/>
          <w:lang w:val="pl-PL"/>
        </w:rPr>
        <w:t>cami:</w:t>
      </w:r>
    </w:p>
    <w:p w:rsidR="00164542" w:rsidRPr="00224ED5" w:rsidRDefault="00164542" w:rsidP="00DE19C2">
      <w:pPr>
        <w:pStyle w:val="Bezodstpw"/>
        <w:spacing w:line="276" w:lineRule="auto"/>
        <w:ind w:left="426"/>
        <w:jc w:val="both"/>
        <w:rPr>
          <w:rFonts w:cs="Times New Roman"/>
          <w:lang w:val="pl-PL"/>
        </w:rPr>
      </w:pPr>
      <w:r w:rsidRPr="00224ED5">
        <w:rPr>
          <w:rFonts w:cs="Times New Roman"/>
          <w:lang w:val="pl-PL"/>
        </w:rPr>
        <w:t>Tomasz Januszewski  tel. +48 58 587-88-55 w. 43, e-mail: gok@czarna-woda.pl,</w:t>
      </w:r>
    </w:p>
    <w:p w:rsidR="00164542" w:rsidRPr="00224ED5" w:rsidRDefault="00164542" w:rsidP="00DE19C2">
      <w:pPr>
        <w:pStyle w:val="Bezodstpw"/>
        <w:spacing w:line="276" w:lineRule="auto"/>
        <w:ind w:left="426"/>
        <w:jc w:val="both"/>
        <w:rPr>
          <w:rFonts w:cs="Times New Roman"/>
        </w:rPr>
      </w:pPr>
      <w:r w:rsidRPr="00224ED5">
        <w:rPr>
          <w:rFonts w:cs="Times New Roman"/>
          <w:lang w:val="pl-PL"/>
        </w:rPr>
        <w:t xml:space="preserve">Julia Gąsiorowska tel. </w:t>
      </w:r>
      <w:r w:rsidRPr="00224ED5">
        <w:rPr>
          <w:rFonts w:cs="Times New Roman"/>
        </w:rPr>
        <w:t>+48 58 587-88-55 w. 24, e-mail: srodowisko@czarna-woda.pl,</w:t>
      </w:r>
    </w:p>
    <w:p w:rsidR="00164542" w:rsidRPr="00224ED5" w:rsidRDefault="00164542" w:rsidP="00DE19C2">
      <w:pPr>
        <w:pStyle w:val="Bezodstpw"/>
        <w:spacing w:line="276" w:lineRule="auto"/>
        <w:ind w:left="426"/>
        <w:jc w:val="both"/>
        <w:rPr>
          <w:rStyle w:val="Internetlink"/>
          <w:rFonts w:eastAsia="Arial" w:cs="Times New Roman"/>
        </w:rPr>
      </w:pPr>
      <w:r w:rsidRPr="00224ED5">
        <w:rPr>
          <w:rFonts w:eastAsia="ArialMT" w:cs="Times New Roman"/>
        </w:rPr>
        <w:t>Anna Wegner</w:t>
      </w:r>
      <w:r w:rsidRPr="00224ED5">
        <w:rPr>
          <w:rFonts w:cs="Times New Roman"/>
        </w:rPr>
        <w:t xml:space="preserve">, tel. +48 58 587-88-55 w. 38, e- mail: </w:t>
      </w:r>
      <w:hyperlink r:id="rId12" w:history="1">
        <w:r w:rsidRPr="00224ED5">
          <w:rPr>
            <w:rStyle w:val="Internetlink"/>
            <w:rFonts w:eastAsia="Arial" w:cs="Times New Roman"/>
          </w:rPr>
          <w:t>grunty@czarna-woda.pl</w:t>
        </w:r>
      </w:hyperlink>
    </w:p>
    <w:p w:rsidR="00164542" w:rsidRPr="00224ED5" w:rsidRDefault="00164542" w:rsidP="00655AF4">
      <w:pPr>
        <w:pStyle w:val="Bezodstpw"/>
        <w:numPr>
          <w:ilvl w:val="0"/>
          <w:numId w:val="52"/>
        </w:numPr>
        <w:spacing w:line="276" w:lineRule="auto"/>
        <w:ind w:left="0" w:firstLine="0"/>
        <w:jc w:val="both"/>
        <w:rPr>
          <w:rFonts w:cs="Times New Roman"/>
          <w:lang w:val="pl-PL"/>
        </w:rPr>
      </w:pPr>
      <w:r w:rsidRPr="00224ED5">
        <w:rPr>
          <w:rFonts w:cs="Times New Roman"/>
          <w:lang w:val="pl-PL"/>
        </w:rPr>
        <w:t xml:space="preserve">Oferty o udzielenie zamówienia publicznego składa się pod rygorem nieważności w formie pisemnej na adres wskazany w Rozdziale 1. </w:t>
      </w:r>
    </w:p>
    <w:p w:rsidR="00164542" w:rsidRPr="00DE19C2" w:rsidRDefault="0047508E" w:rsidP="00655AF4">
      <w:pPr>
        <w:pStyle w:val="Bezodstpw"/>
        <w:numPr>
          <w:ilvl w:val="0"/>
          <w:numId w:val="52"/>
        </w:numPr>
        <w:spacing w:line="276" w:lineRule="auto"/>
        <w:ind w:left="0" w:firstLine="0"/>
        <w:jc w:val="both"/>
        <w:rPr>
          <w:rFonts w:cs="Times New Roman"/>
          <w:lang w:val="pl-PL"/>
        </w:rPr>
      </w:pPr>
      <w:r>
        <w:rPr>
          <w:rFonts w:cs="Times New Roman"/>
          <w:lang w:val="pl-PL"/>
        </w:rPr>
        <w:t>Zamawiaj</w:t>
      </w:r>
      <w:r w:rsidR="00164542" w:rsidRPr="00DE19C2">
        <w:rPr>
          <w:rFonts w:cs="Times New Roman"/>
          <w:lang w:val="pl-PL"/>
        </w:rPr>
        <w:t xml:space="preserve">ący nie przewiduje możliwości składania oferty w formie elektronicznej. </w:t>
      </w:r>
    </w:p>
    <w:p w:rsidR="00164542" w:rsidRPr="00DE19C2" w:rsidRDefault="0047508E" w:rsidP="00655AF4">
      <w:pPr>
        <w:pStyle w:val="Bezodstpw"/>
        <w:numPr>
          <w:ilvl w:val="0"/>
          <w:numId w:val="52"/>
        </w:numPr>
        <w:spacing w:line="276" w:lineRule="auto"/>
        <w:ind w:left="0" w:firstLine="0"/>
        <w:jc w:val="both"/>
        <w:rPr>
          <w:rFonts w:cs="Times New Roman"/>
          <w:lang w:val="pl-PL"/>
        </w:rPr>
      </w:pPr>
      <w:r>
        <w:rPr>
          <w:rFonts w:cs="Times New Roman"/>
          <w:lang w:val="pl-PL"/>
        </w:rPr>
        <w:t>Wykonaw</w:t>
      </w:r>
      <w:r w:rsidR="00164542" w:rsidRPr="00DE19C2">
        <w:rPr>
          <w:rFonts w:cs="Times New Roman"/>
          <w:lang w:val="pl-PL"/>
        </w:rPr>
        <w:t xml:space="preserve">ca może zwrócić się do </w:t>
      </w:r>
      <w:r w:rsidR="00453321">
        <w:rPr>
          <w:rFonts w:cs="Times New Roman"/>
          <w:lang w:val="pl-PL"/>
        </w:rPr>
        <w:t>z</w:t>
      </w:r>
      <w:r>
        <w:rPr>
          <w:rFonts w:cs="Times New Roman"/>
          <w:lang w:val="pl-PL"/>
        </w:rPr>
        <w:t>amawiaj</w:t>
      </w:r>
      <w:r w:rsidR="00164542" w:rsidRPr="00DE19C2">
        <w:rPr>
          <w:rFonts w:cs="Times New Roman"/>
          <w:lang w:val="pl-PL"/>
        </w:rPr>
        <w:t xml:space="preserve">ącego o wyjaśnienie treści SIWZ. </w:t>
      </w:r>
    </w:p>
    <w:p w:rsidR="00164542" w:rsidRPr="00DE19C2" w:rsidRDefault="00164542" w:rsidP="00655AF4">
      <w:pPr>
        <w:pStyle w:val="Bezodstpw"/>
        <w:numPr>
          <w:ilvl w:val="0"/>
          <w:numId w:val="52"/>
        </w:numPr>
        <w:spacing w:line="276" w:lineRule="auto"/>
        <w:ind w:left="0" w:firstLine="0"/>
        <w:jc w:val="both"/>
        <w:rPr>
          <w:rFonts w:cs="Times New Roman"/>
          <w:lang w:val="pl-PL"/>
        </w:rPr>
      </w:pPr>
      <w:r w:rsidRPr="00DE19C2">
        <w:rPr>
          <w:rFonts w:cs="Times New Roman"/>
          <w:lang w:val="pl-PL"/>
        </w:rPr>
        <w:t xml:space="preserve">Jeżeli wniosek o wyjaśnienie treści SIWZ wpłynie do </w:t>
      </w:r>
      <w:r w:rsidR="00453321">
        <w:rPr>
          <w:rFonts w:cs="Times New Roman"/>
          <w:lang w:val="pl-PL"/>
        </w:rPr>
        <w:t>z</w:t>
      </w:r>
      <w:r w:rsidR="0047508E">
        <w:rPr>
          <w:rFonts w:cs="Times New Roman"/>
          <w:lang w:val="pl-PL"/>
        </w:rPr>
        <w:t>amawiaj</w:t>
      </w:r>
      <w:r w:rsidRPr="00DE19C2">
        <w:rPr>
          <w:rFonts w:cs="Times New Roman"/>
          <w:lang w:val="pl-PL"/>
        </w:rPr>
        <w:t xml:space="preserve">ącego nie później niż do końca dnia, w którym upływa połowa terminu składania ofert, </w:t>
      </w:r>
      <w:r w:rsidR="00453321">
        <w:rPr>
          <w:rFonts w:cs="Times New Roman"/>
          <w:lang w:val="pl-PL"/>
        </w:rPr>
        <w:t>z</w:t>
      </w:r>
      <w:r w:rsidR="0047508E">
        <w:rPr>
          <w:rFonts w:cs="Times New Roman"/>
          <w:lang w:val="pl-PL"/>
        </w:rPr>
        <w:t>amawiaj</w:t>
      </w:r>
      <w:r w:rsidRPr="00DE19C2">
        <w:rPr>
          <w:rFonts w:cs="Times New Roman"/>
          <w:lang w:val="pl-PL"/>
        </w:rPr>
        <w:t xml:space="preserve">ący udzieli wyjaśnień niezwłocznie, jednak nie później niż na 6 dni przed upływem terminu składania ofert. Jeżeli wniosek o wyjaśnienie treści SIWZ wpłynie po upływie terminu, o którym mowa powyżej, lub dotyczy udzielonych wyjaśnień, </w:t>
      </w:r>
      <w:r w:rsidR="00453321">
        <w:rPr>
          <w:rFonts w:cs="Times New Roman"/>
          <w:lang w:val="pl-PL"/>
        </w:rPr>
        <w:t>z</w:t>
      </w:r>
      <w:r w:rsidR="0047508E">
        <w:rPr>
          <w:rFonts w:cs="Times New Roman"/>
          <w:lang w:val="pl-PL"/>
        </w:rPr>
        <w:t>amawiaj</w:t>
      </w:r>
      <w:r w:rsidRPr="00DE19C2">
        <w:rPr>
          <w:rFonts w:cs="Times New Roman"/>
          <w:lang w:val="pl-PL"/>
        </w:rPr>
        <w:t xml:space="preserve">ący może udzielić wyjaśnień albo pozostawić wniosek bez rozpoznania. </w:t>
      </w:r>
      <w:r w:rsidR="00E74915">
        <w:rPr>
          <w:rFonts w:cs="Times New Roman"/>
          <w:lang w:val="pl-PL"/>
        </w:rPr>
        <w:t>Z</w:t>
      </w:r>
      <w:r w:rsidR="0047508E">
        <w:rPr>
          <w:rFonts w:cs="Times New Roman"/>
          <w:lang w:val="pl-PL"/>
        </w:rPr>
        <w:t>amawiaj</w:t>
      </w:r>
      <w:r w:rsidRPr="00DE19C2">
        <w:rPr>
          <w:rFonts w:cs="Times New Roman"/>
          <w:lang w:val="pl-PL"/>
        </w:rPr>
        <w:t xml:space="preserve">ący zamieści wyjaśnienia na stronie internetowej, na której udostępniono SIWZ. </w:t>
      </w:r>
    </w:p>
    <w:p w:rsidR="00164542" w:rsidRPr="00DE19C2" w:rsidRDefault="00164542" w:rsidP="00655AF4">
      <w:pPr>
        <w:pStyle w:val="Bezodstpw"/>
        <w:numPr>
          <w:ilvl w:val="0"/>
          <w:numId w:val="52"/>
        </w:numPr>
        <w:spacing w:line="276" w:lineRule="auto"/>
        <w:ind w:left="0" w:firstLine="0"/>
        <w:jc w:val="both"/>
        <w:rPr>
          <w:rFonts w:cs="Times New Roman"/>
          <w:lang w:val="pl-PL"/>
        </w:rPr>
      </w:pPr>
      <w:r w:rsidRPr="00DE19C2">
        <w:rPr>
          <w:rFonts w:cs="Times New Roman"/>
          <w:kern w:val="0"/>
          <w:lang w:val="pl-PL" w:bidi="ar-SA"/>
        </w:rPr>
        <w:t>Przedłużenie terminu składania ofert nie wpływa na bieg terminu składania wniosku, o</w:t>
      </w:r>
      <w:r w:rsidR="00451B0D">
        <w:rPr>
          <w:rFonts w:cs="Times New Roman"/>
          <w:kern w:val="0"/>
          <w:lang w:val="pl-PL" w:bidi="ar-SA"/>
        </w:rPr>
        <w:t> </w:t>
      </w:r>
      <w:r w:rsidRPr="00DE19C2">
        <w:rPr>
          <w:rFonts w:cs="Times New Roman"/>
          <w:kern w:val="0"/>
          <w:lang w:val="pl-PL" w:bidi="ar-SA"/>
        </w:rPr>
        <w:t xml:space="preserve">którym mowa w rozdziale 8 </w:t>
      </w:r>
      <w:r w:rsidR="00E06A22">
        <w:rPr>
          <w:rFonts w:cs="Times New Roman"/>
          <w:kern w:val="0"/>
          <w:lang w:val="pl-PL" w:bidi="ar-SA"/>
        </w:rPr>
        <w:t>ust.</w:t>
      </w:r>
      <w:r w:rsidRPr="00DE19C2">
        <w:rPr>
          <w:rFonts w:cs="Times New Roman"/>
          <w:kern w:val="0"/>
          <w:lang w:val="pl-PL" w:bidi="ar-SA"/>
        </w:rPr>
        <w:t xml:space="preserve"> 8 niniejszej SIWZ.</w:t>
      </w:r>
    </w:p>
    <w:p w:rsidR="00164542" w:rsidRPr="00DE19C2" w:rsidRDefault="00164542" w:rsidP="00655AF4">
      <w:pPr>
        <w:pStyle w:val="Bezodstpw"/>
        <w:numPr>
          <w:ilvl w:val="0"/>
          <w:numId w:val="52"/>
        </w:numPr>
        <w:spacing w:line="276" w:lineRule="auto"/>
        <w:ind w:left="0" w:firstLine="0"/>
        <w:jc w:val="both"/>
        <w:rPr>
          <w:rFonts w:cs="Times New Roman"/>
          <w:lang w:val="pl-PL"/>
        </w:rPr>
      </w:pPr>
      <w:r w:rsidRPr="00DE19C2">
        <w:rPr>
          <w:rFonts w:eastAsia="Times New Roman" w:cs="Times New Roman"/>
          <w:lang w:val="pl-PL" w:eastAsia="pl-PL"/>
        </w:rPr>
        <w:t xml:space="preserve">W uzasadnionych przypadkach </w:t>
      </w:r>
      <w:r w:rsidR="00453321">
        <w:rPr>
          <w:rFonts w:eastAsia="Times New Roman" w:cs="Times New Roman"/>
          <w:lang w:val="pl-PL" w:eastAsia="pl-PL"/>
        </w:rPr>
        <w:t>z</w:t>
      </w:r>
      <w:r w:rsidR="0047508E">
        <w:rPr>
          <w:rFonts w:eastAsia="Times New Roman" w:cs="Times New Roman"/>
          <w:lang w:val="pl-PL" w:eastAsia="pl-PL"/>
        </w:rPr>
        <w:t>amawiaj</w:t>
      </w:r>
      <w:r w:rsidRPr="00DE19C2">
        <w:rPr>
          <w:rFonts w:eastAsia="Times New Roman" w:cs="Times New Roman"/>
          <w:lang w:val="pl-PL" w:eastAsia="pl-PL"/>
        </w:rPr>
        <w:t xml:space="preserve">ący może przed upływem terminu składania ofert zmienić treść SIWZ. Dokonaną zmianę treści specyfikacji </w:t>
      </w:r>
      <w:r w:rsidR="00453321">
        <w:rPr>
          <w:rFonts w:eastAsia="Times New Roman" w:cs="Times New Roman"/>
          <w:lang w:val="pl-PL" w:eastAsia="pl-PL"/>
        </w:rPr>
        <w:t>z</w:t>
      </w:r>
      <w:r w:rsidR="0047508E">
        <w:rPr>
          <w:rFonts w:eastAsia="Times New Roman" w:cs="Times New Roman"/>
          <w:lang w:val="pl-PL" w:eastAsia="pl-PL"/>
        </w:rPr>
        <w:t>amawiaj</w:t>
      </w:r>
      <w:r w:rsidRPr="00DE19C2">
        <w:rPr>
          <w:rFonts w:eastAsia="Times New Roman" w:cs="Times New Roman"/>
          <w:lang w:val="pl-PL" w:eastAsia="pl-PL"/>
        </w:rPr>
        <w:t>ący udostępni na stronie internetowej.</w:t>
      </w:r>
    </w:p>
    <w:p w:rsidR="00F95A1E" w:rsidRDefault="00F95A1E" w:rsidP="00DE19C2">
      <w:pPr>
        <w:widowControl/>
        <w:autoSpaceDE w:val="0"/>
        <w:adjustRightInd w:val="0"/>
        <w:spacing w:line="276" w:lineRule="auto"/>
        <w:jc w:val="both"/>
        <w:textAlignment w:val="auto"/>
        <w:rPr>
          <w:rFonts w:cs="Times New Roman"/>
          <w:b/>
          <w:bCs/>
          <w:kern w:val="0"/>
          <w:lang w:val="pl-PL" w:bidi="ar-SA"/>
        </w:rPr>
      </w:pPr>
    </w:p>
    <w:p w:rsidR="006444BC" w:rsidRPr="00DE19C2" w:rsidRDefault="00164542"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ROZDZIAŁ 9: Wymagania dotyczące wadium</w:t>
      </w:r>
    </w:p>
    <w:p w:rsidR="006444BC" w:rsidRPr="00DE19C2" w:rsidRDefault="006444BC" w:rsidP="00DE19C2">
      <w:pPr>
        <w:pStyle w:val="Bezodstpw"/>
        <w:spacing w:line="276" w:lineRule="auto"/>
        <w:jc w:val="both"/>
        <w:rPr>
          <w:rFonts w:cs="Times New Roman"/>
          <w:lang w:val="pl-PL"/>
        </w:rPr>
      </w:pP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Każdy </w:t>
      </w:r>
      <w:r w:rsidR="00453321">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ca zobowiązany jest do wniesienia wadium w wysokości: </w:t>
      </w:r>
      <w:r w:rsidR="00961330">
        <w:rPr>
          <w:rFonts w:ascii="Times New Roman" w:hAnsi="Times New Roman" w:cs="Times New Roman"/>
          <w:b/>
          <w:sz w:val="24"/>
          <w:szCs w:val="24"/>
        </w:rPr>
        <w:t>1</w:t>
      </w:r>
      <w:r w:rsidRPr="00DE19C2">
        <w:rPr>
          <w:rFonts w:ascii="Times New Roman" w:hAnsi="Times New Roman" w:cs="Times New Roman"/>
          <w:b/>
          <w:sz w:val="24"/>
          <w:szCs w:val="24"/>
        </w:rPr>
        <w:t xml:space="preserve">0 000,00 zł. </w:t>
      </w:r>
      <w:r w:rsidRPr="00DE19C2">
        <w:rPr>
          <w:rFonts w:ascii="Times New Roman" w:hAnsi="Times New Roman" w:cs="Times New Roman"/>
          <w:sz w:val="24"/>
          <w:szCs w:val="24"/>
        </w:rPr>
        <w:t>(słownie</w:t>
      </w:r>
      <w:r w:rsidR="009577E1" w:rsidRPr="00DE19C2">
        <w:rPr>
          <w:rFonts w:ascii="Times New Roman" w:hAnsi="Times New Roman" w:cs="Times New Roman"/>
          <w:sz w:val="24"/>
          <w:szCs w:val="24"/>
        </w:rPr>
        <w:t>:</w:t>
      </w:r>
      <w:r w:rsidRPr="00DE19C2">
        <w:rPr>
          <w:rFonts w:ascii="Times New Roman" w:hAnsi="Times New Roman" w:cs="Times New Roman"/>
          <w:sz w:val="24"/>
          <w:szCs w:val="24"/>
        </w:rPr>
        <w:t xml:space="preserve"> </w:t>
      </w:r>
      <w:r w:rsidR="00961330">
        <w:rPr>
          <w:rFonts w:ascii="Times New Roman" w:hAnsi="Times New Roman" w:cs="Times New Roman"/>
          <w:sz w:val="24"/>
          <w:szCs w:val="24"/>
        </w:rPr>
        <w:t>dziesięć</w:t>
      </w:r>
      <w:r w:rsidRPr="00DE19C2">
        <w:rPr>
          <w:rFonts w:ascii="Times New Roman" w:hAnsi="Times New Roman" w:cs="Times New Roman"/>
          <w:sz w:val="24"/>
          <w:szCs w:val="24"/>
        </w:rPr>
        <w:t xml:space="preserve"> tysięcy</w:t>
      </w:r>
      <w:r w:rsidR="009577E1" w:rsidRPr="00DE19C2">
        <w:rPr>
          <w:rFonts w:ascii="Times New Roman" w:hAnsi="Times New Roman" w:cs="Times New Roman"/>
          <w:sz w:val="24"/>
          <w:szCs w:val="24"/>
        </w:rPr>
        <w:t xml:space="preserve"> złotych 00/100)</w:t>
      </w:r>
      <w:r w:rsidRPr="00DE19C2">
        <w:rPr>
          <w:rFonts w:ascii="Times New Roman" w:hAnsi="Times New Roman" w:cs="Times New Roman"/>
          <w:sz w:val="24"/>
          <w:szCs w:val="24"/>
        </w:rPr>
        <w:t>.</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Wadium może być wniesione w formach przewidzianych art. 45 ust. 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lastRenderedPageBreak/>
        <w:t>Wadium należy wnieść przed upływem terminu składania ofert</w:t>
      </w:r>
      <w:r w:rsidRPr="00DE19C2">
        <w:rPr>
          <w:rFonts w:ascii="Times New Roman" w:eastAsia="Arial" w:hAnsi="Times New Roman" w:cs="Times New Roman"/>
          <w:sz w:val="24"/>
          <w:szCs w:val="24"/>
        </w:rPr>
        <w:t>.</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W przypadku wnoszenia wadium w pieniądzu ustaloną kwotę należy wpłacić przelewem na konto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w </w:t>
      </w:r>
      <w:r w:rsidRPr="00DE19C2">
        <w:rPr>
          <w:rStyle w:val="WW-TeksttreciPogrubienie"/>
          <w:rFonts w:ascii="Times New Roman" w:hAnsi="Times New Roman" w:cs="Times New Roman"/>
          <w:sz w:val="24"/>
          <w:szCs w:val="24"/>
        </w:rPr>
        <w:t xml:space="preserve">Banku Spółdzielczym w Skórczu nr 11 8342 0009 4003 2001 2000 0004 </w:t>
      </w:r>
      <w:r w:rsidRPr="00DE19C2">
        <w:rPr>
          <w:rFonts w:ascii="Times New Roman" w:hAnsi="Times New Roman" w:cs="Times New Roman"/>
          <w:sz w:val="24"/>
          <w:szCs w:val="24"/>
        </w:rPr>
        <w:t xml:space="preserve">(decyduje DATA UZNANIA WPŁATY NA KONCIE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ącego przed upływem terminu składania ofert</w:t>
      </w:r>
      <w:r w:rsidR="009577E1" w:rsidRPr="00DE19C2">
        <w:rPr>
          <w:rFonts w:ascii="Times New Roman" w:hAnsi="Times New Roman" w:cs="Times New Roman"/>
          <w:sz w:val="24"/>
          <w:szCs w:val="24"/>
        </w:rPr>
        <w:t>, tj</w:t>
      </w:r>
      <w:r w:rsidR="009577E1" w:rsidRPr="00224ED5">
        <w:rPr>
          <w:rFonts w:ascii="Times New Roman" w:hAnsi="Times New Roman" w:cs="Times New Roman"/>
          <w:sz w:val="24"/>
          <w:szCs w:val="24"/>
        </w:rPr>
        <w:t xml:space="preserve">. do </w:t>
      </w:r>
      <w:r w:rsidR="003E2EEB">
        <w:rPr>
          <w:rFonts w:ascii="Times New Roman" w:eastAsia="ArialMT" w:hAnsi="Times New Roman" w:cs="Times New Roman"/>
          <w:b/>
          <w:sz w:val="24"/>
          <w:szCs w:val="24"/>
        </w:rPr>
        <w:t>1</w:t>
      </w:r>
      <w:r w:rsidR="00224ED5">
        <w:rPr>
          <w:rFonts w:ascii="Times New Roman" w:eastAsia="ArialMT" w:hAnsi="Times New Roman" w:cs="Times New Roman"/>
          <w:b/>
          <w:sz w:val="24"/>
          <w:szCs w:val="24"/>
        </w:rPr>
        <w:t>5</w:t>
      </w:r>
      <w:r w:rsidR="008B3FAB" w:rsidRPr="00224ED5">
        <w:rPr>
          <w:rFonts w:ascii="Times New Roman" w:eastAsia="ArialMT" w:hAnsi="Times New Roman" w:cs="Times New Roman"/>
          <w:b/>
          <w:sz w:val="24"/>
          <w:szCs w:val="24"/>
        </w:rPr>
        <w:t>.0</w:t>
      </w:r>
      <w:r w:rsidR="00DB6012" w:rsidRPr="00224ED5">
        <w:rPr>
          <w:rFonts w:ascii="Times New Roman" w:eastAsia="ArialMT" w:hAnsi="Times New Roman" w:cs="Times New Roman"/>
          <w:b/>
          <w:sz w:val="24"/>
          <w:szCs w:val="24"/>
        </w:rPr>
        <w:t>6</w:t>
      </w:r>
      <w:r w:rsidR="009577E1" w:rsidRPr="00224ED5">
        <w:rPr>
          <w:rFonts w:ascii="Times New Roman" w:eastAsia="ArialMT" w:hAnsi="Times New Roman" w:cs="Times New Roman"/>
          <w:b/>
          <w:sz w:val="24"/>
          <w:szCs w:val="24"/>
        </w:rPr>
        <w:t>.201</w:t>
      </w:r>
      <w:r w:rsidR="0002321A" w:rsidRPr="00224ED5">
        <w:rPr>
          <w:rFonts w:ascii="Times New Roman" w:eastAsia="ArialMT" w:hAnsi="Times New Roman" w:cs="Times New Roman"/>
          <w:b/>
          <w:sz w:val="24"/>
          <w:szCs w:val="24"/>
        </w:rPr>
        <w:t>8</w:t>
      </w:r>
      <w:r w:rsidR="009577E1" w:rsidRPr="00224ED5">
        <w:rPr>
          <w:rFonts w:ascii="Times New Roman" w:eastAsia="ArialMT" w:hAnsi="Times New Roman" w:cs="Times New Roman"/>
          <w:b/>
          <w:sz w:val="24"/>
          <w:szCs w:val="24"/>
        </w:rPr>
        <w:t xml:space="preserve"> r</w:t>
      </w:r>
      <w:r w:rsidR="009577E1" w:rsidRPr="00DB6012">
        <w:rPr>
          <w:rFonts w:ascii="Times New Roman" w:eastAsia="ArialMT" w:hAnsi="Times New Roman" w:cs="Times New Roman"/>
          <w:b/>
          <w:sz w:val="24"/>
          <w:szCs w:val="24"/>
        </w:rPr>
        <w:t>.</w:t>
      </w:r>
      <w:r w:rsidR="009577E1" w:rsidRPr="00DB6012">
        <w:rPr>
          <w:rFonts w:ascii="Times New Roman" w:eastAsia="ArialMT" w:hAnsi="Times New Roman" w:cs="Times New Roman"/>
          <w:sz w:val="24"/>
          <w:szCs w:val="24"/>
        </w:rPr>
        <w:t xml:space="preserve"> </w:t>
      </w:r>
      <w:r w:rsidR="009577E1" w:rsidRPr="00C949CB">
        <w:rPr>
          <w:rFonts w:ascii="Times New Roman" w:hAnsi="Times New Roman" w:cs="Times New Roman"/>
          <w:sz w:val="24"/>
          <w:szCs w:val="24"/>
        </w:rPr>
        <w:t xml:space="preserve">do godz. </w:t>
      </w:r>
      <w:r w:rsidR="009577E1" w:rsidRPr="00C949CB">
        <w:rPr>
          <w:rFonts w:ascii="Times New Roman" w:hAnsi="Times New Roman" w:cs="Times New Roman"/>
          <w:b/>
          <w:bCs/>
          <w:sz w:val="24"/>
          <w:szCs w:val="24"/>
        </w:rPr>
        <w:t>11:00</w:t>
      </w:r>
      <w:r w:rsidRPr="00C949CB">
        <w:rPr>
          <w:rFonts w:ascii="Times New Roman" w:hAnsi="Times New Roman" w:cs="Times New Roman"/>
          <w:sz w:val="24"/>
          <w:szCs w:val="24"/>
        </w:rPr>
        <w:t>). Ksero</w:t>
      </w:r>
      <w:r w:rsidRPr="00DE19C2">
        <w:rPr>
          <w:rFonts w:ascii="Times New Roman" w:hAnsi="Times New Roman" w:cs="Times New Roman"/>
          <w:sz w:val="24"/>
          <w:szCs w:val="24"/>
        </w:rPr>
        <w:t>kopię dowodu wpłaty należy dołączyć do oferty.</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Wadium wniesione w pieniądzu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ący przechowuje na rachunku bankowym.</w:t>
      </w:r>
    </w:p>
    <w:p w:rsidR="00765EA5" w:rsidRPr="00022D57"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Cs/>
          <w:sz w:val="24"/>
          <w:szCs w:val="24"/>
        </w:rPr>
      </w:pPr>
      <w:r w:rsidRPr="00DE19C2">
        <w:rPr>
          <w:rFonts w:ascii="Times New Roman" w:hAnsi="Times New Roman" w:cs="Times New Roman"/>
          <w:sz w:val="24"/>
          <w:szCs w:val="24"/>
        </w:rPr>
        <w:t xml:space="preserve">W przypadku wnoszenia wadium w pozostałych dopuszczalnych formach określonych w art. 45 ust. 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kserokopię dokumentu wadium należy trwale złączyć z ofertą, a oryginał złożyć w sekretariacie Urzędu Miejskiego albo oryginał złożyć wraz z ofertą, ale w </w:t>
      </w:r>
      <w:r w:rsidRPr="00022D57">
        <w:rPr>
          <w:rFonts w:ascii="Times New Roman" w:hAnsi="Times New Roman" w:cs="Times New Roman"/>
          <w:sz w:val="24"/>
          <w:szCs w:val="24"/>
        </w:rPr>
        <w:t>oddzielnej kopercie.</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W przypadku gwarancji (poręczeń) z ich treści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w:t>
      </w:r>
      <w:r w:rsidR="00E74915">
        <w:rPr>
          <w:rFonts w:ascii="Times New Roman" w:hAnsi="Times New Roman" w:cs="Times New Roman"/>
          <w:sz w:val="24"/>
          <w:szCs w:val="24"/>
        </w:rPr>
        <w:t> </w:t>
      </w:r>
      <w:r w:rsidRPr="00DE19C2">
        <w:rPr>
          <w:rFonts w:ascii="Times New Roman" w:hAnsi="Times New Roman" w:cs="Times New Roman"/>
          <w:sz w:val="24"/>
          <w:szCs w:val="24"/>
        </w:rPr>
        <w:t xml:space="preserve">treści gwarancji winno wynikać bezwarunkowe, na każde pisemne żądanie zgłoszone przez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w terminie związania ofertą, zobowiązanie Gwaranta do wypłaty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ącemu pełnej kwoty wadium w okolicznościach określonych w art. 46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w:t>
      </w:r>
    </w:p>
    <w:p w:rsidR="00765EA5" w:rsidRPr="00DE19C2" w:rsidRDefault="0047508E"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Pr>
          <w:rFonts w:ascii="Times New Roman" w:hAnsi="Times New Roman" w:cs="Times New Roman"/>
          <w:sz w:val="24"/>
          <w:szCs w:val="24"/>
        </w:rPr>
        <w:t>Wykonaw</w:t>
      </w:r>
      <w:r w:rsidR="00765EA5" w:rsidRPr="00DE19C2">
        <w:rPr>
          <w:rFonts w:ascii="Times New Roman" w:hAnsi="Times New Roman" w:cs="Times New Roman"/>
          <w:sz w:val="24"/>
          <w:szCs w:val="24"/>
        </w:rPr>
        <w:t>ca, który nie wniesie wadium lub nie zabezpieczy oferty akceptowalną formą wadium zostanie wykluczony z postępowania.</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Jeżeli wadium zostało wniesione w pieniądzu,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ący zwraca je wraz z odsetkami wynikającymi z rachunku bankowego, na którym było ono przechowywane, pomniejszonym o</w:t>
      </w:r>
      <w:r w:rsidR="00E74915">
        <w:rPr>
          <w:rFonts w:ascii="Times New Roman" w:hAnsi="Times New Roman" w:cs="Times New Roman"/>
          <w:sz w:val="24"/>
          <w:szCs w:val="24"/>
        </w:rPr>
        <w:t> </w:t>
      </w:r>
      <w:r w:rsidRPr="00DE19C2">
        <w:rPr>
          <w:rFonts w:ascii="Times New Roman" w:hAnsi="Times New Roman" w:cs="Times New Roman"/>
          <w:sz w:val="24"/>
          <w:szCs w:val="24"/>
        </w:rPr>
        <w:t xml:space="preserve">koszty prowadzenia rachunku oraz prowizji bankowej za przelew pieniędzy na rachunek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cy.</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Przypadki, w których </w:t>
      </w:r>
      <w:r w:rsidR="00453321">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ca, którego oferta została wybrana, traci wadium wraz z</w:t>
      </w:r>
      <w:r w:rsidR="00E74915">
        <w:rPr>
          <w:rFonts w:ascii="Times New Roman" w:hAnsi="Times New Roman" w:cs="Times New Roman"/>
          <w:sz w:val="24"/>
          <w:szCs w:val="24"/>
        </w:rPr>
        <w:t> </w:t>
      </w:r>
      <w:r w:rsidRPr="00DE19C2">
        <w:rPr>
          <w:rFonts w:ascii="Times New Roman" w:hAnsi="Times New Roman" w:cs="Times New Roman"/>
          <w:sz w:val="24"/>
          <w:szCs w:val="24"/>
        </w:rPr>
        <w:t xml:space="preserve">odsetkami na rzecz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w:t>
      </w:r>
    </w:p>
    <w:p w:rsidR="00765EA5" w:rsidRPr="00DE19C2" w:rsidRDefault="00765EA5" w:rsidP="001A6BBC">
      <w:pPr>
        <w:pStyle w:val="Akapitzlist"/>
        <w:numPr>
          <w:ilvl w:val="0"/>
          <w:numId w:val="25"/>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odmowa podpisania umowy na warunkach określonych w ofercie,</w:t>
      </w:r>
    </w:p>
    <w:p w:rsidR="00765EA5" w:rsidRPr="00DE19C2" w:rsidRDefault="00765EA5" w:rsidP="001A6BBC">
      <w:pPr>
        <w:pStyle w:val="Akapitzlist"/>
        <w:numPr>
          <w:ilvl w:val="0"/>
          <w:numId w:val="25"/>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niewniesienie wymaganego zabezpieczenia należytego wykonania umowy na zasadach określonych w SIWZ, </w:t>
      </w:r>
    </w:p>
    <w:p w:rsidR="00765EA5" w:rsidRPr="00DE19C2" w:rsidRDefault="00765EA5" w:rsidP="001A6BBC">
      <w:pPr>
        <w:pStyle w:val="Akapitzlist"/>
        <w:numPr>
          <w:ilvl w:val="0"/>
          <w:numId w:val="25"/>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zawarcie umowy stało się niemożliwe z przyczyn leżących po stronie </w:t>
      </w:r>
      <w:r w:rsidR="00453321">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cy.</w:t>
      </w:r>
    </w:p>
    <w:p w:rsidR="009577E1" w:rsidRPr="00DE19C2" w:rsidRDefault="00E74915" w:rsidP="00DE19C2">
      <w:pPr>
        <w:pStyle w:val="Default"/>
        <w:tabs>
          <w:tab w:val="left" w:pos="0"/>
        </w:tabs>
        <w:spacing w:line="276" w:lineRule="auto"/>
        <w:jc w:val="both"/>
        <w:rPr>
          <w:kern w:val="0"/>
          <w:lang w:val="pl-PL" w:bidi="ar-SA"/>
        </w:rPr>
      </w:pPr>
      <w:r>
        <w:rPr>
          <w:lang w:val="pl-PL"/>
        </w:rPr>
        <w:t>Z</w:t>
      </w:r>
      <w:r w:rsidR="0047508E">
        <w:rPr>
          <w:lang w:val="pl-PL"/>
        </w:rPr>
        <w:t>amawiaj</w:t>
      </w:r>
      <w:r w:rsidR="00765EA5" w:rsidRPr="00DE19C2">
        <w:rPr>
          <w:lang w:val="pl-PL"/>
        </w:rPr>
        <w:t xml:space="preserve">ący zatrzymuje wadium wraz z odsetkami, jeżeli </w:t>
      </w:r>
      <w:r w:rsidR="00453321">
        <w:rPr>
          <w:kern w:val="0"/>
          <w:lang w:val="pl-PL" w:bidi="ar-SA"/>
        </w:rPr>
        <w:t>w</w:t>
      </w:r>
      <w:r w:rsidR="0047508E">
        <w:rPr>
          <w:kern w:val="0"/>
          <w:lang w:val="pl-PL" w:bidi="ar-SA"/>
        </w:rPr>
        <w:t>ykonaw</w:t>
      </w:r>
      <w:r w:rsidR="009577E1" w:rsidRPr="00DE19C2">
        <w:rPr>
          <w:kern w:val="0"/>
          <w:lang w:val="pl-PL" w:bidi="ar-SA"/>
        </w:rPr>
        <w:t>ca w odpowiedzi na wezwanie, o którym mowa w art. 26 ust. 3 i 3a</w:t>
      </w:r>
      <w:r>
        <w:rPr>
          <w:kern w:val="0"/>
          <w:lang w:val="pl-PL" w:bidi="ar-SA"/>
        </w:rPr>
        <w:t xml:space="preserve"> </w:t>
      </w:r>
      <w:proofErr w:type="spellStart"/>
      <w:r>
        <w:rPr>
          <w:kern w:val="0"/>
          <w:lang w:val="pl-PL" w:bidi="ar-SA"/>
        </w:rPr>
        <w:t>Pzp</w:t>
      </w:r>
      <w:proofErr w:type="spellEnd"/>
      <w:r w:rsidR="009577E1" w:rsidRPr="00DE19C2">
        <w:rPr>
          <w:kern w:val="0"/>
          <w:lang w:val="pl-PL" w:bidi="ar-SA"/>
        </w:rPr>
        <w:t>, z przyczyn leżących po jego stronie, nie złożył oświadczeń lub dokumentów potwierdzających okoliczności, o których mowa w art. 25 ust. 1, oświadczenia, o</w:t>
      </w:r>
      <w:r w:rsidR="00451B0D">
        <w:rPr>
          <w:kern w:val="0"/>
          <w:lang w:val="pl-PL" w:bidi="ar-SA"/>
        </w:rPr>
        <w:t> </w:t>
      </w:r>
      <w:r w:rsidR="009577E1" w:rsidRPr="00DE19C2">
        <w:rPr>
          <w:kern w:val="0"/>
          <w:lang w:val="pl-PL" w:bidi="ar-SA"/>
        </w:rPr>
        <w:t>którym mowa w art. 25a ust. 1, pełnomocnictw lub nie wyraził zgody na poprawienie omyłki, o</w:t>
      </w:r>
      <w:r w:rsidR="00451B0D">
        <w:rPr>
          <w:kern w:val="0"/>
          <w:lang w:val="pl-PL" w:bidi="ar-SA"/>
        </w:rPr>
        <w:t> </w:t>
      </w:r>
      <w:r w:rsidR="009577E1" w:rsidRPr="00DE19C2">
        <w:rPr>
          <w:kern w:val="0"/>
          <w:lang w:val="pl-PL" w:bidi="ar-SA"/>
        </w:rPr>
        <w:t xml:space="preserve">której mowa w art. 87 ust. 2 pkt 3, co spowodowało brak możliwości wybrania oferty złożonej przez </w:t>
      </w:r>
      <w:r w:rsidR="0047508E">
        <w:rPr>
          <w:kern w:val="0"/>
          <w:lang w:val="pl-PL" w:bidi="ar-SA"/>
        </w:rPr>
        <w:t>wykonaw</w:t>
      </w:r>
      <w:r w:rsidR="009577E1" w:rsidRPr="00DE19C2">
        <w:rPr>
          <w:kern w:val="0"/>
          <w:lang w:val="pl-PL" w:bidi="ar-SA"/>
        </w:rPr>
        <w:t>cę jako najkorzystniejszej, chyba że udowodni, że wynika to z przyczyn nieleżących po jego stronie.</w:t>
      </w:r>
    </w:p>
    <w:p w:rsidR="009577E1" w:rsidRPr="00DE19C2" w:rsidRDefault="009577E1" w:rsidP="001A6BBC">
      <w:pPr>
        <w:pStyle w:val="Akapitzlist"/>
        <w:numPr>
          <w:ilvl w:val="0"/>
          <w:numId w:val="24"/>
        </w:numPr>
        <w:tabs>
          <w:tab w:val="left" w:pos="0"/>
        </w:tabs>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bCs/>
          <w:sz w:val="24"/>
          <w:szCs w:val="24"/>
        </w:rPr>
        <w:t xml:space="preserve">Wadium wniesione przez jednego ze wspólników konsorcjum uważa się za wniesione prawidłowo. </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Zwrot wadium nastąpi zgodnie z art. 46 Prawa zamówień publicznych</w:t>
      </w:r>
      <w:r w:rsidR="009577E1" w:rsidRPr="00DE19C2">
        <w:rPr>
          <w:rFonts w:ascii="Times New Roman" w:hAnsi="Times New Roman" w:cs="Times New Roman"/>
          <w:sz w:val="24"/>
          <w:szCs w:val="24"/>
        </w:rPr>
        <w:t>.</w:t>
      </w:r>
    </w:p>
    <w:p w:rsidR="006444BC" w:rsidRPr="00DE19C2" w:rsidRDefault="006444BC" w:rsidP="00DE19C2">
      <w:pPr>
        <w:pStyle w:val="Bezodstpw"/>
        <w:spacing w:line="276" w:lineRule="auto"/>
        <w:jc w:val="both"/>
        <w:rPr>
          <w:rFonts w:cs="Times New Roman"/>
          <w:lang w:val="pl-PL"/>
        </w:rPr>
      </w:pPr>
    </w:p>
    <w:p w:rsidR="009577E1" w:rsidRPr="00DE19C2" w:rsidRDefault="009577E1" w:rsidP="00DE19C2">
      <w:pPr>
        <w:pStyle w:val="Bezodstpw"/>
        <w:spacing w:line="276" w:lineRule="auto"/>
        <w:jc w:val="both"/>
        <w:rPr>
          <w:rFonts w:cs="Times New Roman"/>
          <w:b/>
          <w:lang w:val="pl-PL"/>
        </w:rPr>
      </w:pPr>
      <w:r w:rsidRPr="00DE19C2">
        <w:rPr>
          <w:rFonts w:cs="Times New Roman"/>
          <w:b/>
          <w:lang w:val="pl-PL"/>
        </w:rPr>
        <w:t>ROZDZIAŁ 10: Termin związania ofertą</w:t>
      </w:r>
    </w:p>
    <w:p w:rsidR="009577E1" w:rsidRPr="00DE19C2" w:rsidRDefault="009577E1" w:rsidP="00DE19C2">
      <w:pPr>
        <w:pStyle w:val="Bezodstpw"/>
        <w:spacing w:line="276" w:lineRule="auto"/>
        <w:jc w:val="both"/>
        <w:rPr>
          <w:rFonts w:cs="Times New Roman"/>
          <w:lang w:val="pl-PL"/>
        </w:rPr>
      </w:pPr>
    </w:p>
    <w:p w:rsidR="009577E1" w:rsidRPr="00DE19C2" w:rsidRDefault="0047508E" w:rsidP="00655AF4">
      <w:pPr>
        <w:pStyle w:val="Akapitzlist"/>
        <w:numPr>
          <w:ilvl w:val="0"/>
          <w:numId w:val="53"/>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9577E1" w:rsidRPr="00DE19C2">
        <w:rPr>
          <w:rFonts w:ascii="Times New Roman" w:hAnsi="Times New Roman" w:cs="Times New Roman"/>
          <w:sz w:val="24"/>
          <w:szCs w:val="24"/>
        </w:rPr>
        <w:t xml:space="preserve">ca będzie związany ofertą przez 60 dni od terminu składania ofert. </w:t>
      </w:r>
    </w:p>
    <w:p w:rsidR="009577E1" w:rsidRPr="00DE19C2" w:rsidRDefault="009577E1" w:rsidP="00655AF4">
      <w:pPr>
        <w:pStyle w:val="Akapitzlist"/>
        <w:numPr>
          <w:ilvl w:val="0"/>
          <w:numId w:val="53"/>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lastRenderedPageBreak/>
        <w:t xml:space="preserve">Bieg terminu związania ofertą rozpoczyna się wraz z upływem terminu składania ofert. </w:t>
      </w:r>
    </w:p>
    <w:p w:rsidR="009577E1" w:rsidRPr="00DE19C2" w:rsidRDefault="0047508E" w:rsidP="00655AF4">
      <w:pPr>
        <w:pStyle w:val="Akapitzlist"/>
        <w:numPr>
          <w:ilvl w:val="0"/>
          <w:numId w:val="53"/>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9577E1" w:rsidRPr="00DE19C2">
        <w:rPr>
          <w:rFonts w:ascii="Times New Roman" w:hAnsi="Times New Roman" w:cs="Times New Roman"/>
          <w:sz w:val="24"/>
          <w:szCs w:val="24"/>
        </w:rPr>
        <w:t xml:space="preserve">ca samodzielnie lub na wniosek </w:t>
      </w:r>
      <w:r w:rsidR="00453321">
        <w:rPr>
          <w:rFonts w:ascii="Times New Roman" w:hAnsi="Times New Roman" w:cs="Times New Roman"/>
          <w:sz w:val="24"/>
          <w:szCs w:val="24"/>
        </w:rPr>
        <w:t>z</w:t>
      </w:r>
      <w:r>
        <w:rPr>
          <w:rFonts w:ascii="Times New Roman" w:hAnsi="Times New Roman" w:cs="Times New Roman"/>
          <w:sz w:val="24"/>
          <w:szCs w:val="24"/>
        </w:rPr>
        <w:t>amawiaj</w:t>
      </w:r>
      <w:r w:rsidR="009577E1" w:rsidRPr="00DE19C2">
        <w:rPr>
          <w:rFonts w:ascii="Times New Roman" w:hAnsi="Times New Roman" w:cs="Times New Roman"/>
          <w:sz w:val="24"/>
          <w:szCs w:val="24"/>
        </w:rPr>
        <w:t xml:space="preserve">ącego może przedłużyć termin związania ofertą, z tym że </w:t>
      </w:r>
      <w:r w:rsidR="00453321">
        <w:rPr>
          <w:rFonts w:ascii="Times New Roman" w:hAnsi="Times New Roman" w:cs="Times New Roman"/>
          <w:sz w:val="24"/>
          <w:szCs w:val="24"/>
        </w:rPr>
        <w:t>z</w:t>
      </w:r>
      <w:r>
        <w:rPr>
          <w:rFonts w:ascii="Times New Roman" w:hAnsi="Times New Roman" w:cs="Times New Roman"/>
          <w:sz w:val="24"/>
          <w:szCs w:val="24"/>
        </w:rPr>
        <w:t>amawiaj</w:t>
      </w:r>
      <w:r w:rsidR="009577E1" w:rsidRPr="00DE19C2">
        <w:rPr>
          <w:rFonts w:ascii="Times New Roman" w:hAnsi="Times New Roman" w:cs="Times New Roman"/>
          <w:sz w:val="24"/>
          <w:szCs w:val="24"/>
        </w:rPr>
        <w:t xml:space="preserve">ący może tylko raz, co najmniej na 3 dni przed upływem terminu związania ofertą, zwrócić się do </w:t>
      </w:r>
      <w:r>
        <w:rPr>
          <w:rFonts w:ascii="Times New Roman" w:hAnsi="Times New Roman" w:cs="Times New Roman"/>
          <w:sz w:val="24"/>
          <w:szCs w:val="24"/>
        </w:rPr>
        <w:t>wykonaw</w:t>
      </w:r>
      <w:r w:rsidR="009577E1" w:rsidRPr="00DE19C2">
        <w:rPr>
          <w:rFonts w:ascii="Times New Roman" w:hAnsi="Times New Roman" w:cs="Times New Roman"/>
          <w:sz w:val="24"/>
          <w:szCs w:val="24"/>
        </w:rPr>
        <w:t>ców o wyrażenie zgody na przedłużenie tego terminu o oznaczony okres, nie dłuższy jednak niż 60 dni.</w:t>
      </w:r>
    </w:p>
    <w:p w:rsidR="009577E1" w:rsidRPr="00DE19C2" w:rsidRDefault="009577E1" w:rsidP="00655AF4">
      <w:pPr>
        <w:pStyle w:val="Akapitzlist"/>
        <w:numPr>
          <w:ilvl w:val="0"/>
          <w:numId w:val="53"/>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Odmowa wyrażenia zgody, o której mowa w </w:t>
      </w:r>
      <w:r w:rsidR="005D7AB0">
        <w:rPr>
          <w:rFonts w:ascii="Times New Roman" w:hAnsi="Times New Roman" w:cs="Times New Roman"/>
          <w:sz w:val="24"/>
          <w:szCs w:val="24"/>
        </w:rPr>
        <w:t>ust.</w:t>
      </w:r>
      <w:r w:rsidRPr="00DE19C2">
        <w:rPr>
          <w:rFonts w:ascii="Times New Roman" w:hAnsi="Times New Roman" w:cs="Times New Roman"/>
          <w:sz w:val="24"/>
          <w:szCs w:val="24"/>
        </w:rPr>
        <w:t xml:space="preserve"> 3, nie powoduje utraty wadium.</w:t>
      </w:r>
    </w:p>
    <w:p w:rsidR="009577E1" w:rsidRPr="00DE19C2" w:rsidRDefault="009577E1" w:rsidP="00655AF4">
      <w:pPr>
        <w:pStyle w:val="Akapitzlist"/>
        <w:numPr>
          <w:ilvl w:val="0"/>
          <w:numId w:val="53"/>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0047508E">
        <w:rPr>
          <w:rFonts w:ascii="Times New Roman" w:hAnsi="Times New Roman" w:cs="Times New Roman"/>
          <w:sz w:val="24"/>
          <w:szCs w:val="24"/>
        </w:rPr>
        <w:t>wykonaw</w:t>
      </w:r>
      <w:r w:rsidRPr="00DE19C2">
        <w:rPr>
          <w:rFonts w:ascii="Times New Roman" w:hAnsi="Times New Roman" w:cs="Times New Roman"/>
          <w:sz w:val="24"/>
          <w:szCs w:val="24"/>
        </w:rPr>
        <w:t>cy, którego oferta została wybrana jako najkorzystniejsza.</w:t>
      </w:r>
    </w:p>
    <w:p w:rsidR="009577E1" w:rsidRPr="00F65EFB" w:rsidRDefault="009577E1" w:rsidP="00DE19C2">
      <w:pPr>
        <w:autoSpaceDE w:val="0"/>
        <w:adjustRightInd w:val="0"/>
        <w:spacing w:line="276" w:lineRule="auto"/>
        <w:jc w:val="both"/>
        <w:rPr>
          <w:rFonts w:cs="Times New Roman"/>
          <w:lang w:val="pl-PL"/>
        </w:rPr>
      </w:pPr>
    </w:p>
    <w:p w:rsidR="009577E1" w:rsidRPr="00DE19C2" w:rsidRDefault="009577E1"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ROZDZIAŁ 11. Opis sposobu przygotowania ofert</w:t>
      </w:r>
    </w:p>
    <w:p w:rsidR="009577E1" w:rsidRPr="00DE19C2" w:rsidRDefault="009577E1" w:rsidP="00DE19C2">
      <w:pPr>
        <w:pStyle w:val="Bezodstpw"/>
        <w:spacing w:line="276" w:lineRule="auto"/>
        <w:jc w:val="both"/>
        <w:rPr>
          <w:rFonts w:cs="Times New Roman"/>
          <w:lang w:val="pl-PL"/>
        </w:rPr>
      </w:pPr>
    </w:p>
    <w:p w:rsidR="00FD6AA8" w:rsidRPr="00DE19C2" w:rsidRDefault="00FD6AA8" w:rsidP="00655AF4">
      <w:pPr>
        <w:pStyle w:val="Akapitzlist"/>
        <w:numPr>
          <w:ilvl w:val="0"/>
          <w:numId w:val="5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Oferta musi być sporządzona w formie pisemnej, zg</w:t>
      </w:r>
      <w:r w:rsidR="00AB7C29">
        <w:rPr>
          <w:rFonts w:ascii="Times New Roman" w:hAnsi="Times New Roman" w:cs="Times New Roman"/>
          <w:sz w:val="24"/>
          <w:szCs w:val="24"/>
        </w:rPr>
        <w:t>odnie ze wzorem formularza ofer</w:t>
      </w:r>
      <w:r w:rsidR="00B478FE">
        <w:rPr>
          <w:rFonts w:ascii="Times New Roman" w:hAnsi="Times New Roman" w:cs="Times New Roman"/>
          <w:sz w:val="24"/>
          <w:szCs w:val="24"/>
        </w:rPr>
        <w:t>t</w:t>
      </w:r>
      <w:r w:rsidR="00AB7C29">
        <w:rPr>
          <w:rFonts w:ascii="Times New Roman" w:hAnsi="Times New Roman" w:cs="Times New Roman"/>
          <w:sz w:val="24"/>
          <w:szCs w:val="24"/>
        </w:rPr>
        <w:t>owego</w:t>
      </w:r>
      <w:r w:rsidRPr="00DE19C2">
        <w:rPr>
          <w:rFonts w:ascii="Times New Roman" w:hAnsi="Times New Roman" w:cs="Times New Roman"/>
          <w:sz w:val="24"/>
          <w:szCs w:val="24"/>
        </w:rPr>
        <w:t xml:space="preserve"> stanowiącym Załącznik Nr 2 do SIWZ. </w:t>
      </w:r>
    </w:p>
    <w:p w:rsidR="00FD6AA8" w:rsidRPr="00DE19C2" w:rsidRDefault="00FD6AA8" w:rsidP="00655AF4">
      <w:pPr>
        <w:pStyle w:val="Akapitzlist"/>
        <w:numPr>
          <w:ilvl w:val="0"/>
          <w:numId w:val="5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Wszystkie załączniki do oferty powinny być ułożone w kolejności. </w:t>
      </w:r>
    </w:p>
    <w:p w:rsidR="00FD6AA8" w:rsidRPr="00DE19C2" w:rsidRDefault="0047508E" w:rsidP="00655AF4">
      <w:pPr>
        <w:pStyle w:val="Akapitzlist"/>
        <w:numPr>
          <w:ilvl w:val="0"/>
          <w:numId w:val="54"/>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00FD6AA8" w:rsidRPr="00DE19C2">
        <w:rPr>
          <w:rFonts w:ascii="Times New Roman" w:hAnsi="Times New Roman" w:cs="Times New Roman"/>
          <w:sz w:val="24"/>
          <w:szCs w:val="24"/>
        </w:rPr>
        <w:t xml:space="preserve">ący wymaga, aby treść oferty była jednoznaczna i nie przedstawiała propozycji alternatywnych. </w:t>
      </w:r>
    </w:p>
    <w:p w:rsidR="00FD6AA8" w:rsidRPr="00DE19C2" w:rsidRDefault="00FD6AA8" w:rsidP="00655AF4">
      <w:pPr>
        <w:pStyle w:val="Akapitzlist"/>
        <w:numPr>
          <w:ilvl w:val="0"/>
          <w:numId w:val="5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Oferta ma być sporządzona w języku polskim i napisana pismem maszynowym, za pomocą komputera lub ręcznie pismem wyraźnym, nieścieralnym atramentem. </w:t>
      </w:r>
    </w:p>
    <w:p w:rsidR="00FD6AA8" w:rsidRPr="00DE19C2" w:rsidRDefault="00FD6AA8" w:rsidP="00655AF4">
      <w:pPr>
        <w:pStyle w:val="Akapitzlist"/>
        <w:numPr>
          <w:ilvl w:val="0"/>
          <w:numId w:val="5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Dokumenty sporządzone w języku obcym muszą być złożone wraz z tłumaczeniem na język polski.</w:t>
      </w:r>
    </w:p>
    <w:p w:rsidR="00FD6AA8" w:rsidRPr="00DE19C2" w:rsidRDefault="00FD6AA8" w:rsidP="00655AF4">
      <w:pPr>
        <w:pStyle w:val="Akapitzlist"/>
        <w:numPr>
          <w:ilvl w:val="0"/>
          <w:numId w:val="5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Wszystkie strony oferty powinny być ponumerowane (można nie numerować i nie podpisywać stron niezapisanych) oraz spięte w sposób zapobiegający zdekompletowaniu i</w:t>
      </w:r>
      <w:r w:rsidR="00451B0D">
        <w:rPr>
          <w:rFonts w:ascii="Times New Roman" w:hAnsi="Times New Roman" w:cs="Times New Roman"/>
          <w:sz w:val="24"/>
          <w:szCs w:val="24"/>
        </w:rPr>
        <w:t> </w:t>
      </w:r>
      <w:r w:rsidRPr="00DE19C2">
        <w:rPr>
          <w:rFonts w:ascii="Times New Roman" w:hAnsi="Times New Roman" w:cs="Times New Roman"/>
          <w:sz w:val="24"/>
          <w:szCs w:val="24"/>
        </w:rPr>
        <w:t xml:space="preserve">podpisane przez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cę. </w:t>
      </w:r>
    </w:p>
    <w:p w:rsidR="00FD6AA8" w:rsidRPr="00DE19C2" w:rsidRDefault="00FD6AA8" w:rsidP="00655AF4">
      <w:pPr>
        <w:pStyle w:val="Akapitzlist"/>
        <w:numPr>
          <w:ilvl w:val="0"/>
          <w:numId w:val="5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Upoważnienie (pełnomocnictwo) do podpisania oferty musi być dołączone do oferty, o ile nie wynika ono z dokumentów dołączonych do oferty. Upoważnienie (pełnomocnictwo) musi być przedstawione w formie oryginału lub kserokopii potwierdzonej notarialnie. </w:t>
      </w:r>
    </w:p>
    <w:p w:rsidR="00FD6AA8" w:rsidRPr="00DE19C2" w:rsidRDefault="00FD6AA8" w:rsidP="00655AF4">
      <w:pPr>
        <w:pStyle w:val="Akapitzlist"/>
        <w:numPr>
          <w:ilvl w:val="0"/>
          <w:numId w:val="5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Ewentualne poprawki w ofercie muszą być naniesione czytelnie oraz opatrzone podpisem osoby uprawnionej do reprezentowania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w:t>
      </w:r>
    </w:p>
    <w:p w:rsidR="00FD6AA8" w:rsidRPr="00DE19C2" w:rsidRDefault="00FD6AA8" w:rsidP="00655AF4">
      <w:pPr>
        <w:pStyle w:val="Akapitzlist"/>
        <w:numPr>
          <w:ilvl w:val="0"/>
          <w:numId w:val="5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Kopie wszystkich dokumentów dołączonych do oferty muszą być potwierdzone za zgodność z oryginałem przez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cę. </w:t>
      </w:r>
    </w:p>
    <w:p w:rsidR="00FD6AA8" w:rsidRPr="00DE19C2" w:rsidRDefault="0047508E" w:rsidP="00655AF4">
      <w:pPr>
        <w:pStyle w:val="Akapitzlist"/>
        <w:numPr>
          <w:ilvl w:val="0"/>
          <w:numId w:val="54"/>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eastAsia="ArialMT" w:hAnsi="Times New Roman" w:cs="Times New Roman"/>
          <w:sz w:val="24"/>
          <w:szCs w:val="24"/>
        </w:rPr>
        <w:t>Zamawiaj</w:t>
      </w:r>
      <w:r w:rsidR="00FD6AA8" w:rsidRPr="00DE19C2">
        <w:rPr>
          <w:rFonts w:ascii="Times New Roman" w:eastAsia="ArialMT" w:hAnsi="Times New Roman" w:cs="Times New Roman"/>
          <w:sz w:val="24"/>
          <w:szCs w:val="24"/>
        </w:rPr>
        <w:t xml:space="preserve">ący informuje, iż zgodnie z art. 96 ust. 3 ustawy </w:t>
      </w:r>
      <w:proofErr w:type="spellStart"/>
      <w:r w:rsidR="00FD6AA8" w:rsidRPr="00DE19C2">
        <w:rPr>
          <w:rFonts w:ascii="Times New Roman" w:eastAsia="ArialMT" w:hAnsi="Times New Roman" w:cs="Times New Roman"/>
          <w:sz w:val="24"/>
          <w:szCs w:val="24"/>
        </w:rPr>
        <w:t>Pzp</w:t>
      </w:r>
      <w:proofErr w:type="spellEnd"/>
      <w:r w:rsidR="00FD6AA8" w:rsidRPr="00DE19C2">
        <w:rPr>
          <w:rFonts w:ascii="Times New Roman" w:eastAsia="ArialMT" w:hAnsi="Times New Roman" w:cs="Times New Roman"/>
          <w:sz w:val="24"/>
          <w:szCs w:val="24"/>
        </w:rPr>
        <w:t xml:space="preserve"> oferty składane w</w:t>
      </w:r>
      <w:r w:rsidR="00451B0D">
        <w:rPr>
          <w:rFonts w:ascii="Times New Roman" w:eastAsia="ArialMT" w:hAnsi="Times New Roman" w:cs="Times New Roman"/>
          <w:sz w:val="24"/>
          <w:szCs w:val="24"/>
        </w:rPr>
        <w:t> </w:t>
      </w:r>
      <w:r w:rsidR="00FD6AA8" w:rsidRPr="00DE19C2">
        <w:rPr>
          <w:rFonts w:ascii="Times New Roman" w:eastAsia="ArialMT" w:hAnsi="Times New Roman" w:cs="Times New Roman"/>
          <w:sz w:val="24"/>
          <w:szCs w:val="24"/>
        </w:rPr>
        <w:t>postępowaniu o zamówienie publiczne podlegają udostępnieniu od chwili ich otwarcia. Udostępnieniu podlega także protokół z postępowania przetargowego wraz z załącznikami.</w:t>
      </w:r>
      <w:r w:rsidR="00FD6AA8" w:rsidRPr="00DE19C2">
        <w:rPr>
          <w:rFonts w:ascii="Times New Roman" w:hAnsi="Times New Roman" w:cs="Times New Roman"/>
          <w:sz w:val="24"/>
          <w:szCs w:val="24"/>
        </w:rPr>
        <w:t xml:space="preserve"> </w:t>
      </w:r>
      <w:r w:rsidR="00FD6AA8" w:rsidRPr="00DE19C2">
        <w:rPr>
          <w:rFonts w:ascii="Times New Roman" w:eastAsia="ArialMT" w:hAnsi="Times New Roman" w:cs="Times New Roman"/>
          <w:sz w:val="24"/>
          <w:szCs w:val="24"/>
        </w:rPr>
        <w:t xml:space="preserve">Załączniki do protokołu mogą być udostępniane po dokonaniu przez </w:t>
      </w:r>
      <w:r w:rsidR="00453321">
        <w:rPr>
          <w:rFonts w:ascii="Times New Roman" w:eastAsia="ArialMT" w:hAnsi="Times New Roman" w:cs="Times New Roman"/>
          <w:sz w:val="24"/>
          <w:szCs w:val="24"/>
        </w:rPr>
        <w:t>z</w:t>
      </w:r>
      <w:r>
        <w:rPr>
          <w:rFonts w:ascii="Times New Roman" w:eastAsia="ArialMT" w:hAnsi="Times New Roman" w:cs="Times New Roman"/>
          <w:sz w:val="24"/>
          <w:szCs w:val="24"/>
        </w:rPr>
        <w:t>amawiaj</w:t>
      </w:r>
      <w:r w:rsidR="00FD6AA8" w:rsidRPr="00DE19C2">
        <w:rPr>
          <w:rFonts w:ascii="Times New Roman" w:eastAsia="ArialMT" w:hAnsi="Times New Roman" w:cs="Times New Roman"/>
          <w:sz w:val="24"/>
          <w:szCs w:val="24"/>
        </w:rPr>
        <w:t>ącego wyboru najkorzystniejszej oferty lub unieważnieniu postępowania.</w:t>
      </w:r>
    </w:p>
    <w:p w:rsidR="00441066" w:rsidRPr="0069613D" w:rsidRDefault="0047508E" w:rsidP="00655AF4">
      <w:pPr>
        <w:pStyle w:val="Akapitzlist"/>
        <w:numPr>
          <w:ilvl w:val="0"/>
          <w:numId w:val="54"/>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FD6AA8" w:rsidRPr="00DE19C2">
        <w:rPr>
          <w:rFonts w:ascii="Times New Roman" w:hAnsi="Times New Roman" w:cs="Times New Roman"/>
          <w:sz w:val="24"/>
          <w:szCs w:val="24"/>
        </w:rPr>
        <w:t xml:space="preserve">ca, składając ofertę, może zastrzec znajdujące się w jego ofercie informacje stanowiące tajemnicę przedsiębiorstwa, w rozumieniu przepisów o zwalczaniu nieuczciwej konkurencji. Zastrzeżenie musi być dokonane przez złożenie oferty w dwóch częściach opisanych jako „część jawna oferty” i jako „część zastrzeżona oferty”. Wszystkie strony „część jawna oferty” i jako „część </w:t>
      </w:r>
      <w:r w:rsidR="00FD6AA8" w:rsidRPr="00DE19C2">
        <w:rPr>
          <w:rFonts w:ascii="Times New Roman" w:eastAsia="Arial Unicode MS" w:hAnsi="Times New Roman" w:cs="Times New Roman"/>
          <w:sz w:val="24"/>
          <w:szCs w:val="24"/>
        </w:rPr>
        <w:t xml:space="preserve">zastrzeżona oferty” muszą być ponumerowane. </w:t>
      </w:r>
      <w:r>
        <w:rPr>
          <w:rFonts w:ascii="Times New Roman" w:eastAsia="Arial Unicode MS" w:hAnsi="Times New Roman" w:cs="Times New Roman"/>
          <w:sz w:val="24"/>
          <w:szCs w:val="24"/>
        </w:rPr>
        <w:t>Wykonaw</w:t>
      </w:r>
      <w:r w:rsidR="00FD6AA8" w:rsidRPr="00DE19C2">
        <w:rPr>
          <w:rFonts w:ascii="Times New Roman" w:eastAsia="Arial Unicode MS" w:hAnsi="Times New Roman" w:cs="Times New Roman"/>
          <w:sz w:val="24"/>
          <w:szCs w:val="24"/>
        </w:rPr>
        <w:t xml:space="preserve">ca nie może zastrzec </w:t>
      </w:r>
      <w:r w:rsidR="00FD6AA8" w:rsidRPr="00DE19C2">
        <w:rPr>
          <w:rFonts w:ascii="Times New Roman" w:eastAsia="Arial Unicode MS" w:hAnsi="Times New Roman" w:cs="Times New Roman"/>
          <w:sz w:val="24"/>
          <w:szCs w:val="24"/>
        </w:rPr>
        <w:lastRenderedPageBreak/>
        <w:t xml:space="preserve">informacji dotyczącej nazwy (firmy) oraz adresu, </w:t>
      </w:r>
      <w:r w:rsidR="00FD6AA8" w:rsidRPr="00A93928">
        <w:rPr>
          <w:rFonts w:ascii="Times New Roman" w:eastAsia="Arial Unicode MS" w:hAnsi="Times New Roman" w:cs="Times New Roman"/>
          <w:sz w:val="24"/>
          <w:szCs w:val="24"/>
        </w:rPr>
        <w:t xml:space="preserve">ceny, </w:t>
      </w:r>
      <w:r w:rsidR="00A93928" w:rsidRPr="00A93928">
        <w:rPr>
          <w:rFonts w:ascii="Times New Roman" w:eastAsia="Arial Unicode MS" w:hAnsi="Times New Roman" w:cs="Times New Roman"/>
          <w:sz w:val="24"/>
          <w:szCs w:val="24"/>
        </w:rPr>
        <w:t>ilości dostarczonych pojemników na baterie</w:t>
      </w:r>
      <w:r w:rsidR="00FD6AA8" w:rsidRPr="00A93928">
        <w:rPr>
          <w:rFonts w:ascii="Times New Roman" w:eastAsia="Arial Unicode MS" w:hAnsi="Times New Roman" w:cs="Times New Roman"/>
          <w:sz w:val="24"/>
          <w:szCs w:val="24"/>
        </w:rPr>
        <w:t xml:space="preserve"> </w:t>
      </w:r>
      <w:r w:rsidR="00FD6AA8" w:rsidRPr="0069613D">
        <w:rPr>
          <w:rFonts w:ascii="Times New Roman" w:eastAsia="Arial Unicode MS" w:hAnsi="Times New Roman" w:cs="Times New Roman"/>
          <w:sz w:val="24"/>
          <w:szCs w:val="24"/>
        </w:rPr>
        <w:t xml:space="preserve">i </w:t>
      </w:r>
      <w:r w:rsidR="00A93928" w:rsidRPr="0069613D">
        <w:rPr>
          <w:rFonts w:ascii="Times New Roman" w:eastAsia="Arial Unicode MS" w:hAnsi="Times New Roman" w:cs="Times New Roman"/>
          <w:sz w:val="24"/>
          <w:szCs w:val="24"/>
        </w:rPr>
        <w:t>terminów płatności</w:t>
      </w:r>
      <w:r w:rsidR="00FD6AA8" w:rsidRPr="0069613D">
        <w:rPr>
          <w:rFonts w:ascii="Times New Roman" w:eastAsia="Arial Unicode MS" w:hAnsi="Times New Roman" w:cs="Times New Roman"/>
          <w:sz w:val="24"/>
          <w:szCs w:val="24"/>
        </w:rPr>
        <w:t xml:space="preserve"> zawartych w ofercie. </w:t>
      </w:r>
    </w:p>
    <w:p w:rsidR="0069613D" w:rsidRPr="0069613D" w:rsidRDefault="0069613D" w:rsidP="00655AF4">
      <w:pPr>
        <w:pStyle w:val="Akapitzlist"/>
        <w:numPr>
          <w:ilvl w:val="0"/>
          <w:numId w:val="54"/>
        </w:numPr>
        <w:suppressAutoHyphens/>
        <w:autoSpaceDE w:val="0"/>
        <w:adjustRightInd w:val="0"/>
        <w:spacing w:after="0" w:line="276" w:lineRule="auto"/>
        <w:ind w:left="0" w:firstLine="0"/>
        <w:jc w:val="both"/>
        <w:rPr>
          <w:rFonts w:ascii="Times New Roman" w:hAnsi="Times New Roman" w:cs="Times New Roman"/>
          <w:sz w:val="24"/>
          <w:szCs w:val="24"/>
        </w:rPr>
      </w:pPr>
      <w:r w:rsidRPr="0069613D">
        <w:rPr>
          <w:rFonts w:ascii="Times New Roman" w:hAnsi="Times New Roman" w:cs="Times New Roman"/>
          <w:sz w:val="24"/>
          <w:szCs w:val="24"/>
        </w:rPr>
        <w:t>Oferta wraz z załącznikami musi być dostarczona w opakowaniu uniemożliwiającym odczytanie jego zawartości bez uszkodzenia tego opakowania. Oferta powinna być dostarczona w dwóch kopertach:</w:t>
      </w:r>
    </w:p>
    <w:p w:rsidR="00FD6AA8" w:rsidRPr="0069613D" w:rsidRDefault="00FD6AA8" w:rsidP="00655AF4">
      <w:pPr>
        <w:pStyle w:val="Akapitzlist"/>
        <w:numPr>
          <w:ilvl w:val="0"/>
          <w:numId w:val="62"/>
        </w:numPr>
        <w:suppressAutoHyphens/>
        <w:autoSpaceDE w:val="0"/>
        <w:adjustRightInd w:val="0"/>
        <w:spacing w:after="0" w:line="276" w:lineRule="auto"/>
        <w:jc w:val="both"/>
        <w:rPr>
          <w:rFonts w:ascii="Times New Roman" w:hAnsi="Times New Roman" w:cs="Times New Roman"/>
          <w:sz w:val="24"/>
          <w:szCs w:val="24"/>
        </w:rPr>
      </w:pPr>
      <w:r w:rsidRPr="0069613D">
        <w:rPr>
          <w:rFonts w:ascii="Times New Roman" w:eastAsia="ArialMT" w:hAnsi="Times New Roman" w:cs="Times New Roman"/>
          <w:sz w:val="24"/>
          <w:szCs w:val="24"/>
        </w:rPr>
        <w:t>koper</w:t>
      </w:r>
      <w:r w:rsidR="0069613D" w:rsidRPr="0069613D">
        <w:rPr>
          <w:rFonts w:ascii="Times New Roman" w:eastAsia="ArialMT" w:hAnsi="Times New Roman" w:cs="Times New Roman"/>
          <w:sz w:val="24"/>
          <w:szCs w:val="24"/>
        </w:rPr>
        <w:t xml:space="preserve">ta zewnętrzna </w:t>
      </w:r>
      <w:r w:rsidRPr="0069613D">
        <w:rPr>
          <w:rFonts w:ascii="Times New Roman" w:eastAsia="ArialMT" w:hAnsi="Times New Roman" w:cs="Times New Roman"/>
          <w:sz w:val="24"/>
          <w:szCs w:val="24"/>
        </w:rPr>
        <w:t xml:space="preserve"> oznaczon</w:t>
      </w:r>
      <w:r w:rsidR="0069613D">
        <w:rPr>
          <w:rFonts w:ascii="Times New Roman" w:eastAsia="ArialMT" w:hAnsi="Times New Roman" w:cs="Times New Roman"/>
          <w:sz w:val="24"/>
          <w:szCs w:val="24"/>
        </w:rPr>
        <w:t>a</w:t>
      </w:r>
      <w:r w:rsidRPr="0069613D">
        <w:rPr>
          <w:rFonts w:ascii="Times New Roman" w:eastAsia="ArialMT" w:hAnsi="Times New Roman" w:cs="Times New Roman"/>
          <w:sz w:val="24"/>
          <w:szCs w:val="24"/>
        </w:rPr>
        <w:t xml:space="preserve"> w</w:t>
      </w:r>
      <w:r w:rsidR="00451B0D" w:rsidRPr="0069613D">
        <w:rPr>
          <w:rFonts w:ascii="Times New Roman" w:eastAsia="ArialMT" w:hAnsi="Times New Roman" w:cs="Times New Roman"/>
          <w:sz w:val="24"/>
          <w:szCs w:val="24"/>
        </w:rPr>
        <w:t> </w:t>
      </w:r>
      <w:r w:rsidRPr="0069613D">
        <w:rPr>
          <w:rFonts w:ascii="Times New Roman" w:eastAsia="ArialMT" w:hAnsi="Times New Roman" w:cs="Times New Roman"/>
          <w:sz w:val="24"/>
          <w:szCs w:val="24"/>
        </w:rPr>
        <w:t xml:space="preserve">następujący </w:t>
      </w:r>
      <w:r w:rsidR="0069613D">
        <w:rPr>
          <w:rFonts w:ascii="Times New Roman" w:hAnsi="Times New Roman" w:cs="Times New Roman"/>
          <w:sz w:val="24"/>
          <w:szCs w:val="24"/>
        </w:rPr>
        <w:t>sposób:</w:t>
      </w:r>
    </w:p>
    <w:p w:rsidR="00FD6AA8" w:rsidRPr="009317C9" w:rsidRDefault="00FD6AA8" w:rsidP="00022D57">
      <w:pPr>
        <w:pStyle w:val="Bezodstpw"/>
        <w:spacing w:line="276" w:lineRule="auto"/>
        <w:jc w:val="center"/>
        <w:rPr>
          <w:rFonts w:eastAsia="Arial-ItalicMT" w:cs="Times New Roman"/>
          <w:i/>
          <w:iCs/>
          <w:lang w:val="pl-PL"/>
        </w:rPr>
      </w:pPr>
      <w:r w:rsidRPr="009317C9">
        <w:rPr>
          <w:rFonts w:eastAsia="Arial-ItalicMT" w:cs="Times New Roman"/>
          <w:i/>
          <w:iCs/>
          <w:lang w:val="pl-PL"/>
        </w:rPr>
        <w:t xml:space="preserve">nazwa </w:t>
      </w:r>
      <w:r w:rsidR="00453321" w:rsidRPr="009317C9">
        <w:rPr>
          <w:rFonts w:eastAsia="Arial-ItalicMT" w:cs="Times New Roman"/>
          <w:i/>
          <w:iCs/>
          <w:lang w:val="pl-PL"/>
        </w:rPr>
        <w:t>z</w:t>
      </w:r>
      <w:r w:rsidR="0047508E" w:rsidRPr="009317C9">
        <w:rPr>
          <w:rFonts w:eastAsia="Arial-ItalicMT" w:cs="Times New Roman"/>
          <w:i/>
          <w:iCs/>
          <w:lang w:val="pl-PL"/>
        </w:rPr>
        <w:t>amawiaj</w:t>
      </w:r>
      <w:r w:rsidRPr="009317C9">
        <w:rPr>
          <w:rFonts w:eastAsia="Arial-ItalicMT" w:cs="Times New Roman"/>
          <w:i/>
          <w:iCs/>
          <w:lang w:val="pl-PL"/>
        </w:rPr>
        <w:t>ącego</w:t>
      </w:r>
    </w:p>
    <w:p w:rsidR="00FD6AA8" w:rsidRPr="009317C9" w:rsidRDefault="00FD6AA8" w:rsidP="00022D57">
      <w:pPr>
        <w:pStyle w:val="Bezodstpw"/>
        <w:spacing w:line="276" w:lineRule="auto"/>
        <w:jc w:val="center"/>
        <w:rPr>
          <w:rFonts w:cs="Times New Roman"/>
          <w:lang w:val="pl-PL"/>
        </w:rPr>
      </w:pPr>
      <w:r w:rsidRPr="009317C9">
        <w:rPr>
          <w:rFonts w:eastAsia="Arial-ItalicMT" w:cs="Times New Roman"/>
          <w:i/>
          <w:iCs/>
          <w:lang w:val="pl-PL"/>
        </w:rPr>
        <w:t xml:space="preserve">adres </w:t>
      </w:r>
      <w:r w:rsidR="00453321" w:rsidRPr="009317C9">
        <w:rPr>
          <w:rFonts w:eastAsia="Arial-ItalicMT" w:cs="Times New Roman"/>
          <w:i/>
          <w:iCs/>
          <w:lang w:val="pl-PL"/>
        </w:rPr>
        <w:t>z</w:t>
      </w:r>
      <w:r w:rsidR="0047508E" w:rsidRPr="009317C9">
        <w:rPr>
          <w:rFonts w:eastAsia="Arial-ItalicMT" w:cs="Times New Roman"/>
          <w:i/>
          <w:iCs/>
          <w:lang w:val="pl-PL"/>
        </w:rPr>
        <w:t>amawiaj</w:t>
      </w:r>
      <w:r w:rsidRPr="009317C9">
        <w:rPr>
          <w:rFonts w:eastAsia="Arial-ItalicMT" w:cs="Times New Roman"/>
          <w:i/>
          <w:iCs/>
          <w:lang w:val="pl-PL"/>
        </w:rPr>
        <w:t>ącego</w:t>
      </w:r>
    </w:p>
    <w:p w:rsidR="0069613D" w:rsidRPr="009317C9" w:rsidRDefault="00FD6AA8" w:rsidP="00022D57">
      <w:pPr>
        <w:pStyle w:val="Standard"/>
        <w:autoSpaceDE w:val="0"/>
        <w:spacing w:line="276" w:lineRule="auto"/>
        <w:jc w:val="center"/>
        <w:rPr>
          <w:rFonts w:cs="Times New Roman"/>
          <w:kern w:val="0"/>
          <w:lang w:val="pl-PL" w:bidi="ar-SA"/>
        </w:rPr>
      </w:pPr>
      <w:r w:rsidRPr="009317C9">
        <w:rPr>
          <w:rFonts w:cs="Times New Roman"/>
          <w:i/>
          <w:iCs/>
          <w:lang w:val="pl-PL"/>
        </w:rPr>
        <w:t xml:space="preserve">OFERTA – </w:t>
      </w:r>
      <w:r w:rsidRPr="009317C9">
        <w:rPr>
          <w:rStyle w:val="Teksttreci4Bezpogrubienia"/>
          <w:rFonts w:ascii="Times New Roman" w:hAnsi="Times New Roman" w:cs="Times New Roman"/>
          <w:sz w:val="24"/>
          <w:szCs w:val="24"/>
        </w:rPr>
        <w:t>„</w:t>
      </w:r>
      <w:r w:rsidRPr="009317C9">
        <w:rPr>
          <w:rFonts w:cs="Times New Roman"/>
          <w:kern w:val="0"/>
          <w:lang w:val="pl-PL" w:bidi="ar-SA"/>
        </w:rPr>
        <w:t>Odbiór, transport i zagos</w:t>
      </w:r>
      <w:r w:rsidR="0069613D" w:rsidRPr="009317C9">
        <w:rPr>
          <w:rFonts w:cs="Times New Roman"/>
          <w:kern w:val="0"/>
          <w:lang w:val="pl-PL" w:bidi="ar-SA"/>
        </w:rPr>
        <w:t>podarowanie odpadów komunalnych</w:t>
      </w:r>
    </w:p>
    <w:p w:rsidR="00FD6AA8" w:rsidRPr="009317C9" w:rsidRDefault="00FD6AA8" w:rsidP="00022D57">
      <w:pPr>
        <w:pStyle w:val="Standard"/>
        <w:autoSpaceDE w:val="0"/>
        <w:spacing w:line="276" w:lineRule="auto"/>
        <w:jc w:val="center"/>
        <w:rPr>
          <w:rFonts w:cs="Times New Roman"/>
          <w:kern w:val="0"/>
          <w:lang w:val="pl-PL" w:bidi="ar-SA"/>
        </w:rPr>
      </w:pPr>
      <w:r w:rsidRPr="009317C9">
        <w:rPr>
          <w:rFonts w:cs="Times New Roman"/>
          <w:kern w:val="0"/>
          <w:lang w:val="pl-PL" w:bidi="ar-SA"/>
        </w:rPr>
        <w:t>z terenu Gminy Czarna Woda”</w:t>
      </w:r>
    </w:p>
    <w:p w:rsidR="00FD6AA8" w:rsidRPr="009317C9" w:rsidRDefault="00FD6AA8" w:rsidP="00022D57">
      <w:pPr>
        <w:pStyle w:val="Bezodstpw"/>
        <w:spacing w:line="276" w:lineRule="auto"/>
        <w:jc w:val="center"/>
        <w:rPr>
          <w:rFonts w:cs="Times New Roman"/>
          <w:color w:val="auto"/>
          <w:lang w:val="pl-PL"/>
        </w:rPr>
      </w:pPr>
      <w:r w:rsidRPr="009317C9">
        <w:rPr>
          <w:rFonts w:eastAsia="Arial-ItalicMT" w:cs="Times New Roman"/>
          <w:b/>
          <w:i/>
          <w:iCs/>
          <w:lang w:val="pl-PL"/>
        </w:rPr>
        <w:t xml:space="preserve">NIE </w:t>
      </w:r>
      <w:r w:rsidRPr="009317C9">
        <w:rPr>
          <w:rFonts w:eastAsia="Arial-ItalicMT" w:cs="Times New Roman"/>
          <w:b/>
          <w:i/>
          <w:iCs/>
          <w:color w:val="auto"/>
          <w:lang w:val="pl-PL"/>
        </w:rPr>
        <w:t xml:space="preserve">OTWIERAĆ PRZED </w:t>
      </w:r>
      <w:r w:rsidR="003E2EEB">
        <w:rPr>
          <w:rFonts w:eastAsia="Arial-ItalicMT" w:cs="Times New Roman"/>
          <w:b/>
          <w:i/>
          <w:iCs/>
          <w:color w:val="auto"/>
          <w:lang w:val="pl-PL"/>
        </w:rPr>
        <w:t>1</w:t>
      </w:r>
      <w:r w:rsidR="009317C9" w:rsidRPr="009317C9">
        <w:rPr>
          <w:rFonts w:eastAsia="Arial-ItalicMT" w:cs="Times New Roman"/>
          <w:b/>
          <w:i/>
          <w:iCs/>
          <w:color w:val="auto"/>
          <w:lang w:val="pl-PL"/>
        </w:rPr>
        <w:t>5</w:t>
      </w:r>
      <w:r w:rsidR="008B3FAB" w:rsidRPr="009317C9">
        <w:rPr>
          <w:rFonts w:eastAsia="Arial-ItalicMT" w:cs="Times New Roman"/>
          <w:b/>
          <w:i/>
          <w:iCs/>
          <w:color w:val="auto"/>
          <w:lang w:val="pl-PL"/>
        </w:rPr>
        <w:t>.0</w:t>
      </w:r>
      <w:r w:rsidR="00DB6012" w:rsidRPr="009317C9">
        <w:rPr>
          <w:rFonts w:eastAsia="Arial-ItalicMT" w:cs="Times New Roman"/>
          <w:b/>
          <w:i/>
          <w:iCs/>
          <w:color w:val="auto"/>
          <w:lang w:val="pl-PL"/>
        </w:rPr>
        <w:t>6</w:t>
      </w:r>
      <w:r w:rsidRPr="009317C9">
        <w:rPr>
          <w:rFonts w:eastAsia="Arial-ItalicMT" w:cs="Times New Roman"/>
          <w:b/>
          <w:i/>
          <w:iCs/>
          <w:color w:val="auto"/>
          <w:lang w:val="pl-PL"/>
        </w:rPr>
        <w:t>.201</w:t>
      </w:r>
      <w:r w:rsidR="003B3CD8" w:rsidRPr="009317C9">
        <w:rPr>
          <w:rFonts w:eastAsia="Arial-ItalicMT" w:cs="Times New Roman"/>
          <w:b/>
          <w:i/>
          <w:iCs/>
          <w:color w:val="auto"/>
          <w:lang w:val="pl-PL"/>
        </w:rPr>
        <w:t>8</w:t>
      </w:r>
      <w:r w:rsidRPr="009317C9">
        <w:rPr>
          <w:rFonts w:eastAsia="Arial-ItalicMT" w:cs="Times New Roman"/>
          <w:b/>
          <w:i/>
          <w:iCs/>
          <w:color w:val="auto"/>
          <w:lang w:val="pl-PL"/>
        </w:rPr>
        <w:t xml:space="preserve"> r. godz. 11</w:t>
      </w:r>
      <w:r w:rsidRPr="009317C9">
        <w:rPr>
          <w:rFonts w:eastAsia="Arial-ItalicMT" w:cs="Times New Roman"/>
          <w:b/>
          <w:i/>
          <w:iCs/>
          <w:color w:val="auto"/>
          <w:vertAlign w:val="superscript"/>
          <w:lang w:val="pl-PL"/>
        </w:rPr>
        <w:t>15</w:t>
      </w:r>
    </w:p>
    <w:p w:rsidR="0069613D" w:rsidRPr="009317C9" w:rsidRDefault="0069613D" w:rsidP="00655AF4">
      <w:pPr>
        <w:pStyle w:val="Akapitzlist"/>
        <w:numPr>
          <w:ilvl w:val="0"/>
          <w:numId w:val="62"/>
        </w:numPr>
        <w:suppressAutoHyphens/>
        <w:autoSpaceDE w:val="0"/>
        <w:adjustRightInd w:val="0"/>
        <w:spacing w:after="0" w:line="276" w:lineRule="auto"/>
        <w:jc w:val="both"/>
        <w:rPr>
          <w:rFonts w:ascii="Times New Roman" w:hAnsi="Times New Roman" w:cs="Times New Roman"/>
          <w:sz w:val="24"/>
          <w:szCs w:val="24"/>
        </w:rPr>
      </w:pPr>
      <w:r w:rsidRPr="009317C9">
        <w:rPr>
          <w:rFonts w:ascii="Times New Roman" w:eastAsia="ArialMT" w:hAnsi="Times New Roman" w:cs="Times New Roman"/>
          <w:sz w:val="24"/>
          <w:szCs w:val="24"/>
        </w:rPr>
        <w:t xml:space="preserve">koperta </w:t>
      </w:r>
      <w:r w:rsidR="007F45AD" w:rsidRPr="009317C9">
        <w:rPr>
          <w:rFonts w:ascii="Times New Roman" w:eastAsia="ArialMT" w:hAnsi="Times New Roman" w:cs="Times New Roman"/>
          <w:sz w:val="24"/>
          <w:szCs w:val="24"/>
        </w:rPr>
        <w:t>w</w:t>
      </w:r>
      <w:r w:rsidRPr="009317C9">
        <w:rPr>
          <w:rFonts w:ascii="Times New Roman" w:eastAsia="ArialMT" w:hAnsi="Times New Roman" w:cs="Times New Roman"/>
          <w:sz w:val="24"/>
          <w:szCs w:val="24"/>
        </w:rPr>
        <w:t xml:space="preserve">ewnętrzna  oznaczona w następujący </w:t>
      </w:r>
      <w:r w:rsidRPr="009317C9">
        <w:rPr>
          <w:rFonts w:ascii="Times New Roman" w:hAnsi="Times New Roman" w:cs="Times New Roman"/>
          <w:sz w:val="24"/>
          <w:szCs w:val="24"/>
        </w:rPr>
        <w:t xml:space="preserve">sposób:  </w:t>
      </w:r>
    </w:p>
    <w:p w:rsidR="0069613D" w:rsidRPr="009317C9" w:rsidRDefault="0069613D" w:rsidP="0069613D">
      <w:pPr>
        <w:pStyle w:val="Bezodstpw"/>
        <w:spacing w:line="276" w:lineRule="auto"/>
        <w:jc w:val="center"/>
        <w:rPr>
          <w:rFonts w:cs="Times New Roman"/>
          <w:i/>
          <w:iCs/>
          <w:color w:val="auto"/>
          <w:lang w:val="pl-PL"/>
        </w:rPr>
      </w:pPr>
      <w:r w:rsidRPr="009317C9">
        <w:rPr>
          <w:rFonts w:cs="Times New Roman"/>
          <w:i/>
          <w:iCs/>
          <w:color w:val="auto"/>
          <w:lang w:val="pl-PL"/>
        </w:rPr>
        <w:t>nazwa (firma) wykonawcy</w:t>
      </w:r>
    </w:p>
    <w:p w:rsidR="0069613D" w:rsidRPr="009317C9" w:rsidRDefault="0069613D" w:rsidP="0069613D">
      <w:pPr>
        <w:pStyle w:val="Bezodstpw"/>
        <w:spacing w:line="276" w:lineRule="auto"/>
        <w:jc w:val="center"/>
        <w:rPr>
          <w:rFonts w:cs="Times New Roman"/>
          <w:i/>
          <w:iCs/>
          <w:color w:val="auto"/>
          <w:lang w:val="pl-PL"/>
        </w:rPr>
      </w:pPr>
      <w:r w:rsidRPr="009317C9">
        <w:rPr>
          <w:rFonts w:cs="Times New Roman"/>
          <w:i/>
          <w:iCs/>
          <w:color w:val="auto"/>
          <w:lang w:val="pl-PL"/>
        </w:rPr>
        <w:t>adres wykonawcy</w:t>
      </w:r>
    </w:p>
    <w:p w:rsidR="0069613D" w:rsidRPr="009317C9" w:rsidRDefault="0069613D" w:rsidP="0069613D">
      <w:pPr>
        <w:pStyle w:val="Standard"/>
        <w:autoSpaceDE w:val="0"/>
        <w:spacing w:line="276" w:lineRule="auto"/>
        <w:jc w:val="center"/>
        <w:rPr>
          <w:rFonts w:cs="Times New Roman"/>
          <w:color w:val="auto"/>
          <w:kern w:val="0"/>
          <w:lang w:val="pl-PL" w:bidi="ar-SA"/>
        </w:rPr>
      </w:pPr>
      <w:r w:rsidRPr="009317C9">
        <w:rPr>
          <w:rFonts w:cs="Times New Roman"/>
          <w:i/>
          <w:iCs/>
          <w:color w:val="auto"/>
          <w:lang w:val="pl-PL"/>
        </w:rPr>
        <w:t xml:space="preserve">OFERTA – </w:t>
      </w:r>
      <w:r w:rsidRPr="009317C9">
        <w:rPr>
          <w:rStyle w:val="Teksttreci4Bezpogrubienia"/>
          <w:rFonts w:ascii="Times New Roman" w:hAnsi="Times New Roman" w:cs="Times New Roman"/>
          <w:color w:val="auto"/>
          <w:sz w:val="24"/>
          <w:szCs w:val="24"/>
        </w:rPr>
        <w:t>„</w:t>
      </w:r>
      <w:r w:rsidRPr="009317C9">
        <w:rPr>
          <w:rFonts w:cs="Times New Roman"/>
          <w:color w:val="auto"/>
          <w:kern w:val="0"/>
          <w:lang w:val="pl-PL" w:bidi="ar-SA"/>
        </w:rPr>
        <w:t>Odbiór, transport i zagospodarowanie odpadów komunalnych</w:t>
      </w:r>
    </w:p>
    <w:p w:rsidR="0069613D" w:rsidRPr="009317C9" w:rsidRDefault="0069613D" w:rsidP="0069613D">
      <w:pPr>
        <w:pStyle w:val="Standard"/>
        <w:autoSpaceDE w:val="0"/>
        <w:spacing w:line="276" w:lineRule="auto"/>
        <w:jc w:val="center"/>
        <w:rPr>
          <w:rFonts w:cs="Times New Roman"/>
          <w:color w:val="auto"/>
          <w:kern w:val="0"/>
          <w:lang w:val="pl-PL" w:bidi="ar-SA"/>
        </w:rPr>
      </w:pPr>
      <w:r w:rsidRPr="009317C9">
        <w:rPr>
          <w:rFonts w:cs="Times New Roman"/>
          <w:color w:val="auto"/>
          <w:kern w:val="0"/>
          <w:lang w:val="pl-PL" w:bidi="ar-SA"/>
        </w:rPr>
        <w:t>z terenu Gminy Czarna Woda”</w:t>
      </w:r>
    </w:p>
    <w:p w:rsidR="0069613D" w:rsidRPr="009317C9" w:rsidRDefault="0069613D" w:rsidP="0069613D">
      <w:pPr>
        <w:pStyle w:val="Bezodstpw"/>
        <w:spacing w:line="276" w:lineRule="auto"/>
        <w:jc w:val="center"/>
        <w:rPr>
          <w:rFonts w:cs="Times New Roman"/>
          <w:lang w:val="pl-PL"/>
        </w:rPr>
      </w:pPr>
      <w:r w:rsidRPr="009317C9">
        <w:rPr>
          <w:rFonts w:eastAsia="Arial-ItalicMT" w:cs="Times New Roman"/>
          <w:b/>
          <w:i/>
          <w:iCs/>
          <w:color w:val="auto"/>
          <w:lang w:val="pl-PL"/>
        </w:rPr>
        <w:t xml:space="preserve">NIE OTWIERAĆ PRZED </w:t>
      </w:r>
      <w:r w:rsidR="003E2EEB">
        <w:rPr>
          <w:rFonts w:eastAsia="Arial-ItalicMT" w:cs="Times New Roman"/>
          <w:b/>
          <w:i/>
          <w:iCs/>
          <w:color w:val="auto"/>
          <w:lang w:val="pl-PL"/>
        </w:rPr>
        <w:t>1</w:t>
      </w:r>
      <w:r w:rsidR="009317C9" w:rsidRPr="009317C9">
        <w:rPr>
          <w:rFonts w:eastAsia="Arial-ItalicMT" w:cs="Times New Roman"/>
          <w:b/>
          <w:i/>
          <w:iCs/>
          <w:color w:val="auto"/>
          <w:lang w:val="pl-PL"/>
        </w:rPr>
        <w:t>5</w:t>
      </w:r>
      <w:r w:rsidR="008B3FAB" w:rsidRPr="009317C9">
        <w:rPr>
          <w:rFonts w:eastAsia="Arial-ItalicMT" w:cs="Times New Roman"/>
          <w:b/>
          <w:i/>
          <w:iCs/>
          <w:color w:val="auto"/>
          <w:lang w:val="pl-PL"/>
        </w:rPr>
        <w:t>.0</w:t>
      </w:r>
      <w:r w:rsidR="00DB6012" w:rsidRPr="009317C9">
        <w:rPr>
          <w:rFonts w:eastAsia="Arial-ItalicMT" w:cs="Times New Roman"/>
          <w:b/>
          <w:i/>
          <w:iCs/>
          <w:color w:val="auto"/>
          <w:lang w:val="pl-PL"/>
        </w:rPr>
        <w:t>6</w:t>
      </w:r>
      <w:r w:rsidR="008B3FAB" w:rsidRPr="009317C9">
        <w:rPr>
          <w:rFonts w:eastAsia="Arial-ItalicMT" w:cs="Times New Roman"/>
          <w:b/>
          <w:i/>
          <w:iCs/>
          <w:color w:val="auto"/>
          <w:lang w:val="pl-PL"/>
        </w:rPr>
        <w:t xml:space="preserve">.2018 r. </w:t>
      </w:r>
      <w:r w:rsidRPr="009317C9">
        <w:rPr>
          <w:rFonts w:eastAsia="Arial-ItalicMT" w:cs="Times New Roman"/>
          <w:b/>
          <w:i/>
          <w:iCs/>
          <w:color w:val="auto"/>
          <w:lang w:val="pl-PL"/>
        </w:rPr>
        <w:t xml:space="preserve">godz. </w:t>
      </w:r>
      <w:r w:rsidRPr="009317C9">
        <w:rPr>
          <w:rFonts w:eastAsia="Arial-ItalicMT" w:cs="Times New Roman"/>
          <w:b/>
          <w:i/>
          <w:iCs/>
          <w:lang w:val="pl-PL"/>
        </w:rPr>
        <w:t>11</w:t>
      </w:r>
      <w:r w:rsidRPr="009317C9">
        <w:rPr>
          <w:rFonts w:eastAsia="Arial-ItalicMT" w:cs="Times New Roman"/>
          <w:b/>
          <w:i/>
          <w:iCs/>
          <w:vertAlign w:val="superscript"/>
          <w:lang w:val="pl-PL"/>
        </w:rPr>
        <w:t>15</w:t>
      </w:r>
    </w:p>
    <w:p w:rsidR="006F32BE" w:rsidRPr="009317C9" w:rsidRDefault="0047508E" w:rsidP="00655AF4">
      <w:pPr>
        <w:pStyle w:val="pkt"/>
        <w:numPr>
          <w:ilvl w:val="0"/>
          <w:numId w:val="54"/>
        </w:numPr>
        <w:suppressAutoHyphens/>
        <w:spacing w:before="0" w:after="0" w:line="276" w:lineRule="auto"/>
        <w:ind w:left="0" w:firstLine="0"/>
        <w:rPr>
          <w:rFonts w:ascii="Times New Roman" w:hAnsi="Times New Roman"/>
          <w:sz w:val="24"/>
          <w:szCs w:val="24"/>
        </w:rPr>
      </w:pPr>
      <w:r w:rsidRPr="009317C9">
        <w:rPr>
          <w:rFonts w:ascii="Times New Roman" w:hAnsi="Times New Roman"/>
          <w:bCs/>
          <w:iCs/>
          <w:color w:val="000000"/>
          <w:sz w:val="24"/>
          <w:szCs w:val="24"/>
        </w:rPr>
        <w:t>Zamawiaj</w:t>
      </w:r>
      <w:r w:rsidR="00FD6AA8" w:rsidRPr="009317C9">
        <w:rPr>
          <w:rFonts w:ascii="Times New Roman" w:hAnsi="Times New Roman"/>
          <w:bCs/>
          <w:iCs/>
          <w:color w:val="000000"/>
          <w:sz w:val="24"/>
          <w:szCs w:val="24"/>
        </w:rPr>
        <w:t>ący nie ponosi odpowiedzialności za zdarzenia wynikające z </w:t>
      </w:r>
      <w:r w:rsidR="00FD6AA8" w:rsidRPr="009317C9">
        <w:rPr>
          <w:rFonts w:ascii="Times New Roman" w:hAnsi="Times New Roman"/>
          <w:bCs/>
          <w:iCs/>
          <w:color w:val="000000"/>
          <w:sz w:val="24"/>
          <w:szCs w:val="24"/>
          <w:u w:val="single"/>
        </w:rPr>
        <w:t>nieprawidłowego oznakowania opakowania</w:t>
      </w:r>
      <w:r w:rsidR="00FD6AA8" w:rsidRPr="009317C9">
        <w:rPr>
          <w:rFonts w:ascii="Times New Roman" w:hAnsi="Times New Roman"/>
          <w:bCs/>
          <w:iCs/>
          <w:color w:val="000000"/>
          <w:sz w:val="24"/>
          <w:szCs w:val="24"/>
        </w:rPr>
        <w:t xml:space="preserve"> lub braku którejkolwiek informacji podanych w niniejszym punkcie.</w:t>
      </w:r>
    </w:p>
    <w:p w:rsidR="006F32BE" w:rsidRPr="009317C9" w:rsidRDefault="00FD6AA8" w:rsidP="00655AF4">
      <w:pPr>
        <w:pStyle w:val="pkt"/>
        <w:numPr>
          <w:ilvl w:val="0"/>
          <w:numId w:val="54"/>
        </w:numPr>
        <w:suppressAutoHyphens/>
        <w:spacing w:before="0" w:after="0" w:line="276" w:lineRule="auto"/>
        <w:ind w:left="0" w:firstLine="0"/>
        <w:rPr>
          <w:rFonts w:ascii="Times New Roman" w:hAnsi="Times New Roman"/>
          <w:sz w:val="24"/>
          <w:szCs w:val="24"/>
        </w:rPr>
      </w:pPr>
      <w:r w:rsidRPr="009317C9">
        <w:rPr>
          <w:rFonts w:ascii="Times New Roman" w:eastAsia="ArialMT" w:hAnsi="Times New Roman"/>
          <w:sz w:val="24"/>
          <w:szCs w:val="24"/>
        </w:rPr>
        <w:t xml:space="preserve">Przed upływem terminu składania ofert, </w:t>
      </w:r>
      <w:r w:rsidR="0047508E" w:rsidRPr="009317C9">
        <w:rPr>
          <w:rFonts w:ascii="Times New Roman" w:eastAsia="ArialMT" w:hAnsi="Times New Roman"/>
          <w:sz w:val="24"/>
          <w:szCs w:val="24"/>
        </w:rPr>
        <w:t>wykonaw</w:t>
      </w:r>
      <w:r w:rsidRPr="009317C9">
        <w:rPr>
          <w:rFonts w:ascii="Times New Roman" w:eastAsia="ArialMT" w:hAnsi="Times New Roman"/>
          <w:sz w:val="24"/>
          <w:szCs w:val="24"/>
        </w:rPr>
        <w:t xml:space="preserve">ca może wprowadzić zmiany do złożonej oferty lub ją wycofać. Zmiany lub informacja o wycofaniu oferty winny być doręczone </w:t>
      </w:r>
      <w:r w:rsidR="0047508E" w:rsidRPr="009317C9">
        <w:rPr>
          <w:rFonts w:ascii="Times New Roman" w:eastAsia="ArialMT" w:hAnsi="Times New Roman"/>
          <w:sz w:val="24"/>
          <w:szCs w:val="24"/>
        </w:rPr>
        <w:t>zamawiaj</w:t>
      </w:r>
      <w:r w:rsidRPr="009317C9">
        <w:rPr>
          <w:rFonts w:ascii="Times New Roman" w:eastAsia="ArialMT" w:hAnsi="Times New Roman"/>
          <w:sz w:val="24"/>
          <w:szCs w:val="24"/>
        </w:rPr>
        <w:t xml:space="preserve">ącemu na piśmie przed upływem terminu składania ofert. Oświadczenie o wprowadzeniu zmian lub wycofaniu oferty winno być opakowane tak, jak oferta, a koperta zawierać dodatkowe oznaczenie wyrazem: „ZMIANA” </w:t>
      </w:r>
      <w:r w:rsidRPr="009317C9">
        <w:rPr>
          <w:rFonts w:ascii="Times New Roman" w:hAnsi="Times New Roman"/>
          <w:sz w:val="24"/>
          <w:szCs w:val="24"/>
        </w:rPr>
        <w:t>lub „WYCOFANIE”.</w:t>
      </w:r>
    </w:p>
    <w:p w:rsidR="009577E1" w:rsidRPr="009317C9" w:rsidRDefault="00FD6AA8" w:rsidP="00655AF4">
      <w:pPr>
        <w:pStyle w:val="pkt"/>
        <w:numPr>
          <w:ilvl w:val="0"/>
          <w:numId w:val="54"/>
        </w:numPr>
        <w:suppressAutoHyphens/>
        <w:spacing w:before="0" w:after="0" w:line="276" w:lineRule="auto"/>
        <w:ind w:left="0" w:firstLine="0"/>
        <w:rPr>
          <w:rFonts w:ascii="Times New Roman" w:hAnsi="Times New Roman"/>
          <w:sz w:val="24"/>
          <w:szCs w:val="24"/>
        </w:rPr>
      </w:pPr>
      <w:r w:rsidRPr="009317C9">
        <w:rPr>
          <w:rFonts w:ascii="Times New Roman" w:hAnsi="Times New Roman"/>
          <w:sz w:val="24"/>
          <w:szCs w:val="24"/>
        </w:rPr>
        <w:t xml:space="preserve">Wszelkie koszty związane z przygotowaniem oferty ponosi </w:t>
      </w:r>
      <w:r w:rsidR="0047508E" w:rsidRPr="009317C9">
        <w:rPr>
          <w:rFonts w:ascii="Times New Roman" w:hAnsi="Times New Roman"/>
          <w:sz w:val="24"/>
          <w:szCs w:val="24"/>
        </w:rPr>
        <w:t>wykonaw</w:t>
      </w:r>
      <w:r w:rsidRPr="009317C9">
        <w:rPr>
          <w:rFonts w:ascii="Times New Roman" w:hAnsi="Times New Roman"/>
          <w:sz w:val="24"/>
          <w:szCs w:val="24"/>
        </w:rPr>
        <w:t>ca.</w:t>
      </w:r>
    </w:p>
    <w:p w:rsidR="0059006A" w:rsidRPr="009317C9" w:rsidRDefault="0059006A" w:rsidP="00DE19C2">
      <w:pPr>
        <w:pStyle w:val="Bezodstpw"/>
        <w:spacing w:line="276" w:lineRule="auto"/>
        <w:jc w:val="both"/>
        <w:rPr>
          <w:rFonts w:cs="Times New Roman"/>
          <w:b/>
          <w:lang w:val="pl-PL"/>
        </w:rPr>
      </w:pPr>
    </w:p>
    <w:p w:rsidR="00FD6AA8" w:rsidRPr="009317C9" w:rsidRDefault="006F32BE" w:rsidP="00DE19C2">
      <w:pPr>
        <w:pStyle w:val="Bezodstpw"/>
        <w:spacing w:line="276" w:lineRule="auto"/>
        <w:jc w:val="both"/>
        <w:rPr>
          <w:rFonts w:cs="Times New Roman"/>
          <w:b/>
          <w:lang w:val="pl-PL"/>
        </w:rPr>
      </w:pPr>
      <w:r w:rsidRPr="009317C9">
        <w:rPr>
          <w:rFonts w:cs="Times New Roman"/>
          <w:b/>
          <w:lang w:val="pl-PL"/>
        </w:rPr>
        <w:t>ROZDZIAŁ 12: Miejsce oraz terminy składania i otwarcia ofert</w:t>
      </w:r>
    </w:p>
    <w:p w:rsidR="006F32BE" w:rsidRPr="009317C9" w:rsidRDefault="006F32BE" w:rsidP="00DE19C2">
      <w:pPr>
        <w:pStyle w:val="Bezodstpw"/>
        <w:spacing w:line="276" w:lineRule="auto"/>
        <w:jc w:val="both"/>
        <w:rPr>
          <w:rFonts w:cs="Times New Roman"/>
          <w:lang w:val="pl-PL"/>
        </w:rPr>
      </w:pPr>
    </w:p>
    <w:p w:rsidR="00B31D76" w:rsidRPr="009317C9" w:rsidRDefault="00B31D76" w:rsidP="00655AF4">
      <w:pPr>
        <w:pStyle w:val="Akapitzlist"/>
        <w:numPr>
          <w:ilvl w:val="0"/>
          <w:numId w:val="26"/>
        </w:numPr>
        <w:suppressAutoHyphens/>
        <w:autoSpaceDE w:val="0"/>
        <w:adjustRightInd w:val="0"/>
        <w:spacing w:after="0" w:line="276" w:lineRule="auto"/>
        <w:ind w:left="0" w:firstLine="0"/>
        <w:jc w:val="both"/>
        <w:rPr>
          <w:rFonts w:ascii="Times New Roman" w:hAnsi="Times New Roman" w:cs="Times New Roman"/>
          <w:sz w:val="24"/>
          <w:szCs w:val="24"/>
        </w:rPr>
      </w:pPr>
      <w:r w:rsidRPr="009317C9">
        <w:rPr>
          <w:rFonts w:ascii="Times New Roman" w:eastAsia="ArialMT" w:hAnsi="Times New Roman" w:cs="Times New Roman"/>
          <w:sz w:val="24"/>
          <w:szCs w:val="24"/>
        </w:rPr>
        <w:t xml:space="preserve">Oferty należy złożyć w Urzędzie Miejskim przy ul. Mickiewicza 7 w Czarnej Wodzie, nr pokoju 19, nie później niż do dnia </w:t>
      </w:r>
      <w:r w:rsidR="003E2EEB">
        <w:rPr>
          <w:rFonts w:ascii="Times New Roman" w:eastAsia="Arial-ItalicMT" w:hAnsi="Times New Roman" w:cs="Times New Roman"/>
          <w:b/>
          <w:iCs/>
          <w:sz w:val="24"/>
          <w:szCs w:val="24"/>
        </w:rPr>
        <w:t>1</w:t>
      </w:r>
      <w:r w:rsidR="009317C9" w:rsidRPr="009317C9">
        <w:rPr>
          <w:rFonts w:ascii="Times New Roman" w:eastAsia="Arial-ItalicMT" w:hAnsi="Times New Roman" w:cs="Times New Roman"/>
          <w:b/>
          <w:iCs/>
          <w:sz w:val="24"/>
          <w:szCs w:val="24"/>
        </w:rPr>
        <w:t>5</w:t>
      </w:r>
      <w:r w:rsidR="008B3FAB" w:rsidRPr="009317C9">
        <w:rPr>
          <w:rFonts w:ascii="Times New Roman" w:eastAsia="Arial-ItalicMT" w:hAnsi="Times New Roman" w:cs="Times New Roman"/>
          <w:b/>
          <w:iCs/>
          <w:sz w:val="24"/>
          <w:szCs w:val="24"/>
        </w:rPr>
        <w:t>.0</w:t>
      </w:r>
      <w:r w:rsidR="00DB6012" w:rsidRPr="009317C9">
        <w:rPr>
          <w:rFonts w:ascii="Times New Roman" w:eastAsia="Arial-ItalicMT" w:hAnsi="Times New Roman" w:cs="Times New Roman"/>
          <w:b/>
          <w:iCs/>
          <w:sz w:val="24"/>
          <w:szCs w:val="24"/>
        </w:rPr>
        <w:t>6</w:t>
      </w:r>
      <w:r w:rsidR="008B3FAB" w:rsidRPr="009317C9">
        <w:rPr>
          <w:rFonts w:ascii="Times New Roman" w:eastAsia="Arial-ItalicMT" w:hAnsi="Times New Roman" w:cs="Times New Roman"/>
          <w:b/>
          <w:iCs/>
          <w:sz w:val="24"/>
          <w:szCs w:val="24"/>
        </w:rPr>
        <w:t xml:space="preserve">.2018 r. </w:t>
      </w:r>
      <w:r w:rsidRPr="009317C9">
        <w:rPr>
          <w:rFonts w:ascii="Times New Roman" w:hAnsi="Times New Roman" w:cs="Times New Roman"/>
          <w:sz w:val="24"/>
          <w:szCs w:val="24"/>
        </w:rPr>
        <w:t xml:space="preserve">do godz. </w:t>
      </w:r>
      <w:r w:rsidRPr="009317C9">
        <w:rPr>
          <w:rFonts w:ascii="Times New Roman" w:hAnsi="Times New Roman" w:cs="Times New Roman"/>
          <w:b/>
          <w:bCs/>
          <w:sz w:val="24"/>
          <w:szCs w:val="24"/>
        </w:rPr>
        <w:t>11:00</w:t>
      </w:r>
      <w:r w:rsidRPr="009317C9">
        <w:rPr>
          <w:rFonts w:ascii="Times New Roman" w:hAnsi="Times New Roman" w:cs="Times New Roman"/>
          <w:sz w:val="24"/>
          <w:szCs w:val="24"/>
        </w:rPr>
        <w:t>.</w:t>
      </w:r>
    </w:p>
    <w:p w:rsidR="00B31D76" w:rsidRPr="009317C9" w:rsidRDefault="00B31D76" w:rsidP="00655AF4">
      <w:pPr>
        <w:pStyle w:val="Akapitzlist"/>
        <w:numPr>
          <w:ilvl w:val="0"/>
          <w:numId w:val="26"/>
        </w:numPr>
        <w:suppressAutoHyphens/>
        <w:autoSpaceDE w:val="0"/>
        <w:adjustRightInd w:val="0"/>
        <w:spacing w:after="0" w:line="276" w:lineRule="auto"/>
        <w:ind w:left="0" w:firstLine="0"/>
        <w:jc w:val="both"/>
        <w:rPr>
          <w:rFonts w:ascii="Times New Roman" w:hAnsi="Times New Roman" w:cs="Times New Roman"/>
          <w:sz w:val="24"/>
          <w:szCs w:val="24"/>
        </w:rPr>
      </w:pPr>
      <w:r w:rsidRPr="009317C9">
        <w:rPr>
          <w:rFonts w:ascii="Times New Roman" w:eastAsia="ArialMT" w:hAnsi="Times New Roman" w:cs="Times New Roman"/>
          <w:sz w:val="24"/>
          <w:szCs w:val="24"/>
        </w:rPr>
        <w:t xml:space="preserve">W przypadku ofert przesłanych drogą pocztową (przesyłka polecona lub poczta kurierska), jako termin złożenia oferty </w:t>
      </w:r>
      <w:r w:rsidR="0047508E" w:rsidRPr="009317C9">
        <w:rPr>
          <w:rFonts w:ascii="Times New Roman" w:eastAsia="ArialMT" w:hAnsi="Times New Roman" w:cs="Times New Roman"/>
          <w:sz w:val="24"/>
          <w:szCs w:val="24"/>
        </w:rPr>
        <w:t>zamawiaj</w:t>
      </w:r>
      <w:r w:rsidRPr="009317C9">
        <w:rPr>
          <w:rFonts w:ascii="Times New Roman" w:eastAsia="ArialMT" w:hAnsi="Times New Roman" w:cs="Times New Roman"/>
          <w:sz w:val="24"/>
          <w:szCs w:val="24"/>
        </w:rPr>
        <w:t>ący przyjmie termin otrzymania przesyłki.</w:t>
      </w:r>
    </w:p>
    <w:p w:rsidR="00B31D76" w:rsidRPr="009317C9" w:rsidRDefault="00B31D76" w:rsidP="00655AF4">
      <w:pPr>
        <w:pStyle w:val="Akapitzlist"/>
        <w:numPr>
          <w:ilvl w:val="0"/>
          <w:numId w:val="26"/>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9317C9">
        <w:rPr>
          <w:rFonts w:ascii="Times New Roman" w:eastAsia="ArialMT" w:hAnsi="Times New Roman" w:cs="Times New Roman"/>
          <w:sz w:val="24"/>
          <w:szCs w:val="24"/>
        </w:rPr>
        <w:t>Otwarcie ofert nastąpi w dniu</w:t>
      </w:r>
      <w:r w:rsidRPr="009317C9">
        <w:rPr>
          <w:rFonts w:ascii="Times New Roman" w:eastAsia="ArialMT" w:hAnsi="Times New Roman" w:cs="Times New Roman"/>
          <w:b/>
          <w:bCs/>
          <w:sz w:val="24"/>
          <w:szCs w:val="24"/>
        </w:rPr>
        <w:t xml:space="preserve"> </w:t>
      </w:r>
      <w:r w:rsidR="003E2EEB">
        <w:rPr>
          <w:rFonts w:ascii="Times New Roman" w:eastAsia="ArialMT" w:hAnsi="Times New Roman" w:cs="Times New Roman"/>
          <w:b/>
          <w:sz w:val="24"/>
          <w:szCs w:val="24"/>
        </w:rPr>
        <w:t>1</w:t>
      </w:r>
      <w:r w:rsidR="009317C9" w:rsidRPr="009317C9">
        <w:rPr>
          <w:rFonts w:ascii="Times New Roman" w:eastAsia="ArialMT" w:hAnsi="Times New Roman" w:cs="Times New Roman"/>
          <w:b/>
          <w:sz w:val="24"/>
          <w:szCs w:val="24"/>
        </w:rPr>
        <w:t>5</w:t>
      </w:r>
      <w:r w:rsidR="008B3FAB" w:rsidRPr="009317C9">
        <w:rPr>
          <w:rFonts w:ascii="Times New Roman" w:eastAsia="ArialMT" w:hAnsi="Times New Roman" w:cs="Times New Roman"/>
          <w:b/>
          <w:sz w:val="24"/>
          <w:szCs w:val="24"/>
        </w:rPr>
        <w:t>.0</w:t>
      </w:r>
      <w:r w:rsidR="00DB6012" w:rsidRPr="009317C9">
        <w:rPr>
          <w:rFonts w:ascii="Times New Roman" w:eastAsia="ArialMT" w:hAnsi="Times New Roman" w:cs="Times New Roman"/>
          <w:b/>
          <w:sz w:val="24"/>
          <w:szCs w:val="24"/>
        </w:rPr>
        <w:t>6</w:t>
      </w:r>
      <w:r w:rsidRPr="009317C9">
        <w:rPr>
          <w:rFonts w:ascii="Times New Roman" w:eastAsia="ArialMT" w:hAnsi="Times New Roman" w:cs="Times New Roman"/>
          <w:b/>
          <w:sz w:val="24"/>
          <w:szCs w:val="24"/>
        </w:rPr>
        <w:t>.201</w:t>
      </w:r>
      <w:r w:rsidR="003B3CD8" w:rsidRPr="009317C9">
        <w:rPr>
          <w:rFonts w:ascii="Times New Roman" w:eastAsia="ArialMT" w:hAnsi="Times New Roman" w:cs="Times New Roman"/>
          <w:b/>
          <w:sz w:val="24"/>
          <w:szCs w:val="24"/>
        </w:rPr>
        <w:t>8</w:t>
      </w:r>
      <w:r w:rsidRPr="009317C9">
        <w:rPr>
          <w:rFonts w:ascii="Times New Roman" w:eastAsia="ArialMT" w:hAnsi="Times New Roman" w:cs="Times New Roman"/>
          <w:b/>
          <w:sz w:val="24"/>
          <w:szCs w:val="24"/>
        </w:rPr>
        <w:t xml:space="preserve"> r.</w:t>
      </w:r>
      <w:r w:rsidRPr="009317C9">
        <w:rPr>
          <w:rFonts w:ascii="Times New Roman" w:eastAsia="ArialMT" w:hAnsi="Times New Roman" w:cs="Times New Roman"/>
          <w:sz w:val="24"/>
          <w:szCs w:val="24"/>
        </w:rPr>
        <w:t xml:space="preserve"> </w:t>
      </w:r>
      <w:r w:rsidRPr="009317C9">
        <w:rPr>
          <w:rFonts w:ascii="Times New Roman" w:hAnsi="Times New Roman" w:cs="Times New Roman"/>
          <w:sz w:val="24"/>
          <w:szCs w:val="24"/>
        </w:rPr>
        <w:t xml:space="preserve">o godz. </w:t>
      </w:r>
      <w:r w:rsidRPr="009317C9">
        <w:rPr>
          <w:rFonts w:ascii="Times New Roman" w:hAnsi="Times New Roman" w:cs="Times New Roman"/>
          <w:b/>
          <w:bCs/>
          <w:sz w:val="24"/>
          <w:szCs w:val="24"/>
        </w:rPr>
        <w:t>11:15</w:t>
      </w:r>
      <w:r w:rsidRPr="009317C9">
        <w:rPr>
          <w:rFonts w:ascii="Times New Roman" w:hAnsi="Times New Roman" w:cs="Times New Roman"/>
          <w:sz w:val="24"/>
          <w:szCs w:val="24"/>
        </w:rPr>
        <w:t>,</w:t>
      </w:r>
      <w:r w:rsidRPr="009317C9">
        <w:rPr>
          <w:rFonts w:ascii="Times New Roman" w:hAnsi="Times New Roman" w:cs="Times New Roman"/>
          <w:b/>
          <w:bCs/>
          <w:sz w:val="24"/>
          <w:szCs w:val="24"/>
        </w:rPr>
        <w:t xml:space="preserve"> </w:t>
      </w:r>
      <w:r w:rsidRPr="009317C9">
        <w:rPr>
          <w:rFonts w:ascii="Times New Roman" w:eastAsia="ArialMT" w:hAnsi="Times New Roman" w:cs="Times New Roman"/>
          <w:sz w:val="24"/>
          <w:szCs w:val="24"/>
        </w:rPr>
        <w:t xml:space="preserve">w siedzibie </w:t>
      </w:r>
      <w:r w:rsidR="0047508E" w:rsidRPr="009317C9">
        <w:rPr>
          <w:rFonts w:ascii="Times New Roman" w:eastAsia="ArialMT" w:hAnsi="Times New Roman" w:cs="Times New Roman"/>
          <w:sz w:val="24"/>
          <w:szCs w:val="24"/>
        </w:rPr>
        <w:t>zamawiaj</w:t>
      </w:r>
      <w:r w:rsidRPr="009317C9">
        <w:rPr>
          <w:rFonts w:ascii="Times New Roman" w:eastAsia="ArialMT" w:hAnsi="Times New Roman" w:cs="Times New Roman"/>
          <w:sz w:val="24"/>
          <w:szCs w:val="24"/>
        </w:rPr>
        <w:t>ącego w</w:t>
      </w:r>
      <w:r w:rsidR="003B3CD8" w:rsidRPr="009317C9">
        <w:rPr>
          <w:rFonts w:ascii="Times New Roman" w:eastAsia="ArialMT" w:hAnsi="Times New Roman" w:cs="Times New Roman"/>
          <w:sz w:val="24"/>
          <w:szCs w:val="24"/>
        </w:rPr>
        <w:t> </w:t>
      </w:r>
      <w:r w:rsidRPr="009317C9">
        <w:rPr>
          <w:rFonts w:ascii="Times New Roman" w:eastAsia="ArialMT" w:hAnsi="Times New Roman" w:cs="Times New Roman"/>
          <w:sz w:val="24"/>
          <w:szCs w:val="24"/>
        </w:rPr>
        <w:t xml:space="preserve">sali </w:t>
      </w:r>
      <w:r w:rsidRPr="009317C9">
        <w:rPr>
          <w:rFonts w:ascii="Times New Roman" w:hAnsi="Times New Roman" w:cs="Times New Roman"/>
          <w:sz w:val="24"/>
          <w:szCs w:val="24"/>
        </w:rPr>
        <w:t>nr 20.</w:t>
      </w:r>
    </w:p>
    <w:p w:rsidR="00154E8F" w:rsidRPr="009317C9" w:rsidRDefault="00B31D76" w:rsidP="00655AF4">
      <w:pPr>
        <w:pStyle w:val="Akapitzlist"/>
        <w:numPr>
          <w:ilvl w:val="0"/>
          <w:numId w:val="26"/>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9317C9">
        <w:rPr>
          <w:rFonts w:ascii="Times New Roman" w:eastAsia="ArialMT" w:hAnsi="Times New Roman" w:cs="Times New Roman"/>
          <w:sz w:val="24"/>
          <w:szCs w:val="24"/>
        </w:rPr>
        <w:t xml:space="preserve">Wszystkie oferty otrzymane przez </w:t>
      </w:r>
      <w:r w:rsidR="0047508E" w:rsidRPr="009317C9">
        <w:rPr>
          <w:rFonts w:ascii="Times New Roman" w:eastAsia="ArialMT" w:hAnsi="Times New Roman" w:cs="Times New Roman"/>
          <w:sz w:val="24"/>
          <w:szCs w:val="24"/>
        </w:rPr>
        <w:t>zamawiaj</w:t>
      </w:r>
      <w:r w:rsidRPr="009317C9">
        <w:rPr>
          <w:rFonts w:ascii="Times New Roman" w:eastAsia="ArialMT" w:hAnsi="Times New Roman" w:cs="Times New Roman"/>
          <w:sz w:val="24"/>
          <w:szCs w:val="24"/>
        </w:rPr>
        <w:t xml:space="preserve">ącego po terminie składania ofert zostaną zwrócone </w:t>
      </w:r>
      <w:r w:rsidR="0047508E" w:rsidRPr="009317C9">
        <w:rPr>
          <w:rFonts w:ascii="Times New Roman" w:eastAsia="ArialMT" w:hAnsi="Times New Roman" w:cs="Times New Roman"/>
          <w:sz w:val="24"/>
          <w:szCs w:val="24"/>
        </w:rPr>
        <w:t>wykonaw</w:t>
      </w:r>
      <w:r w:rsidRPr="009317C9">
        <w:rPr>
          <w:rFonts w:ascii="Times New Roman" w:hAnsi="Times New Roman" w:cs="Times New Roman"/>
          <w:sz w:val="24"/>
          <w:szCs w:val="24"/>
        </w:rPr>
        <w:t>com nieotwarte.</w:t>
      </w:r>
    </w:p>
    <w:p w:rsidR="00B8671B" w:rsidRPr="009317C9" w:rsidRDefault="0047508E" w:rsidP="00655AF4">
      <w:pPr>
        <w:pStyle w:val="Akapitzlist"/>
        <w:numPr>
          <w:ilvl w:val="0"/>
          <w:numId w:val="26"/>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9317C9">
        <w:rPr>
          <w:rFonts w:ascii="Times New Roman" w:eastAsia="ArialMT" w:hAnsi="Times New Roman" w:cs="Times New Roman"/>
          <w:sz w:val="24"/>
          <w:szCs w:val="24"/>
        </w:rPr>
        <w:t>Wykonaw</w:t>
      </w:r>
      <w:r w:rsidR="00B31D76" w:rsidRPr="009317C9">
        <w:rPr>
          <w:rFonts w:ascii="Times New Roman" w:eastAsia="ArialMT" w:hAnsi="Times New Roman" w:cs="Times New Roman"/>
          <w:sz w:val="24"/>
          <w:szCs w:val="24"/>
        </w:rPr>
        <w:t>cy mogą być obecni przy otwieraniu ofert.</w:t>
      </w:r>
    </w:p>
    <w:p w:rsidR="00B8671B" w:rsidRPr="00DE19C2" w:rsidRDefault="00B31D76" w:rsidP="00655AF4">
      <w:pPr>
        <w:pStyle w:val="Akapitzlist"/>
        <w:numPr>
          <w:ilvl w:val="0"/>
          <w:numId w:val="26"/>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9317C9">
        <w:rPr>
          <w:rFonts w:ascii="Times New Roman" w:eastAsia="ArialMT" w:hAnsi="Times New Roman" w:cs="Times New Roman"/>
          <w:sz w:val="24"/>
          <w:szCs w:val="24"/>
        </w:rPr>
        <w:t xml:space="preserve">Przed otwarciem ofert </w:t>
      </w:r>
      <w:r w:rsidR="0047508E" w:rsidRPr="009317C9">
        <w:rPr>
          <w:rFonts w:ascii="Times New Roman" w:eastAsia="ArialMT" w:hAnsi="Times New Roman" w:cs="Times New Roman"/>
          <w:sz w:val="24"/>
          <w:szCs w:val="24"/>
        </w:rPr>
        <w:t>zamawiaj</w:t>
      </w:r>
      <w:r w:rsidRPr="009317C9">
        <w:rPr>
          <w:rFonts w:ascii="Times New Roman" w:eastAsia="ArialMT" w:hAnsi="Times New Roman" w:cs="Times New Roman"/>
          <w:sz w:val="24"/>
          <w:szCs w:val="24"/>
        </w:rPr>
        <w:t>ący poda kwotę</w:t>
      </w:r>
      <w:r w:rsidR="00B8671B" w:rsidRPr="009317C9">
        <w:rPr>
          <w:rFonts w:ascii="Times New Roman" w:eastAsia="ArialMT" w:hAnsi="Times New Roman" w:cs="Times New Roman"/>
          <w:sz w:val="24"/>
          <w:szCs w:val="24"/>
        </w:rPr>
        <w:t>,</w:t>
      </w:r>
      <w:r w:rsidRPr="009317C9">
        <w:rPr>
          <w:rFonts w:ascii="Times New Roman" w:eastAsia="ArialMT" w:hAnsi="Times New Roman" w:cs="Times New Roman"/>
          <w:sz w:val="24"/>
          <w:szCs w:val="24"/>
        </w:rPr>
        <w:t xml:space="preserve"> jaką</w:t>
      </w:r>
      <w:r w:rsidRPr="00DE19C2">
        <w:rPr>
          <w:rFonts w:ascii="Times New Roman" w:eastAsia="ArialMT" w:hAnsi="Times New Roman" w:cs="Times New Roman"/>
          <w:sz w:val="24"/>
          <w:szCs w:val="24"/>
        </w:rPr>
        <w:t xml:space="preserve"> mo</w:t>
      </w:r>
      <w:r w:rsidR="00B8671B" w:rsidRPr="00DE19C2">
        <w:rPr>
          <w:rFonts w:ascii="Times New Roman" w:eastAsia="ArialMT" w:hAnsi="Times New Roman" w:cs="Times New Roman"/>
          <w:sz w:val="24"/>
          <w:szCs w:val="24"/>
        </w:rPr>
        <w:t xml:space="preserve">że przeznaczyć na sfinansowanie </w:t>
      </w:r>
      <w:r w:rsidRPr="00DE19C2">
        <w:rPr>
          <w:rFonts w:ascii="Times New Roman" w:hAnsi="Times New Roman" w:cs="Times New Roman"/>
          <w:sz w:val="24"/>
          <w:szCs w:val="24"/>
        </w:rPr>
        <w:t>zamówienia.</w:t>
      </w:r>
    </w:p>
    <w:p w:rsidR="00B8671B" w:rsidRPr="00DE19C2" w:rsidRDefault="00B31D76" w:rsidP="00655AF4">
      <w:pPr>
        <w:pStyle w:val="Akapitzlist"/>
        <w:numPr>
          <w:ilvl w:val="0"/>
          <w:numId w:val="26"/>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Koperty oznaczone „WYCOFANE” zostaną odczytane w pierwszej kolejności bez otwierania oferty, której dotyczy wycofanie. Koperty oznaczone „ZMIANA” zostaną otwarte i</w:t>
      </w:r>
      <w:r w:rsidR="003B3CD8">
        <w:rPr>
          <w:rFonts w:ascii="Times New Roman" w:eastAsia="ArialMT" w:hAnsi="Times New Roman" w:cs="Times New Roman"/>
          <w:sz w:val="24"/>
          <w:szCs w:val="24"/>
        </w:rPr>
        <w:t> </w:t>
      </w:r>
      <w:r w:rsidRPr="00DE19C2">
        <w:rPr>
          <w:rFonts w:ascii="Times New Roman" w:eastAsia="ArialMT" w:hAnsi="Times New Roman" w:cs="Times New Roman"/>
          <w:sz w:val="24"/>
          <w:szCs w:val="24"/>
        </w:rPr>
        <w:t xml:space="preserve">odczytane </w:t>
      </w:r>
      <w:r w:rsidRPr="00DE19C2">
        <w:rPr>
          <w:rFonts w:ascii="Times New Roman" w:hAnsi="Times New Roman" w:cs="Times New Roman"/>
          <w:sz w:val="24"/>
          <w:szCs w:val="24"/>
        </w:rPr>
        <w:t>wraz z odczytaniem oferty, której dotyczy ta zmiana.</w:t>
      </w:r>
    </w:p>
    <w:p w:rsidR="00B8671B" w:rsidRPr="00DE19C2" w:rsidRDefault="00B31D76" w:rsidP="00655AF4">
      <w:pPr>
        <w:pStyle w:val="Akapitzlist"/>
        <w:numPr>
          <w:ilvl w:val="0"/>
          <w:numId w:val="26"/>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lastRenderedPageBreak/>
        <w:t xml:space="preserve">Podczas otwarcia kopert z ofertami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ogłosi naz</w:t>
      </w:r>
      <w:r w:rsidRPr="00DE19C2">
        <w:rPr>
          <w:rFonts w:ascii="Times New Roman" w:hAnsi="Times New Roman" w:cs="Times New Roman"/>
          <w:sz w:val="24"/>
          <w:szCs w:val="24"/>
        </w:rPr>
        <w:t xml:space="preserve">wy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ców, adresy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ców, </w:t>
      </w:r>
      <w:r w:rsidRPr="00CE711F">
        <w:rPr>
          <w:rFonts w:ascii="Times New Roman" w:hAnsi="Times New Roman" w:cs="Times New Roman"/>
          <w:sz w:val="24"/>
          <w:szCs w:val="24"/>
        </w:rPr>
        <w:t>ceny ofertowe zamówienia</w:t>
      </w:r>
      <w:r w:rsidR="00CE711F" w:rsidRPr="00CE711F">
        <w:rPr>
          <w:rFonts w:ascii="Times New Roman" w:hAnsi="Times New Roman" w:cs="Times New Roman"/>
          <w:sz w:val="24"/>
          <w:szCs w:val="24"/>
        </w:rPr>
        <w:t>,</w:t>
      </w:r>
      <w:r w:rsidRPr="00CE711F">
        <w:rPr>
          <w:rFonts w:ascii="Times New Roman" w:hAnsi="Times New Roman" w:cs="Times New Roman"/>
          <w:sz w:val="24"/>
          <w:szCs w:val="24"/>
        </w:rPr>
        <w:t xml:space="preserve"> </w:t>
      </w:r>
      <w:r w:rsidR="00CE711F" w:rsidRPr="00CE711F">
        <w:rPr>
          <w:rFonts w:ascii="Times New Roman" w:hAnsi="Times New Roman" w:cs="Times New Roman"/>
          <w:sz w:val="24"/>
          <w:szCs w:val="24"/>
        </w:rPr>
        <w:t>zadeklarowane</w:t>
      </w:r>
      <w:r w:rsidR="00CE711F">
        <w:rPr>
          <w:rFonts w:ascii="Times New Roman" w:hAnsi="Times New Roman" w:cs="Times New Roman"/>
          <w:sz w:val="24"/>
          <w:szCs w:val="24"/>
        </w:rPr>
        <w:t xml:space="preserve"> </w:t>
      </w:r>
      <w:r w:rsidR="00CE711F">
        <w:rPr>
          <w:rFonts w:ascii="Times New Roman" w:eastAsia="Arial Unicode MS" w:hAnsi="Times New Roman" w:cs="Times New Roman"/>
          <w:sz w:val="24"/>
          <w:szCs w:val="24"/>
        </w:rPr>
        <w:t xml:space="preserve">ilości </w:t>
      </w:r>
      <w:r w:rsidR="00CE711F" w:rsidRPr="00A93928">
        <w:rPr>
          <w:rFonts w:ascii="Times New Roman" w:eastAsia="Arial Unicode MS" w:hAnsi="Times New Roman" w:cs="Times New Roman"/>
          <w:sz w:val="24"/>
          <w:szCs w:val="24"/>
        </w:rPr>
        <w:t>pojemników na baterie i termin</w:t>
      </w:r>
      <w:r w:rsidR="00CE711F">
        <w:rPr>
          <w:rFonts w:ascii="Times New Roman" w:eastAsia="Arial Unicode MS" w:hAnsi="Times New Roman" w:cs="Times New Roman"/>
          <w:sz w:val="24"/>
          <w:szCs w:val="24"/>
        </w:rPr>
        <w:t>y</w:t>
      </w:r>
      <w:r w:rsidR="00CE711F" w:rsidRPr="00A93928">
        <w:rPr>
          <w:rFonts w:ascii="Times New Roman" w:eastAsia="Arial Unicode MS" w:hAnsi="Times New Roman" w:cs="Times New Roman"/>
          <w:sz w:val="24"/>
          <w:szCs w:val="24"/>
        </w:rPr>
        <w:t xml:space="preserve"> płatności</w:t>
      </w:r>
      <w:r w:rsidRPr="00DE19C2">
        <w:rPr>
          <w:rFonts w:ascii="Times New Roman" w:hAnsi="Times New Roman" w:cs="Times New Roman"/>
          <w:sz w:val="24"/>
          <w:szCs w:val="24"/>
        </w:rPr>
        <w:t>.</w:t>
      </w:r>
    </w:p>
    <w:p w:rsidR="00B31D76" w:rsidRPr="00DE19C2" w:rsidRDefault="00B31D76" w:rsidP="00655AF4">
      <w:pPr>
        <w:pStyle w:val="Akapitzlist"/>
        <w:numPr>
          <w:ilvl w:val="0"/>
          <w:numId w:val="26"/>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W toku dokonywania oceny złożonych ofert </w:t>
      </w:r>
      <w:r w:rsidR="00453321">
        <w:rPr>
          <w:rFonts w:ascii="Times New Roman" w:eastAsia="ArialMT" w:hAnsi="Times New Roman" w:cs="Times New Roman"/>
          <w:sz w:val="24"/>
          <w:szCs w:val="24"/>
        </w:rPr>
        <w:t>z</w:t>
      </w:r>
      <w:r w:rsidR="0047508E">
        <w:rPr>
          <w:rFonts w:ascii="Times New Roman" w:eastAsia="ArialMT" w:hAnsi="Times New Roman" w:cs="Times New Roman"/>
          <w:sz w:val="24"/>
          <w:szCs w:val="24"/>
        </w:rPr>
        <w:t>amawiaj</w:t>
      </w:r>
      <w:r w:rsidRPr="00DE19C2">
        <w:rPr>
          <w:rFonts w:ascii="Times New Roman" w:eastAsia="ArialMT" w:hAnsi="Times New Roman" w:cs="Times New Roman"/>
          <w:sz w:val="24"/>
          <w:szCs w:val="24"/>
        </w:rPr>
        <w:t xml:space="preserve">ący może żądać udzielenia przez </w:t>
      </w:r>
      <w:r w:rsidR="0044596E">
        <w:rPr>
          <w:rFonts w:ascii="Times New Roman" w:eastAsia="ArialMT" w:hAnsi="Times New Roman" w:cs="Times New Roman"/>
          <w:sz w:val="24"/>
          <w:szCs w:val="24"/>
        </w:rPr>
        <w:t>w</w:t>
      </w:r>
      <w:r w:rsidR="0047508E">
        <w:rPr>
          <w:rFonts w:ascii="Times New Roman" w:eastAsia="ArialMT" w:hAnsi="Times New Roman" w:cs="Times New Roman"/>
          <w:sz w:val="24"/>
          <w:szCs w:val="24"/>
        </w:rPr>
        <w:t>ykonaw</w:t>
      </w:r>
      <w:r w:rsidRPr="00DE19C2">
        <w:rPr>
          <w:rFonts w:ascii="Times New Roman" w:eastAsia="ArialMT" w:hAnsi="Times New Roman" w:cs="Times New Roman"/>
          <w:sz w:val="24"/>
          <w:szCs w:val="24"/>
        </w:rPr>
        <w:t xml:space="preserve">ców wyjaśnień dotyczących treści złożonych przez nich ofert.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poprawi w</w:t>
      </w:r>
      <w:r w:rsidR="003B3CD8">
        <w:rPr>
          <w:rFonts w:ascii="Times New Roman" w:eastAsia="ArialMT" w:hAnsi="Times New Roman" w:cs="Times New Roman"/>
          <w:sz w:val="24"/>
          <w:szCs w:val="24"/>
        </w:rPr>
        <w:t> </w:t>
      </w:r>
      <w:r w:rsidRPr="00DE19C2">
        <w:rPr>
          <w:rFonts w:ascii="Times New Roman" w:eastAsia="ArialMT" w:hAnsi="Times New Roman" w:cs="Times New Roman"/>
          <w:sz w:val="24"/>
          <w:szCs w:val="24"/>
        </w:rPr>
        <w:t xml:space="preserve">tekście oferty oczywiste omyłki pisarskie oraz omyłki rachunkowe, z uwzględnieniem konsekwencji rachunkowych dokonanych poprawek, niezwłocznie zawiadamiając o tym </w:t>
      </w:r>
      <w:r w:rsidR="0044596E">
        <w:rPr>
          <w:rFonts w:ascii="Times New Roman" w:eastAsia="ArialMT" w:hAnsi="Times New Roman" w:cs="Times New Roman"/>
          <w:sz w:val="24"/>
          <w:szCs w:val="24"/>
        </w:rPr>
        <w:t>w</w:t>
      </w:r>
      <w:r w:rsidR="0047508E">
        <w:rPr>
          <w:rFonts w:ascii="Times New Roman" w:eastAsia="ArialMT" w:hAnsi="Times New Roman" w:cs="Times New Roman"/>
          <w:sz w:val="24"/>
          <w:szCs w:val="24"/>
        </w:rPr>
        <w:t>ykonaw</w:t>
      </w:r>
      <w:r w:rsidRPr="00DE19C2">
        <w:rPr>
          <w:rFonts w:ascii="Times New Roman" w:eastAsia="ArialMT" w:hAnsi="Times New Roman" w:cs="Times New Roman"/>
          <w:sz w:val="24"/>
          <w:szCs w:val="24"/>
        </w:rPr>
        <w:t>cę, którego oferta została poprawiona.</w:t>
      </w:r>
    </w:p>
    <w:p w:rsidR="00FD6AA8" w:rsidRPr="00DE19C2" w:rsidRDefault="00FD6AA8" w:rsidP="00DE19C2">
      <w:pPr>
        <w:pStyle w:val="Bezodstpw"/>
        <w:spacing w:line="276" w:lineRule="auto"/>
        <w:jc w:val="both"/>
        <w:rPr>
          <w:rFonts w:cs="Times New Roman"/>
          <w:lang w:val="pl-PL"/>
        </w:rPr>
      </w:pPr>
    </w:p>
    <w:p w:rsidR="00FD6AA8" w:rsidRPr="00DE19C2" w:rsidRDefault="00A45B66" w:rsidP="00DE19C2">
      <w:pPr>
        <w:pStyle w:val="Bezodstpw"/>
        <w:spacing w:line="276" w:lineRule="auto"/>
        <w:jc w:val="both"/>
        <w:rPr>
          <w:rFonts w:cs="Times New Roman"/>
          <w:b/>
          <w:lang w:val="pl-PL"/>
        </w:rPr>
      </w:pPr>
      <w:r w:rsidRPr="00DE19C2">
        <w:rPr>
          <w:rFonts w:cs="Times New Roman"/>
          <w:b/>
          <w:lang w:val="pl-PL"/>
        </w:rPr>
        <w:t>ROZDZIAŁ 13: Opis sposobu obliczania ceny</w:t>
      </w:r>
    </w:p>
    <w:p w:rsidR="00A45B66" w:rsidRPr="00DE19C2" w:rsidRDefault="00A45B66" w:rsidP="00DE19C2">
      <w:pPr>
        <w:pStyle w:val="Bezodstpw"/>
        <w:spacing w:line="276" w:lineRule="auto"/>
        <w:jc w:val="both"/>
        <w:rPr>
          <w:rFonts w:cs="Times New Roman"/>
          <w:lang w:val="pl-PL"/>
        </w:rPr>
      </w:pPr>
    </w:p>
    <w:p w:rsidR="006B41E1" w:rsidRPr="00DE19C2" w:rsidRDefault="0047508E" w:rsidP="00655AF4">
      <w:pPr>
        <w:pStyle w:val="Akapitzlist"/>
        <w:numPr>
          <w:ilvl w:val="0"/>
          <w:numId w:val="55"/>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6B41E1" w:rsidRPr="00DE19C2">
        <w:rPr>
          <w:rFonts w:ascii="Times New Roman" w:hAnsi="Times New Roman" w:cs="Times New Roman"/>
          <w:sz w:val="24"/>
          <w:szCs w:val="24"/>
        </w:rPr>
        <w:t xml:space="preserve">ca określa cenę realizacji zamówienia poprzez wskazanie w Formularzu ofertowym sporządzonym według wzoru stanowiącego </w:t>
      </w:r>
      <w:r w:rsidR="006B41E1" w:rsidRPr="00342C30">
        <w:rPr>
          <w:rFonts w:ascii="Times New Roman" w:hAnsi="Times New Roman" w:cs="Times New Roman"/>
          <w:sz w:val="24"/>
          <w:szCs w:val="24"/>
        </w:rPr>
        <w:t>załącznik nr 2 oferowanej</w:t>
      </w:r>
      <w:r w:rsidR="006B41E1" w:rsidRPr="00DE19C2">
        <w:rPr>
          <w:rFonts w:ascii="Times New Roman" w:hAnsi="Times New Roman" w:cs="Times New Roman"/>
          <w:sz w:val="24"/>
          <w:szCs w:val="24"/>
        </w:rPr>
        <w:t xml:space="preserve"> ceny ryczałtowej za realizację przedmiotu zamówie</w:t>
      </w:r>
      <w:r w:rsidR="00B453F4" w:rsidRPr="00DE19C2">
        <w:rPr>
          <w:rFonts w:ascii="Times New Roman" w:hAnsi="Times New Roman" w:cs="Times New Roman"/>
          <w:sz w:val="24"/>
          <w:szCs w:val="24"/>
        </w:rPr>
        <w:t>nia:</w:t>
      </w:r>
    </w:p>
    <w:p w:rsidR="006B41E1" w:rsidRPr="00DE19C2" w:rsidRDefault="003B3CD8" w:rsidP="00655AF4">
      <w:pPr>
        <w:pStyle w:val="Akapitzlist"/>
        <w:numPr>
          <w:ilvl w:val="1"/>
          <w:numId w:val="56"/>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cena brutto (z VAT),</w:t>
      </w:r>
    </w:p>
    <w:p w:rsidR="003B3CD8" w:rsidRDefault="006B41E1" w:rsidP="00655AF4">
      <w:pPr>
        <w:pStyle w:val="Akapitzlist"/>
        <w:numPr>
          <w:ilvl w:val="1"/>
          <w:numId w:val="56"/>
        </w:numPr>
        <w:suppressAutoHyphens/>
        <w:autoSpaceDE w:val="0"/>
        <w:adjustRightInd w:val="0"/>
        <w:spacing w:after="0" w:line="276" w:lineRule="auto"/>
        <w:ind w:left="284" w:hanging="284"/>
        <w:jc w:val="both"/>
        <w:rPr>
          <w:rFonts w:ascii="Times New Roman" w:hAnsi="Times New Roman" w:cs="Times New Roman"/>
          <w:sz w:val="24"/>
          <w:szCs w:val="24"/>
        </w:rPr>
      </w:pPr>
      <w:r w:rsidRPr="003B3CD8">
        <w:rPr>
          <w:rFonts w:ascii="Times New Roman" w:hAnsi="Times New Roman" w:cs="Times New Roman"/>
          <w:sz w:val="24"/>
          <w:szCs w:val="24"/>
        </w:rPr>
        <w:t xml:space="preserve">podatek VAT </w:t>
      </w:r>
      <w:r w:rsidR="003B3CD8">
        <w:rPr>
          <w:rFonts w:ascii="Times New Roman" w:hAnsi="Times New Roman" w:cs="Times New Roman"/>
          <w:sz w:val="24"/>
          <w:szCs w:val="24"/>
        </w:rPr>
        <w:t>,</w:t>
      </w:r>
    </w:p>
    <w:p w:rsidR="006B41E1" w:rsidRPr="003B3CD8" w:rsidRDefault="003B3CD8" w:rsidP="00655AF4">
      <w:pPr>
        <w:pStyle w:val="Akapitzlist"/>
        <w:numPr>
          <w:ilvl w:val="1"/>
          <w:numId w:val="56"/>
        </w:numPr>
        <w:suppressAutoHyphens/>
        <w:autoSpaceDE w:val="0"/>
        <w:adjustRightInd w:val="0"/>
        <w:spacing w:after="0" w:line="276" w:lineRule="auto"/>
        <w:ind w:left="284" w:hanging="284"/>
        <w:jc w:val="both"/>
        <w:rPr>
          <w:rFonts w:ascii="Times New Roman" w:hAnsi="Times New Roman" w:cs="Times New Roman"/>
          <w:sz w:val="24"/>
          <w:szCs w:val="24"/>
        </w:rPr>
      </w:pPr>
      <w:r w:rsidRPr="003B3CD8">
        <w:rPr>
          <w:rFonts w:ascii="Times New Roman" w:hAnsi="Times New Roman" w:cs="Times New Roman"/>
          <w:sz w:val="24"/>
          <w:szCs w:val="24"/>
        </w:rPr>
        <w:t>cena netto.</w:t>
      </w:r>
    </w:p>
    <w:p w:rsidR="00B453F4" w:rsidRPr="00DE19C2" w:rsidRDefault="006B41E1" w:rsidP="00655AF4">
      <w:pPr>
        <w:pStyle w:val="Akapitzlist"/>
        <w:numPr>
          <w:ilvl w:val="0"/>
          <w:numId w:val="5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Do porównania ofert będzie brana pod uwagę cena całkowita brutto (z VAT) za cały okres realizacji zamówienia. </w:t>
      </w:r>
    </w:p>
    <w:p w:rsidR="00B453F4" w:rsidRPr="00DE19C2" w:rsidRDefault="00B453F4" w:rsidP="00655AF4">
      <w:pPr>
        <w:pStyle w:val="Akapitzlist"/>
        <w:numPr>
          <w:ilvl w:val="0"/>
          <w:numId w:val="5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color w:val="00000A"/>
          <w:sz w:val="24"/>
          <w:szCs w:val="24"/>
        </w:rPr>
        <w:t>Wyliczona i zaoferowana cena ryczałtowa na miesiąc będzie stanowiła podstawę do późniejszych rozliczeń na etapie realizacji umowy.</w:t>
      </w:r>
      <w:r w:rsidRPr="00DE19C2">
        <w:rPr>
          <w:rFonts w:ascii="Times New Roman" w:hAnsi="Times New Roman" w:cs="Times New Roman"/>
          <w:sz w:val="24"/>
          <w:szCs w:val="24"/>
        </w:rPr>
        <w:t xml:space="preserve"> Sposób zapłaty i rozliczenia za realizację niniejszego zamówienia określony został w projekcie umowy w sprawie zamówienia publicznego.</w:t>
      </w:r>
    </w:p>
    <w:p w:rsidR="00B453F4" w:rsidRPr="00DE19C2" w:rsidRDefault="00B453F4" w:rsidP="00655AF4">
      <w:pPr>
        <w:pStyle w:val="Akapitzlist"/>
        <w:numPr>
          <w:ilvl w:val="0"/>
          <w:numId w:val="5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color w:val="00000A"/>
          <w:sz w:val="24"/>
          <w:szCs w:val="24"/>
        </w:rPr>
        <w:t xml:space="preserve">Faktyczna ilość odpadów komunalnych będzie zależna od potrzeb </w:t>
      </w:r>
      <w:r w:rsidR="00453321">
        <w:rPr>
          <w:rFonts w:ascii="Times New Roman" w:hAnsi="Times New Roman" w:cs="Times New Roman"/>
          <w:color w:val="00000A"/>
          <w:sz w:val="24"/>
          <w:szCs w:val="24"/>
        </w:rPr>
        <w:t>z</w:t>
      </w:r>
      <w:r w:rsidR="0047508E">
        <w:rPr>
          <w:rFonts w:ascii="Times New Roman" w:hAnsi="Times New Roman" w:cs="Times New Roman"/>
          <w:color w:val="00000A"/>
          <w:sz w:val="24"/>
          <w:szCs w:val="24"/>
        </w:rPr>
        <w:t>amawiaj</w:t>
      </w:r>
      <w:r w:rsidRPr="00DE19C2">
        <w:rPr>
          <w:rFonts w:ascii="Times New Roman" w:hAnsi="Times New Roman" w:cs="Times New Roman"/>
          <w:color w:val="00000A"/>
          <w:sz w:val="24"/>
          <w:szCs w:val="24"/>
        </w:rPr>
        <w:t>ącego i może ulec zmianie w trakcie trwania umowy.</w:t>
      </w:r>
    </w:p>
    <w:p w:rsidR="00B453F4" w:rsidRPr="00DE19C2" w:rsidRDefault="00B453F4" w:rsidP="00655AF4">
      <w:pPr>
        <w:pStyle w:val="Akapitzlist"/>
        <w:numPr>
          <w:ilvl w:val="0"/>
          <w:numId w:val="5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Cena podana w ofercie musi obejmować wszystkie koszty i składniki związane z</w:t>
      </w:r>
      <w:r w:rsidR="00451B0D">
        <w:rPr>
          <w:rFonts w:ascii="Times New Roman" w:hAnsi="Times New Roman" w:cs="Times New Roman"/>
          <w:sz w:val="24"/>
          <w:szCs w:val="24"/>
        </w:rPr>
        <w:t> </w:t>
      </w:r>
      <w:r w:rsidRPr="00DE19C2">
        <w:rPr>
          <w:rFonts w:ascii="Times New Roman" w:hAnsi="Times New Roman" w:cs="Times New Roman"/>
          <w:sz w:val="24"/>
          <w:szCs w:val="24"/>
        </w:rPr>
        <w:t xml:space="preserve">wykonaniem zamówienia, w szczególności obejmować wszelkie koszty jakie poniesie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z tytułu należytej i zgodnej z obowiązującymi przepisami realizacji przedmiotu zamówienia. </w:t>
      </w:r>
      <w:r w:rsidR="0047508E">
        <w:rPr>
          <w:rFonts w:ascii="Times New Roman" w:hAnsi="Times New Roman" w:cs="Times New Roman"/>
          <w:color w:val="00000A"/>
          <w:sz w:val="24"/>
          <w:szCs w:val="24"/>
        </w:rPr>
        <w:t>Wykonaw</w:t>
      </w:r>
      <w:r w:rsidRPr="00DE19C2">
        <w:rPr>
          <w:rFonts w:ascii="Times New Roman" w:hAnsi="Times New Roman" w:cs="Times New Roman"/>
          <w:color w:val="00000A"/>
          <w:sz w:val="24"/>
          <w:szCs w:val="24"/>
        </w:rPr>
        <w:t>ca umieszcza uzyskane wartości (netto, brutto, podatek VAT) w formularzu ofertowym.</w:t>
      </w:r>
    </w:p>
    <w:p w:rsidR="000B50A2" w:rsidRPr="00DE19C2" w:rsidRDefault="006B41E1" w:rsidP="00655AF4">
      <w:pPr>
        <w:pStyle w:val="Akapitzlist"/>
        <w:numPr>
          <w:ilvl w:val="0"/>
          <w:numId w:val="5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Cena brutto (z VAT) </w:t>
      </w:r>
      <w:r w:rsidR="00B453F4" w:rsidRPr="00DE19C2">
        <w:rPr>
          <w:rFonts w:ascii="Times New Roman" w:hAnsi="Times New Roman" w:cs="Times New Roman"/>
          <w:sz w:val="24"/>
          <w:szCs w:val="24"/>
        </w:rPr>
        <w:t xml:space="preserve">oraz cena netto </w:t>
      </w:r>
      <w:r w:rsidRPr="00DE19C2">
        <w:rPr>
          <w:rFonts w:ascii="Times New Roman" w:hAnsi="Times New Roman" w:cs="Times New Roman"/>
          <w:sz w:val="24"/>
          <w:szCs w:val="24"/>
        </w:rPr>
        <w:t>oferty musi być podana cyfrowo i słownie, wyrażona w</w:t>
      </w:r>
      <w:r w:rsidR="00451B0D">
        <w:rPr>
          <w:rFonts w:ascii="Times New Roman" w:hAnsi="Times New Roman" w:cs="Times New Roman"/>
          <w:sz w:val="24"/>
          <w:szCs w:val="24"/>
        </w:rPr>
        <w:t> </w:t>
      </w:r>
      <w:r w:rsidRPr="00DE19C2">
        <w:rPr>
          <w:rFonts w:ascii="Times New Roman" w:hAnsi="Times New Roman" w:cs="Times New Roman"/>
          <w:sz w:val="24"/>
          <w:szCs w:val="24"/>
        </w:rPr>
        <w:t>złotych polskich z dokładności</w:t>
      </w:r>
      <w:r w:rsidR="00B453F4" w:rsidRPr="00DE19C2">
        <w:rPr>
          <w:rFonts w:ascii="Times New Roman" w:hAnsi="Times New Roman" w:cs="Times New Roman"/>
          <w:sz w:val="24"/>
          <w:szCs w:val="24"/>
        </w:rPr>
        <w:t>ą do dwóch miejsc po przecinku. W</w:t>
      </w:r>
      <w:r w:rsidRPr="00DE19C2">
        <w:rPr>
          <w:rFonts w:ascii="Times New Roman" w:hAnsi="Times New Roman" w:cs="Times New Roman"/>
          <w:sz w:val="24"/>
          <w:szCs w:val="24"/>
        </w:rPr>
        <w:t xml:space="preserve"> złotych polskich będą prowadzone również rozliczenia pomiędzy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ącym 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cą. Stawka podatku VAT musi zostać określona zgodnie z obowiązującymi w tym zakresie przepisami. Za naliczenie właściwej stawki podatku VAT odpowiedzialny jest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w:t>
      </w:r>
    </w:p>
    <w:p w:rsidR="000B50A2" w:rsidRPr="00DE19C2" w:rsidRDefault="006B41E1" w:rsidP="00655AF4">
      <w:pPr>
        <w:pStyle w:val="Akapitzlist"/>
        <w:numPr>
          <w:ilvl w:val="0"/>
          <w:numId w:val="5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Cena może być tylko jedna za oferowany przedmiot zamówienia, nie dopuszcza się wariantowości cen. </w:t>
      </w:r>
    </w:p>
    <w:p w:rsidR="000B50A2" w:rsidRPr="00342C30" w:rsidRDefault="006B41E1" w:rsidP="00655AF4">
      <w:pPr>
        <w:pStyle w:val="Akapitzlist"/>
        <w:numPr>
          <w:ilvl w:val="0"/>
          <w:numId w:val="5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Cenę za </w:t>
      </w:r>
      <w:r w:rsidRPr="00342C30">
        <w:rPr>
          <w:rFonts w:ascii="Times New Roman" w:hAnsi="Times New Roman" w:cs="Times New Roman"/>
          <w:sz w:val="24"/>
          <w:szCs w:val="24"/>
        </w:rPr>
        <w:t xml:space="preserve">wykonanie przedmiotu zamówienia należy przedstawić w „Formularzu ofertowym" stanowiącym załącznik Nr 2. </w:t>
      </w:r>
    </w:p>
    <w:p w:rsidR="000B50A2" w:rsidRPr="00DE19C2" w:rsidRDefault="0047508E" w:rsidP="00655AF4">
      <w:pPr>
        <w:pStyle w:val="Akapitzlist"/>
        <w:numPr>
          <w:ilvl w:val="0"/>
          <w:numId w:val="55"/>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006B41E1" w:rsidRPr="00DE19C2">
        <w:rPr>
          <w:rFonts w:ascii="Times New Roman" w:hAnsi="Times New Roman" w:cs="Times New Roman"/>
          <w:sz w:val="24"/>
          <w:szCs w:val="24"/>
        </w:rPr>
        <w:t xml:space="preserve">ący nie przewiduje udzielania zaliczek i przedpłat. </w:t>
      </w:r>
    </w:p>
    <w:p w:rsidR="000B50A2" w:rsidRPr="00DE19C2" w:rsidRDefault="006B41E1" w:rsidP="00655AF4">
      <w:pPr>
        <w:pStyle w:val="Akapitzlist"/>
        <w:numPr>
          <w:ilvl w:val="0"/>
          <w:numId w:val="5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Jeżeli w postępowaniu złożono ofertę, której wybór prowadziłby do powstania u</w:t>
      </w:r>
      <w:r w:rsidR="00453321">
        <w:rPr>
          <w:rFonts w:ascii="Times New Roman" w:hAnsi="Times New Roman" w:cs="Times New Roman"/>
          <w:sz w:val="24"/>
          <w:szCs w:val="24"/>
        </w:rPr>
        <w:t> 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obowiązku podatkowego zgodnie z przepisami o podatku od towarów i usług,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ący w celu oceny takiej oferty dolicza do przedstawionej w niej ceny podatek od towarów i usług, który miałby obowiązek rozliczyć zgodnie z tymi przepisami.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składając ofertę, informuje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czy wybór oferty będzie prowadzić do powstania </w:t>
      </w:r>
      <w:r w:rsidRPr="00DE19C2">
        <w:rPr>
          <w:rFonts w:ascii="Times New Roman" w:hAnsi="Times New Roman" w:cs="Times New Roman"/>
          <w:sz w:val="24"/>
          <w:szCs w:val="24"/>
        </w:rPr>
        <w:lastRenderedPageBreak/>
        <w:t>u</w:t>
      </w:r>
      <w:r w:rsidR="00453321">
        <w:rPr>
          <w:rFonts w:ascii="Times New Roman" w:hAnsi="Times New Roman" w:cs="Times New Roman"/>
          <w:sz w:val="24"/>
          <w:szCs w:val="24"/>
        </w:rPr>
        <w:t> z</w:t>
      </w:r>
      <w:r w:rsidR="0047508E">
        <w:rPr>
          <w:rFonts w:ascii="Times New Roman" w:hAnsi="Times New Roman" w:cs="Times New Roman"/>
          <w:sz w:val="24"/>
          <w:szCs w:val="24"/>
        </w:rPr>
        <w:t>amawiaj</w:t>
      </w:r>
      <w:r w:rsidRPr="00DE19C2">
        <w:rPr>
          <w:rFonts w:ascii="Times New Roman" w:hAnsi="Times New Roman" w:cs="Times New Roman"/>
          <w:sz w:val="24"/>
          <w:szCs w:val="24"/>
        </w:rPr>
        <w:t>ącego obowiązku podatkowego, wskazując nazwę (rodzaj) towaru lub usługi, których dostawa lub świadczenie będzie prowadzić do jego powstania, oraz wskazując ich war</w:t>
      </w:r>
      <w:r w:rsidR="000B50A2" w:rsidRPr="00DE19C2">
        <w:rPr>
          <w:rFonts w:ascii="Times New Roman" w:hAnsi="Times New Roman" w:cs="Times New Roman"/>
          <w:sz w:val="24"/>
          <w:szCs w:val="24"/>
        </w:rPr>
        <w:t>tość bez kwoty podatku.</w:t>
      </w:r>
    </w:p>
    <w:p w:rsidR="00A45B66" w:rsidRPr="00DE19C2" w:rsidRDefault="006B41E1" w:rsidP="00655AF4">
      <w:pPr>
        <w:pStyle w:val="Akapitzlist"/>
        <w:numPr>
          <w:ilvl w:val="0"/>
          <w:numId w:val="5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Zastosowanie innej stawki VAT niż ta, która wynika z przepisów ustawy z dnia 11 marca 2004</w:t>
      </w:r>
      <w:r w:rsidR="003B3CD8">
        <w:rPr>
          <w:rFonts w:ascii="Times New Roman" w:hAnsi="Times New Roman" w:cs="Times New Roman"/>
          <w:sz w:val="24"/>
          <w:szCs w:val="24"/>
        </w:rPr>
        <w:t xml:space="preserve"> </w:t>
      </w:r>
      <w:r w:rsidRPr="00DE19C2">
        <w:rPr>
          <w:rFonts w:ascii="Times New Roman" w:hAnsi="Times New Roman" w:cs="Times New Roman"/>
          <w:sz w:val="24"/>
          <w:szCs w:val="24"/>
        </w:rPr>
        <w:t xml:space="preserve">r. o </w:t>
      </w:r>
      <w:r w:rsidR="00342C30">
        <w:rPr>
          <w:rFonts w:ascii="Times New Roman" w:hAnsi="Times New Roman" w:cs="Times New Roman"/>
          <w:sz w:val="24"/>
          <w:szCs w:val="24"/>
        </w:rPr>
        <w:t xml:space="preserve">podatku od towarów i usług </w:t>
      </w:r>
      <w:r w:rsidRPr="00342C30">
        <w:rPr>
          <w:rFonts w:ascii="Times New Roman" w:hAnsi="Times New Roman" w:cs="Times New Roman"/>
          <w:sz w:val="24"/>
          <w:szCs w:val="24"/>
        </w:rPr>
        <w:t>(Dz.U. z 20</w:t>
      </w:r>
      <w:r w:rsidR="00342C30" w:rsidRPr="00342C30">
        <w:rPr>
          <w:rFonts w:ascii="Times New Roman" w:hAnsi="Times New Roman" w:cs="Times New Roman"/>
          <w:sz w:val="24"/>
          <w:szCs w:val="24"/>
        </w:rPr>
        <w:t>17r.</w:t>
      </w:r>
      <w:r w:rsidRPr="00342C30">
        <w:rPr>
          <w:rFonts w:ascii="Times New Roman" w:hAnsi="Times New Roman" w:cs="Times New Roman"/>
          <w:sz w:val="24"/>
          <w:szCs w:val="24"/>
        </w:rPr>
        <w:t xml:space="preserve"> poz.</w:t>
      </w:r>
      <w:r w:rsidR="00342C30" w:rsidRPr="00342C30">
        <w:rPr>
          <w:rFonts w:ascii="Times New Roman" w:hAnsi="Times New Roman" w:cs="Times New Roman"/>
          <w:sz w:val="24"/>
          <w:szCs w:val="24"/>
        </w:rPr>
        <w:t xml:space="preserve"> 1221 z</w:t>
      </w:r>
      <w:r w:rsidR="00342C30">
        <w:rPr>
          <w:rFonts w:ascii="Times New Roman" w:hAnsi="Times New Roman" w:cs="Times New Roman"/>
          <w:sz w:val="24"/>
          <w:szCs w:val="24"/>
        </w:rPr>
        <w:t xml:space="preserve"> późn. zm.</w:t>
      </w:r>
      <w:r w:rsidRPr="00DE19C2">
        <w:rPr>
          <w:rFonts w:ascii="Times New Roman" w:hAnsi="Times New Roman" w:cs="Times New Roman"/>
          <w:sz w:val="24"/>
          <w:szCs w:val="24"/>
        </w:rPr>
        <w:t xml:space="preserve">) </w:t>
      </w:r>
      <w:r w:rsidRPr="00AE241A">
        <w:rPr>
          <w:rFonts w:ascii="Times New Roman" w:hAnsi="Times New Roman" w:cs="Times New Roman"/>
          <w:bCs/>
          <w:sz w:val="24"/>
          <w:szCs w:val="24"/>
        </w:rPr>
        <w:t>nie może</w:t>
      </w:r>
      <w:r w:rsidRPr="00DE19C2">
        <w:rPr>
          <w:rFonts w:ascii="Times New Roman" w:hAnsi="Times New Roman" w:cs="Times New Roman"/>
          <w:b/>
          <w:bCs/>
          <w:sz w:val="24"/>
          <w:szCs w:val="24"/>
        </w:rPr>
        <w:t xml:space="preserve"> </w:t>
      </w:r>
      <w:r w:rsidRPr="00DE19C2">
        <w:rPr>
          <w:rFonts w:ascii="Times New Roman" w:hAnsi="Times New Roman" w:cs="Times New Roman"/>
          <w:sz w:val="24"/>
          <w:szCs w:val="24"/>
        </w:rPr>
        <w:t>być zakwalifikowana jako oczywista omyłka w tekście oferty.</w:t>
      </w:r>
    </w:p>
    <w:p w:rsidR="000B50A2" w:rsidRPr="00DE19C2" w:rsidRDefault="000B50A2" w:rsidP="00DE19C2">
      <w:pPr>
        <w:autoSpaceDE w:val="0"/>
        <w:adjustRightInd w:val="0"/>
        <w:spacing w:line="276" w:lineRule="auto"/>
        <w:jc w:val="both"/>
        <w:rPr>
          <w:rFonts w:cs="Times New Roman"/>
          <w:b/>
          <w:bCs/>
          <w:lang w:val="pl-PL"/>
        </w:rPr>
      </w:pPr>
    </w:p>
    <w:p w:rsidR="00164542" w:rsidRPr="00DE19C2" w:rsidRDefault="000B50A2" w:rsidP="00DE19C2">
      <w:pPr>
        <w:autoSpaceDE w:val="0"/>
        <w:adjustRightInd w:val="0"/>
        <w:spacing w:line="276" w:lineRule="auto"/>
        <w:jc w:val="both"/>
        <w:rPr>
          <w:rFonts w:cs="Times New Roman"/>
          <w:lang w:val="pl-PL"/>
        </w:rPr>
      </w:pPr>
      <w:r w:rsidRPr="00DE19C2">
        <w:rPr>
          <w:rFonts w:cs="Times New Roman"/>
          <w:b/>
          <w:bCs/>
          <w:lang w:val="pl-PL"/>
        </w:rPr>
        <w:t xml:space="preserve">ROZDZIAŁ 14: </w:t>
      </w:r>
      <w:r w:rsidRPr="00DE19C2">
        <w:rPr>
          <w:rFonts w:cs="Times New Roman"/>
          <w:b/>
          <w:bCs/>
          <w:kern w:val="0"/>
          <w:lang w:val="pl-PL" w:bidi="ar-SA"/>
        </w:rPr>
        <w:t xml:space="preserve">Opis kryteriów, którymi </w:t>
      </w:r>
      <w:r w:rsidR="0047508E">
        <w:rPr>
          <w:rFonts w:cs="Times New Roman"/>
          <w:b/>
          <w:bCs/>
          <w:kern w:val="0"/>
          <w:lang w:val="pl-PL" w:bidi="ar-SA"/>
        </w:rPr>
        <w:t>zamawiaj</w:t>
      </w:r>
      <w:r w:rsidRPr="00DE19C2">
        <w:rPr>
          <w:rFonts w:cs="Times New Roman"/>
          <w:b/>
          <w:bCs/>
          <w:kern w:val="0"/>
          <w:lang w:val="pl-PL" w:bidi="ar-SA"/>
        </w:rPr>
        <w:t>ący będzie się kierował przy wyborze oferty, wraz z podaniem znaczenia tych kryteriów oraz sposobu oceny oferty</w:t>
      </w:r>
    </w:p>
    <w:p w:rsidR="000B50A2" w:rsidRPr="00DE19C2" w:rsidRDefault="000B50A2" w:rsidP="00DE19C2">
      <w:pPr>
        <w:pStyle w:val="Bezodstpw"/>
        <w:spacing w:line="276" w:lineRule="auto"/>
        <w:jc w:val="both"/>
        <w:rPr>
          <w:rFonts w:cs="Times New Roman"/>
          <w:lang w:val="pl-PL"/>
        </w:rPr>
      </w:pPr>
    </w:p>
    <w:p w:rsidR="000B50A2" w:rsidRPr="00DE19C2" w:rsidRDefault="000B50A2" w:rsidP="00655AF4">
      <w:pPr>
        <w:pStyle w:val="Akapitzlist"/>
        <w:numPr>
          <w:ilvl w:val="0"/>
          <w:numId w:val="57"/>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Przy wyborze najkorzystniejszej oferty Zmawiający będzie się kierował wyłącznie następującymi kryteriami oceny ofert: </w:t>
      </w:r>
    </w:p>
    <w:p w:rsidR="000B50A2" w:rsidRPr="00DE19C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a) Kryterium I</w:t>
      </w:r>
      <w:r w:rsidR="00F0388D" w:rsidRPr="00DE19C2">
        <w:rPr>
          <w:rFonts w:cs="Times New Roman"/>
          <w:kern w:val="0"/>
          <w:lang w:val="pl-PL" w:bidi="ar-SA"/>
        </w:rPr>
        <w:t>: Cena oferty – 60 % = 60 pkt</w:t>
      </w:r>
      <w:r w:rsidRPr="00DE19C2">
        <w:rPr>
          <w:rFonts w:cs="Times New Roman"/>
          <w:kern w:val="0"/>
          <w:lang w:val="pl-PL" w:bidi="ar-SA"/>
        </w:rPr>
        <w:t xml:space="preserve">; </w:t>
      </w:r>
    </w:p>
    <w:p w:rsidR="003B3CD8"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b) Kryterium II: </w:t>
      </w:r>
      <w:r w:rsidR="00EA7D4F">
        <w:rPr>
          <w:rFonts w:cs="Times New Roman"/>
          <w:kern w:val="0"/>
          <w:lang w:val="pl-PL" w:bidi="ar-SA"/>
        </w:rPr>
        <w:t xml:space="preserve">Dostawa pojemników na </w:t>
      </w:r>
      <w:r w:rsidR="00D0734D">
        <w:rPr>
          <w:rFonts w:cs="Times New Roman"/>
          <w:kern w:val="0"/>
          <w:lang w:val="pl-PL" w:bidi="ar-SA"/>
        </w:rPr>
        <w:t xml:space="preserve">zużyte </w:t>
      </w:r>
      <w:r w:rsidR="00EA7D4F">
        <w:rPr>
          <w:rFonts w:cs="Times New Roman"/>
          <w:kern w:val="0"/>
          <w:lang w:val="pl-PL" w:bidi="ar-SA"/>
        </w:rPr>
        <w:t>baterie</w:t>
      </w:r>
      <w:r w:rsidR="00F0388D" w:rsidRPr="00DE19C2">
        <w:rPr>
          <w:rFonts w:cs="Times New Roman"/>
          <w:kern w:val="0"/>
          <w:lang w:val="pl-PL" w:bidi="ar-SA"/>
        </w:rPr>
        <w:t xml:space="preserve"> - </w:t>
      </w:r>
      <w:r w:rsidR="00EA7D4F">
        <w:rPr>
          <w:rFonts w:cs="Times New Roman"/>
          <w:kern w:val="0"/>
          <w:lang w:val="pl-PL" w:bidi="ar-SA"/>
        </w:rPr>
        <w:t>1</w:t>
      </w:r>
      <w:r w:rsidR="00F0388D" w:rsidRPr="00DE19C2">
        <w:rPr>
          <w:rFonts w:cs="Times New Roman"/>
          <w:kern w:val="0"/>
          <w:lang w:val="pl-PL" w:bidi="ar-SA"/>
        </w:rPr>
        <w:t xml:space="preserve">0% = </w:t>
      </w:r>
      <w:r w:rsidR="00EA7D4F">
        <w:rPr>
          <w:rFonts w:cs="Times New Roman"/>
          <w:kern w:val="0"/>
          <w:lang w:val="pl-PL" w:bidi="ar-SA"/>
        </w:rPr>
        <w:t>1</w:t>
      </w:r>
      <w:r w:rsidR="00F0388D" w:rsidRPr="00DE19C2">
        <w:rPr>
          <w:rFonts w:cs="Times New Roman"/>
          <w:kern w:val="0"/>
          <w:lang w:val="pl-PL" w:bidi="ar-SA"/>
        </w:rPr>
        <w:t>0 pkt</w:t>
      </w:r>
      <w:r w:rsidR="003B3CD8">
        <w:rPr>
          <w:rFonts w:cs="Times New Roman"/>
          <w:kern w:val="0"/>
          <w:lang w:val="pl-PL" w:bidi="ar-SA"/>
        </w:rPr>
        <w:t>;</w:t>
      </w:r>
    </w:p>
    <w:p w:rsidR="000B50A2" w:rsidRPr="00DE19C2" w:rsidRDefault="003B3CD8"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 xml:space="preserve">c) Kryterium III: Termin płatności – </w:t>
      </w:r>
      <w:r w:rsidR="00EA7D4F">
        <w:rPr>
          <w:rFonts w:cs="Times New Roman"/>
          <w:kern w:val="0"/>
          <w:lang w:val="pl-PL" w:bidi="ar-SA"/>
        </w:rPr>
        <w:t>3</w:t>
      </w:r>
      <w:r>
        <w:rPr>
          <w:rFonts w:cs="Times New Roman"/>
          <w:kern w:val="0"/>
          <w:lang w:val="pl-PL" w:bidi="ar-SA"/>
        </w:rPr>
        <w:t>0%=</w:t>
      </w:r>
      <w:r w:rsidR="00EA7D4F">
        <w:rPr>
          <w:rFonts w:cs="Times New Roman"/>
          <w:kern w:val="0"/>
          <w:lang w:val="pl-PL" w:bidi="ar-SA"/>
        </w:rPr>
        <w:t>3</w:t>
      </w:r>
      <w:r>
        <w:rPr>
          <w:rFonts w:cs="Times New Roman"/>
          <w:kern w:val="0"/>
          <w:lang w:val="pl-PL" w:bidi="ar-SA"/>
        </w:rPr>
        <w:t>0 pkt.</w:t>
      </w:r>
      <w:r w:rsidR="000B50A2" w:rsidRPr="00DE19C2">
        <w:rPr>
          <w:rFonts w:cs="Times New Roman"/>
          <w:kern w:val="0"/>
          <w:lang w:val="pl-PL" w:bidi="ar-SA"/>
        </w:rPr>
        <w:t xml:space="preserve"> </w:t>
      </w:r>
    </w:p>
    <w:p w:rsidR="00001516" w:rsidRPr="00DE19C2" w:rsidRDefault="00001516" w:rsidP="00DE19C2">
      <w:pPr>
        <w:widowControl/>
        <w:autoSpaceDE w:val="0"/>
        <w:adjustRightInd w:val="0"/>
        <w:spacing w:line="276" w:lineRule="auto"/>
        <w:jc w:val="both"/>
        <w:textAlignment w:val="auto"/>
        <w:rPr>
          <w:rFonts w:cs="Times New Roman"/>
          <w:b/>
          <w:bCs/>
          <w:kern w:val="0"/>
          <w:lang w:val="pl-PL" w:bidi="ar-SA"/>
        </w:rPr>
      </w:pPr>
    </w:p>
    <w:p w:rsidR="000B50A2" w:rsidRDefault="00726EF8" w:rsidP="00DE19C2">
      <w:pPr>
        <w:widowControl/>
        <w:autoSpaceDE w:val="0"/>
        <w:adjustRightInd w:val="0"/>
        <w:spacing w:line="276" w:lineRule="auto"/>
        <w:jc w:val="both"/>
        <w:textAlignment w:val="auto"/>
        <w:rPr>
          <w:rFonts w:cs="Times New Roman"/>
          <w:bCs/>
          <w:kern w:val="0"/>
          <w:lang w:val="pl-PL" w:bidi="ar-SA"/>
        </w:rPr>
      </w:pPr>
      <w:r w:rsidRPr="00AE241A">
        <w:rPr>
          <w:rFonts w:cs="Times New Roman"/>
          <w:bCs/>
          <w:kern w:val="0"/>
          <w:lang w:val="pl-PL" w:bidi="ar-SA"/>
        </w:rPr>
        <w:t>Kryterium I: CENA</w:t>
      </w:r>
    </w:p>
    <w:p w:rsidR="003B3CD8" w:rsidRPr="00AE241A" w:rsidRDefault="003B3CD8" w:rsidP="00DE19C2">
      <w:pPr>
        <w:widowControl/>
        <w:autoSpaceDE w:val="0"/>
        <w:adjustRightInd w:val="0"/>
        <w:spacing w:line="276" w:lineRule="auto"/>
        <w:jc w:val="both"/>
        <w:textAlignment w:val="auto"/>
        <w:rPr>
          <w:rFonts w:cs="Times New Roman"/>
          <w:bCs/>
          <w:kern w:val="0"/>
          <w:lang w:val="pl-PL" w:bidi="ar-SA"/>
        </w:rPr>
      </w:pPr>
    </w:p>
    <w:p w:rsidR="000B50A2" w:rsidRPr="00AE241A" w:rsidRDefault="00726EF8" w:rsidP="00DE19C2">
      <w:pPr>
        <w:widowControl/>
        <w:autoSpaceDE w:val="0"/>
        <w:adjustRightInd w:val="0"/>
        <w:spacing w:line="276" w:lineRule="auto"/>
        <w:jc w:val="both"/>
        <w:textAlignment w:val="auto"/>
        <w:rPr>
          <w:rFonts w:cs="Times New Roman"/>
          <w:kern w:val="0"/>
          <w:lang w:val="pl-PL" w:bidi="ar-SA"/>
        </w:rPr>
      </w:pPr>
      <w:r w:rsidRPr="00AE241A">
        <w:rPr>
          <w:rFonts w:cs="Times New Roman"/>
          <w:bCs/>
          <w:kern w:val="0"/>
          <w:lang w:val="pl-PL" w:bidi="ar-SA"/>
        </w:rPr>
        <w:t xml:space="preserve">         </w:t>
      </w:r>
      <w:r w:rsidR="000B50A2" w:rsidRPr="00AE241A">
        <w:rPr>
          <w:rFonts w:cs="Times New Roman"/>
          <w:bCs/>
          <w:kern w:val="0"/>
          <w:lang w:val="pl-PL" w:bidi="ar-SA"/>
        </w:rPr>
        <w:t xml:space="preserve">cena brutto oferty najtańszej niepodlegającej odrzuceniu </w:t>
      </w:r>
    </w:p>
    <w:p w:rsidR="000B50A2" w:rsidRPr="00AE241A" w:rsidRDefault="000B50A2" w:rsidP="00DE19C2">
      <w:pPr>
        <w:widowControl/>
        <w:autoSpaceDE w:val="0"/>
        <w:adjustRightInd w:val="0"/>
        <w:spacing w:line="276" w:lineRule="auto"/>
        <w:jc w:val="both"/>
        <w:textAlignment w:val="auto"/>
        <w:rPr>
          <w:rFonts w:cs="Times New Roman"/>
          <w:kern w:val="0"/>
          <w:lang w:val="pl-PL" w:bidi="ar-SA"/>
        </w:rPr>
      </w:pPr>
      <w:r w:rsidRPr="00AE241A">
        <w:rPr>
          <w:rFonts w:cs="Times New Roman"/>
          <w:bCs/>
          <w:kern w:val="0"/>
          <w:lang w:val="pl-PL" w:bidi="ar-SA"/>
        </w:rPr>
        <w:t>C = ----------------------------</w:t>
      </w:r>
      <w:r w:rsidR="00AE241A">
        <w:rPr>
          <w:rFonts w:cs="Times New Roman"/>
          <w:bCs/>
          <w:kern w:val="0"/>
          <w:lang w:val="pl-PL" w:bidi="ar-SA"/>
        </w:rPr>
        <w:t>------------</w:t>
      </w:r>
      <w:r w:rsidRPr="00AE241A">
        <w:rPr>
          <w:rFonts w:cs="Times New Roman"/>
          <w:bCs/>
          <w:kern w:val="0"/>
          <w:lang w:val="pl-PL" w:bidi="ar-SA"/>
        </w:rPr>
        <w:t xml:space="preserve">------------------------------ x 100 x 60 % </w:t>
      </w:r>
    </w:p>
    <w:p w:rsidR="000B50A2" w:rsidRPr="00AE241A" w:rsidRDefault="00726EF8" w:rsidP="00DE19C2">
      <w:pPr>
        <w:widowControl/>
        <w:autoSpaceDE w:val="0"/>
        <w:adjustRightInd w:val="0"/>
        <w:spacing w:line="276" w:lineRule="auto"/>
        <w:jc w:val="both"/>
        <w:textAlignment w:val="auto"/>
        <w:rPr>
          <w:rFonts w:cs="Times New Roman"/>
          <w:kern w:val="0"/>
          <w:lang w:val="pl-PL" w:bidi="ar-SA"/>
        </w:rPr>
      </w:pPr>
      <w:r w:rsidRPr="00AE241A">
        <w:rPr>
          <w:rFonts w:cs="Times New Roman"/>
          <w:bCs/>
          <w:kern w:val="0"/>
          <w:lang w:val="pl-PL" w:bidi="ar-SA"/>
        </w:rPr>
        <w:t xml:space="preserve">       </w:t>
      </w:r>
      <w:r w:rsidR="000B50A2" w:rsidRPr="00AE241A">
        <w:rPr>
          <w:rFonts w:cs="Times New Roman"/>
          <w:bCs/>
          <w:kern w:val="0"/>
          <w:lang w:val="pl-PL" w:bidi="ar-SA"/>
        </w:rPr>
        <w:t xml:space="preserve">cena brutto oferty badanej </w:t>
      </w:r>
    </w:p>
    <w:p w:rsidR="003B3CD8" w:rsidRDefault="003B3CD8" w:rsidP="00DE19C2">
      <w:pPr>
        <w:widowControl/>
        <w:autoSpaceDE w:val="0"/>
        <w:adjustRightInd w:val="0"/>
        <w:spacing w:line="276" w:lineRule="auto"/>
        <w:jc w:val="both"/>
        <w:textAlignment w:val="auto"/>
        <w:rPr>
          <w:rFonts w:cs="Times New Roman"/>
          <w:kern w:val="0"/>
          <w:lang w:val="pl-PL" w:bidi="ar-SA"/>
        </w:rPr>
      </w:pPr>
    </w:p>
    <w:p w:rsidR="000B50A2" w:rsidRPr="00AE241A"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Kryterium "Cena" będzie rozpatrywane na podstawie ceny ofertowej brutto wpisanej przez </w:t>
      </w:r>
      <w:r w:rsidR="0047508E">
        <w:rPr>
          <w:rFonts w:cs="Times New Roman"/>
          <w:kern w:val="0"/>
          <w:lang w:val="pl-PL" w:bidi="ar-SA"/>
        </w:rPr>
        <w:t>wykonaw</w:t>
      </w:r>
      <w:r w:rsidRPr="00DE19C2">
        <w:rPr>
          <w:rFonts w:cs="Times New Roman"/>
          <w:kern w:val="0"/>
          <w:lang w:val="pl-PL" w:bidi="ar-SA"/>
        </w:rPr>
        <w:t xml:space="preserve">cę w formularzu oferty. Oferta otrzyma zaokrągloną do dwóch miejsc po przecinku ilość punktów wynikającą z działania wyliczonego na podstawie powyższego wzoru. W tym kryterium można uzyskać maksymalnie 60 punktów. Do badania kryterium Cena </w:t>
      </w:r>
      <w:r w:rsidR="0047508E">
        <w:rPr>
          <w:rFonts w:cs="Times New Roman"/>
          <w:kern w:val="0"/>
          <w:lang w:val="pl-PL" w:bidi="ar-SA"/>
        </w:rPr>
        <w:t>Zamawiaj</w:t>
      </w:r>
      <w:r w:rsidRPr="00DE19C2">
        <w:rPr>
          <w:rFonts w:cs="Times New Roman"/>
          <w:kern w:val="0"/>
          <w:lang w:val="pl-PL" w:bidi="ar-SA"/>
        </w:rPr>
        <w:t xml:space="preserve">ący uwzględni </w:t>
      </w:r>
      <w:r w:rsidRPr="00AE241A">
        <w:rPr>
          <w:rFonts w:cs="Times New Roman"/>
          <w:kern w:val="0"/>
          <w:lang w:val="pl-PL" w:bidi="ar-SA"/>
        </w:rPr>
        <w:t xml:space="preserve">tylko </w:t>
      </w:r>
      <w:r w:rsidRPr="00AE241A">
        <w:rPr>
          <w:rFonts w:cs="Times New Roman"/>
          <w:bCs/>
          <w:kern w:val="0"/>
          <w:lang w:val="pl-PL" w:bidi="ar-SA"/>
        </w:rPr>
        <w:t xml:space="preserve">oferty niepodlegające odrzuceniu. </w:t>
      </w:r>
    </w:p>
    <w:p w:rsidR="00F95A1E" w:rsidRDefault="00F95A1E" w:rsidP="00DE19C2">
      <w:pPr>
        <w:pStyle w:val="Bezodstpw"/>
        <w:spacing w:line="276" w:lineRule="auto"/>
        <w:jc w:val="both"/>
        <w:rPr>
          <w:rFonts w:cs="Times New Roman"/>
          <w:bCs/>
          <w:kern w:val="0"/>
          <w:lang w:val="pl-PL" w:bidi="ar-SA"/>
        </w:rPr>
      </w:pPr>
    </w:p>
    <w:p w:rsidR="000B50A2" w:rsidRPr="00AE241A" w:rsidRDefault="000B50A2" w:rsidP="00DE19C2">
      <w:pPr>
        <w:pStyle w:val="Bezodstpw"/>
        <w:spacing w:line="276" w:lineRule="auto"/>
        <w:jc w:val="both"/>
        <w:rPr>
          <w:rFonts w:cs="Times New Roman"/>
          <w:bCs/>
          <w:kern w:val="0"/>
          <w:lang w:val="pl-PL" w:bidi="ar-SA"/>
        </w:rPr>
      </w:pPr>
      <w:r w:rsidRPr="00AE241A">
        <w:rPr>
          <w:rFonts w:cs="Times New Roman"/>
          <w:bCs/>
          <w:kern w:val="0"/>
          <w:lang w:val="pl-PL" w:bidi="ar-SA"/>
        </w:rPr>
        <w:t xml:space="preserve">Kryterium II: </w:t>
      </w:r>
      <w:r w:rsidR="00EA7D4F">
        <w:rPr>
          <w:rFonts w:cs="Times New Roman"/>
          <w:kern w:val="0"/>
          <w:lang w:val="pl-PL" w:bidi="ar-SA"/>
        </w:rPr>
        <w:t xml:space="preserve">Dostawa pojemników na </w:t>
      </w:r>
      <w:r w:rsidR="00D0734D">
        <w:rPr>
          <w:rFonts w:cs="Times New Roman"/>
          <w:kern w:val="0"/>
          <w:lang w:val="pl-PL" w:bidi="ar-SA"/>
        </w:rPr>
        <w:t xml:space="preserve">zużyte </w:t>
      </w:r>
      <w:r w:rsidR="00EA7D4F">
        <w:rPr>
          <w:rFonts w:cs="Times New Roman"/>
          <w:kern w:val="0"/>
          <w:lang w:val="pl-PL" w:bidi="ar-SA"/>
        </w:rPr>
        <w:t>baterie</w:t>
      </w:r>
      <w:r w:rsidR="00EA7D4F" w:rsidRPr="00DE19C2">
        <w:rPr>
          <w:rFonts w:cs="Times New Roman"/>
          <w:kern w:val="0"/>
          <w:lang w:val="pl-PL" w:bidi="ar-SA"/>
        </w:rPr>
        <w:t xml:space="preserve"> </w:t>
      </w:r>
      <w:r w:rsidRPr="00AE241A">
        <w:rPr>
          <w:rFonts w:cs="Times New Roman"/>
          <w:bCs/>
          <w:kern w:val="0"/>
          <w:lang w:val="pl-PL" w:bidi="ar-SA"/>
        </w:rPr>
        <w:t>(</w:t>
      </w:r>
      <w:r w:rsidR="00EA7D4F">
        <w:rPr>
          <w:rFonts w:cs="Times New Roman"/>
          <w:bCs/>
          <w:kern w:val="0"/>
          <w:lang w:val="pl-PL" w:bidi="ar-SA"/>
        </w:rPr>
        <w:t>B</w:t>
      </w:r>
      <w:r w:rsidRPr="00AE241A">
        <w:rPr>
          <w:rFonts w:cs="Times New Roman"/>
          <w:bCs/>
          <w:kern w:val="0"/>
          <w:lang w:val="pl-PL" w:bidi="ar-SA"/>
        </w:rPr>
        <w:t>)</w:t>
      </w:r>
    </w:p>
    <w:p w:rsidR="005D240E" w:rsidRDefault="005D240E" w:rsidP="00B16E6D">
      <w:pPr>
        <w:tabs>
          <w:tab w:val="left" w:pos="5760"/>
        </w:tabs>
        <w:spacing w:line="276" w:lineRule="auto"/>
        <w:jc w:val="both"/>
        <w:rPr>
          <w:rFonts w:cs="Times New Roman"/>
          <w:lang w:val="pl-PL"/>
        </w:rPr>
      </w:pPr>
      <w:r>
        <w:rPr>
          <w:rFonts w:cs="Times New Roman"/>
          <w:lang w:val="pl-PL"/>
        </w:rPr>
        <w:t xml:space="preserve">Wykonawca </w:t>
      </w:r>
      <w:r w:rsidR="00B16E6D">
        <w:rPr>
          <w:rFonts w:cs="Times New Roman"/>
          <w:lang w:val="pl-PL"/>
        </w:rPr>
        <w:t>zobowiąz</w:t>
      </w:r>
      <w:r w:rsidR="00A81B55">
        <w:rPr>
          <w:rFonts w:cs="Times New Roman"/>
          <w:lang w:val="pl-PL"/>
        </w:rPr>
        <w:t>uje się</w:t>
      </w:r>
      <w:r w:rsidR="00B16E6D">
        <w:rPr>
          <w:rFonts w:cs="Times New Roman"/>
          <w:lang w:val="pl-PL"/>
        </w:rPr>
        <w:t xml:space="preserve"> do dostarczenia pojemników na </w:t>
      </w:r>
      <w:r w:rsidR="00D0734D">
        <w:rPr>
          <w:rFonts w:cs="Times New Roman"/>
          <w:lang w:val="pl-PL"/>
        </w:rPr>
        <w:t xml:space="preserve">zużyte </w:t>
      </w:r>
      <w:r w:rsidR="00B16E6D">
        <w:rPr>
          <w:rFonts w:cs="Times New Roman"/>
          <w:lang w:val="pl-PL"/>
        </w:rPr>
        <w:t xml:space="preserve">baterie o minimalnych </w:t>
      </w:r>
      <w:r w:rsidR="00A81B55">
        <w:rPr>
          <w:rFonts w:cs="Times New Roman"/>
          <w:lang w:val="pl-PL"/>
        </w:rPr>
        <w:t>wymiarach</w:t>
      </w:r>
      <w:r w:rsidR="00B16E6D">
        <w:rPr>
          <w:rFonts w:cs="Times New Roman"/>
          <w:lang w:val="pl-PL"/>
        </w:rPr>
        <w:t>: wysokoś</w:t>
      </w:r>
      <w:r w:rsidR="00A81B55">
        <w:rPr>
          <w:rFonts w:cs="Times New Roman"/>
          <w:lang w:val="pl-PL"/>
        </w:rPr>
        <w:t>ć</w:t>
      </w:r>
      <w:r w:rsidR="00B16E6D">
        <w:rPr>
          <w:rFonts w:cs="Times New Roman"/>
          <w:lang w:val="pl-PL"/>
        </w:rPr>
        <w:t xml:space="preserve"> 57 cm</w:t>
      </w:r>
      <w:r w:rsidR="00A81B55">
        <w:rPr>
          <w:rFonts w:cs="Times New Roman"/>
          <w:lang w:val="pl-PL"/>
        </w:rPr>
        <w:t>,</w:t>
      </w:r>
      <w:r w:rsidR="00B16E6D">
        <w:rPr>
          <w:rFonts w:cs="Times New Roman"/>
          <w:lang w:val="pl-PL"/>
        </w:rPr>
        <w:t xml:space="preserve"> szerokoś</w:t>
      </w:r>
      <w:r w:rsidR="00A81B55">
        <w:rPr>
          <w:rFonts w:cs="Times New Roman"/>
          <w:lang w:val="pl-PL"/>
        </w:rPr>
        <w:t>ć</w:t>
      </w:r>
      <w:r w:rsidR="00B16E6D">
        <w:rPr>
          <w:rFonts w:cs="Times New Roman"/>
          <w:lang w:val="pl-PL"/>
        </w:rPr>
        <w:t xml:space="preserve"> 18 cm</w:t>
      </w:r>
      <w:r w:rsidR="00A81B55">
        <w:rPr>
          <w:rFonts w:cs="Times New Roman"/>
          <w:lang w:val="pl-PL"/>
        </w:rPr>
        <w:t>, minimalnej pojemności 10l</w:t>
      </w:r>
      <w:r w:rsidR="00B16E6D">
        <w:rPr>
          <w:rFonts w:cs="Times New Roman"/>
          <w:lang w:val="pl-PL"/>
        </w:rPr>
        <w:t>, wykonanych z</w:t>
      </w:r>
      <w:r w:rsidR="00A81B55">
        <w:rPr>
          <w:rFonts w:cs="Times New Roman"/>
          <w:lang w:val="pl-PL"/>
        </w:rPr>
        <w:t xml:space="preserve"> przezroczystego tworzywa oraz do bezpłatnego odbioru </w:t>
      </w:r>
      <w:r w:rsidR="00796158">
        <w:rPr>
          <w:rFonts w:cs="Times New Roman"/>
          <w:lang w:val="pl-PL"/>
        </w:rPr>
        <w:t xml:space="preserve">odpadów </w:t>
      </w:r>
      <w:r w:rsidR="00A81B55">
        <w:rPr>
          <w:rFonts w:cs="Times New Roman"/>
          <w:lang w:val="pl-PL"/>
        </w:rPr>
        <w:t>na każde zgłoszenie zamawiającego. Miejsca usytuowania pojemników zostaną określone w terminie 10 dni od podpisania umowy.</w:t>
      </w:r>
    </w:p>
    <w:p w:rsidR="00EA7D4F" w:rsidRPr="00DE19C2" w:rsidRDefault="00EA7D4F" w:rsidP="00EA7D4F">
      <w:pPr>
        <w:tabs>
          <w:tab w:val="left" w:pos="5760"/>
        </w:tabs>
        <w:spacing w:line="276" w:lineRule="auto"/>
        <w:ind w:left="567" w:hanging="567"/>
        <w:jc w:val="both"/>
        <w:rPr>
          <w:rFonts w:cs="Times New Roman"/>
          <w:lang w:val="pl-PL"/>
        </w:rPr>
      </w:pPr>
      <w:r w:rsidRPr="00DE19C2">
        <w:rPr>
          <w:rFonts w:cs="Times New Roman"/>
          <w:lang w:val="pl-PL"/>
        </w:rPr>
        <w:t xml:space="preserve">Ocena </w:t>
      </w:r>
      <w:r>
        <w:rPr>
          <w:rFonts w:cs="Times New Roman"/>
          <w:lang w:val="pl-PL"/>
        </w:rPr>
        <w:t xml:space="preserve">dostawy pojemników na </w:t>
      </w:r>
      <w:r w:rsidR="00D0734D">
        <w:rPr>
          <w:rFonts w:cs="Times New Roman"/>
          <w:lang w:val="pl-PL"/>
        </w:rPr>
        <w:t xml:space="preserve">zużyte </w:t>
      </w:r>
      <w:r>
        <w:rPr>
          <w:rFonts w:cs="Times New Roman"/>
          <w:lang w:val="pl-PL"/>
        </w:rPr>
        <w:t>baterie</w:t>
      </w:r>
      <w:r w:rsidRPr="00DE19C2">
        <w:rPr>
          <w:rFonts w:cs="Times New Roman"/>
          <w:lang w:val="pl-PL"/>
        </w:rPr>
        <w:t xml:space="preserve"> będzie dokonana wg poniższej skali:</w:t>
      </w:r>
    </w:p>
    <w:p w:rsidR="00EA7D4F" w:rsidRDefault="00EA7D4F" w:rsidP="00EA7D4F">
      <w:pPr>
        <w:spacing w:line="276" w:lineRule="auto"/>
        <w:jc w:val="both"/>
        <w:rPr>
          <w:rFonts w:cs="Times New Roman"/>
          <w:lang w:val="pl-PL"/>
        </w:rPr>
      </w:pPr>
      <w:r>
        <w:rPr>
          <w:rFonts w:cs="Times New Roman"/>
          <w:lang w:val="pl-PL"/>
        </w:rPr>
        <w:t xml:space="preserve">- dostawa każdego pojemnika – </w:t>
      </w:r>
      <w:r w:rsidR="00796158">
        <w:rPr>
          <w:rFonts w:cs="Times New Roman"/>
          <w:lang w:val="pl-PL"/>
        </w:rPr>
        <w:t>2</w:t>
      </w:r>
      <w:r>
        <w:rPr>
          <w:rFonts w:cs="Times New Roman"/>
          <w:lang w:val="pl-PL"/>
        </w:rPr>
        <w:t xml:space="preserve"> punkt</w:t>
      </w:r>
      <w:r w:rsidR="00796158">
        <w:rPr>
          <w:rFonts w:cs="Times New Roman"/>
          <w:lang w:val="pl-PL"/>
        </w:rPr>
        <w:t>y</w:t>
      </w:r>
      <w:r>
        <w:rPr>
          <w:rFonts w:cs="Times New Roman"/>
          <w:lang w:val="pl-PL"/>
        </w:rPr>
        <w:t xml:space="preserve"> za każdy pojemnik, ale nie więcej niż max 10 punktów</w:t>
      </w:r>
      <w:r w:rsidR="005D240E">
        <w:rPr>
          <w:rFonts w:cs="Times New Roman"/>
          <w:lang w:val="pl-PL"/>
        </w:rPr>
        <w:t>.</w:t>
      </w:r>
    </w:p>
    <w:p w:rsidR="000B50A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Ocena ofert zostanie przeprowadzona w oparciu o przedstawione wyżej kryterium oraz jego wagę. Oferty oceniane będą punktowo. W zakresie tego kryterium oferta może otrzymać max. </w:t>
      </w:r>
      <w:r w:rsidR="005D240E">
        <w:rPr>
          <w:rFonts w:cs="Times New Roman"/>
          <w:kern w:val="0"/>
          <w:lang w:val="pl-PL" w:bidi="ar-SA"/>
        </w:rPr>
        <w:t>1</w:t>
      </w:r>
      <w:r w:rsidRPr="00DE19C2">
        <w:rPr>
          <w:rFonts w:cs="Times New Roman"/>
          <w:kern w:val="0"/>
          <w:lang w:val="pl-PL" w:bidi="ar-SA"/>
        </w:rPr>
        <w:t xml:space="preserve">0 pkt. Do badania kryterium </w:t>
      </w:r>
      <w:r w:rsidR="005D240E">
        <w:rPr>
          <w:rFonts w:cs="Times New Roman"/>
          <w:kern w:val="0"/>
          <w:lang w:val="pl-PL" w:bidi="ar-SA"/>
        </w:rPr>
        <w:t xml:space="preserve">„Dostawa pojemników na </w:t>
      </w:r>
      <w:r w:rsidR="00D0734D">
        <w:rPr>
          <w:rFonts w:cs="Times New Roman"/>
          <w:kern w:val="0"/>
          <w:lang w:val="pl-PL" w:bidi="ar-SA"/>
        </w:rPr>
        <w:t xml:space="preserve">zużyte </w:t>
      </w:r>
      <w:r w:rsidR="005D240E">
        <w:rPr>
          <w:rFonts w:cs="Times New Roman"/>
          <w:kern w:val="0"/>
          <w:lang w:val="pl-PL" w:bidi="ar-SA"/>
        </w:rPr>
        <w:t xml:space="preserve">baterie” </w:t>
      </w:r>
      <w:r w:rsidR="005A2A68">
        <w:rPr>
          <w:rFonts w:cs="Times New Roman"/>
          <w:kern w:val="0"/>
          <w:lang w:val="pl-PL" w:bidi="ar-SA"/>
        </w:rPr>
        <w:t>z</w:t>
      </w:r>
      <w:r w:rsidR="0047508E">
        <w:rPr>
          <w:rFonts w:cs="Times New Roman"/>
          <w:kern w:val="0"/>
          <w:lang w:val="pl-PL" w:bidi="ar-SA"/>
        </w:rPr>
        <w:t>amawiaj</w:t>
      </w:r>
      <w:r w:rsidRPr="00DE19C2">
        <w:rPr>
          <w:rFonts w:cs="Times New Roman"/>
          <w:kern w:val="0"/>
          <w:lang w:val="pl-PL" w:bidi="ar-SA"/>
        </w:rPr>
        <w:t>ący uwzględni tylko of</w:t>
      </w:r>
      <w:r w:rsidR="003B3CD8">
        <w:rPr>
          <w:rFonts w:cs="Times New Roman"/>
          <w:kern w:val="0"/>
          <w:lang w:val="pl-PL" w:bidi="ar-SA"/>
        </w:rPr>
        <w:t>erty niepodlegające odrzuceniu.</w:t>
      </w:r>
    </w:p>
    <w:p w:rsidR="003B3CD8" w:rsidRDefault="003B3CD8" w:rsidP="00DE19C2">
      <w:pPr>
        <w:widowControl/>
        <w:autoSpaceDE w:val="0"/>
        <w:adjustRightInd w:val="0"/>
        <w:spacing w:line="276" w:lineRule="auto"/>
        <w:jc w:val="both"/>
        <w:textAlignment w:val="auto"/>
        <w:rPr>
          <w:rFonts w:cs="Times New Roman"/>
          <w:kern w:val="0"/>
          <w:lang w:val="pl-PL" w:bidi="ar-SA"/>
        </w:rPr>
      </w:pPr>
    </w:p>
    <w:p w:rsidR="003B3CD8" w:rsidRDefault="003B3CD8"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Kryterium III: Termin płatności</w:t>
      </w:r>
      <w:r w:rsidR="00F74195">
        <w:rPr>
          <w:rFonts w:cs="Times New Roman"/>
          <w:kern w:val="0"/>
          <w:lang w:val="pl-PL" w:bidi="ar-SA"/>
        </w:rPr>
        <w:t xml:space="preserve"> (T)</w:t>
      </w:r>
    </w:p>
    <w:p w:rsidR="003B3CD8" w:rsidRPr="00DE19C2" w:rsidRDefault="003B3CD8" w:rsidP="003B3CD8">
      <w:pPr>
        <w:tabs>
          <w:tab w:val="left" w:pos="5760"/>
        </w:tabs>
        <w:spacing w:line="276" w:lineRule="auto"/>
        <w:ind w:left="567" w:hanging="567"/>
        <w:jc w:val="both"/>
        <w:rPr>
          <w:rFonts w:cs="Times New Roman"/>
          <w:lang w:val="pl-PL"/>
        </w:rPr>
      </w:pPr>
      <w:r w:rsidRPr="00DE19C2">
        <w:rPr>
          <w:rFonts w:cs="Times New Roman"/>
          <w:lang w:val="pl-PL"/>
        </w:rPr>
        <w:t>Ocena terminów płatności będzie dokonana wg poniższej skali:</w:t>
      </w:r>
    </w:p>
    <w:p w:rsidR="003B3CD8" w:rsidRPr="00DE19C2" w:rsidRDefault="00B16F74" w:rsidP="003B3CD8">
      <w:pPr>
        <w:spacing w:line="276" w:lineRule="auto"/>
        <w:jc w:val="both"/>
        <w:rPr>
          <w:rFonts w:cs="Times New Roman"/>
          <w:lang w:val="pl-PL"/>
        </w:rPr>
      </w:pPr>
      <w:r>
        <w:rPr>
          <w:rFonts w:cs="Times New Roman"/>
          <w:lang w:val="pl-PL"/>
        </w:rPr>
        <w:t>3</w:t>
      </w:r>
      <w:r w:rsidR="003B3CD8" w:rsidRPr="00DE19C2">
        <w:rPr>
          <w:rFonts w:cs="Times New Roman"/>
          <w:lang w:val="pl-PL"/>
        </w:rPr>
        <w:t xml:space="preserve">0 punktów – termin płatności 30 dni lub więcej od daty otrzymania prawidłowo wystawionej </w:t>
      </w:r>
      <w:r w:rsidR="003B3CD8" w:rsidRPr="00DE19C2">
        <w:rPr>
          <w:rFonts w:cs="Times New Roman"/>
          <w:lang w:val="pl-PL"/>
        </w:rPr>
        <w:lastRenderedPageBreak/>
        <w:t>faktury Vat,</w:t>
      </w:r>
    </w:p>
    <w:p w:rsidR="003B3CD8" w:rsidRPr="00DE19C2" w:rsidRDefault="00CA7FD3" w:rsidP="003B3CD8">
      <w:pPr>
        <w:spacing w:line="276" w:lineRule="auto"/>
        <w:jc w:val="both"/>
        <w:rPr>
          <w:rFonts w:cs="Times New Roman"/>
          <w:lang w:val="pl-PL"/>
        </w:rPr>
      </w:pPr>
      <w:r>
        <w:rPr>
          <w:rFonts w:cs="Times New Roman"/>
          <w:lang w:val="pl-PL"/>
        </w:rPr>
        <w:t>15</w:t>
      </w:r>
      <w:r w:rsidR="003B3CD8" w:rsidRPr="00DE19C2">
        <w:rPr>
          <w:rFonts w:cs="Times New Roman"/>
          <w:lang w:val="pl-PL"/>
        </w:rPr>
        <w:t xml:space="preserve"> punktów – termin płatności 21 dni od daty otrzymania prawidłowo wystawionej faktury Vat,</w:t>
      </w:r>
    </w:p>
    <w:p w:rsidR="003B3CD8" w:rsidRPr="00DE19C2" w:rsidRDefault="00B16F74" w:rsidP="003B3CD8">
      <w:pPr>
        <w:spacing w:line="276" w:lineRule="auto"/>
        <w:jc w:val="both"/>
        <w:rPr>
          <w:rFonts w:cs="Times New Roman"/>
          <w:lang w:val="pl-PL"/>
        </w:rPr>
      </w:pPr>
      <w:r>
        <w:rPr>
          <w:rFonts w:cs="Times New Roman"/>
          <w:lang w:val="pl-PL"/>
        </w:rPr>
        <w:t>0</w:t>
      </w:r>
      <w:r w:rsidR="003B3CD8" w:rsidRPr="00DE19C2">
        <w:rPr>
          <w:rFonts w:cs="Times New Roman"/>
          <w:lang w:val="pl-PL"/>
        </w:rPr>
        <w:t xml:space="preserve"> punktów – termin płatności 14 dni od daty otrzymania prawidłowo wystawionej faktury Vat,</w:t>
      </w:r>
    </w:p>
    <w:p w:rsidR="003B3CD8" w:rsidRPr="00DE19C2" w:rsidRDefault="001A45BF" w:rsidP="003B3CD8">
      <w:pPr>
        <w:spacing w:line="276" w:lineRule="auto"/>
        <w:jc w:val="both"/>
        <w:rPr>
          <w:rFonts w:cs="Times New Roman"/>
          <w:lang w:val="pl-PL"/>
        </w:rPr>
      </w:pPr>
      <w:r w:rsidRPr="00DE19C2">
        <w:rPr>
          <w:rFonts w:cs="Times New Roman"/>
          <w:kern w:val="0"/>
          <w:lang w:val="pl-PL" w:bidi="ar-SA"/>
        </w:rPr>
        <w:t xml:space="preserve">W zakresie tego kryterium oferta może otrzymać max. </w:t>
      </w:r>
      <w:r w:rsidR="00B16F74">
        <w:rPr>
          <w:rFonts w:cs="Times New Roman"/>
          <w:kern w:val="0"/>
          <w:lang w:val="pl-PL" w:bidi="ar-SA"/>
        </w:rPr>
        <w:t>3</w:t>
      </w:r>
      <w:r w:rsidRPr="00DE19C2">
        <w:rPr>
          <w:rFonts w:cs="Times New Roman"/>
          <w:kern w:val="0"/>
          <w:lang w:val="pl-PL" w:bidi="ar-SA"/>
        </w:rPr>
        <w:t>0 pkt</w:t>
      </w:r>
    </w:p>
    <w:p w:rsidR="003B3CD8" w:rsidRPr="00DE19C2" w:rsidRDefault="003B3CD8" w:rsidP="003B3CD8">
      <w:pPr>
        <w:pStyle w:val="Standard"/>
        <w:autoSpaceDE w:val="0"/>
        <w:spacing w:line="276" w:lineRule="auto"/>
        <w:jc w:val="both"/>
        <w:rPr>
          <w:rFonts w:eastAsia="Arial" w:cs="Times New Roman"/>
          <w:lang w:val="pl-PL"/>
        </w:rPr>
      </w:pPr>
      <w:r w:rsidRPr="00DE19C2">
        <w:rPr>
          <w:rFonts w:eastAsia="Arial" w:cs="Times New Roman"/>
          <w:lang w:val="pl-PL"/>
        </w:rPr>
        <w:t xml:space="preserve">Kryterium będzie rozpatrywane na podstawie zadeklarowanego przez </w:t>
      </w:r>
      <w:r>
        <w:rPr>
          <w:rFonts w:eastAsia="Arial" w:cs="Times New Roman"/>
          <w:lang w:val="pl-PL"/>
        </w:rPr>
        <w:t>wykonaw</w:t>
      </w:r>
      <w:r w:rsidRPr="00DE19C2">
        <w:rPr>
          <w:rFonts w:eastAsia="Arial" w:cs="Times New Roman"/>
          <w:lang w:val="pl-PL"/>
        </w:rPr>
        <w:t xml:space="preserve">cę w formularzu ofertowym terminu płatności. Minimalny termin płatności wynosi 14 dni </w:t>
      </w:r>
      <w:r w:rsidRPr="00DE19C2">
        <w:rPr>
          <w:rFonts w:cs="Times New Roman"/>
          <w:lang w:val="pl-PL"/>
        </w:rPr>
        <w:t>od daty otrzymania prawidłowo wystawionej faktury Vat</w:t>
      </w:r>
      <w:r w:rsidRPr="00DE19C2">
        <w:rPr>
          <w:rFonts w:eastAsia="Arial" w:cs="Times New Roman"/>
          <w:lang w:val="pl-PL"/>
        </w:rPr>
        <w:t xml:space="preserve">. W przypadku, gdy </w:t>
      </w:r>
      <w:r>
        <w:rPr>
          <w:rFonts w:eastAsia="Arial" w:cs="Times New Roman"/>
          <w:lang w:val="pl-PL"/>
        </w:rPr>
        <w:t>wykonaw</w:t>
      </w:r>
      <w:r w:rsidRPr="00DE19C2">
        <w:rPr>
          <w:rFonts w:eastAsia="Arial" w:cs="Times New Roman"/>
          <w:lang w:val="pl-PL"/>
        </w:rPr>
        <w:t>ca zadeklaruje termin płatności krótszy niż 14 dni</w:t>
      </w:r>
      <w:r w:rsidRPr="00DE19C2">
        <w:rPr>
          <w:rFonts w:cs="Times New Roman"/>
          <w:lang w:val="pl-PL"/>
        </w:rPr>
        <w:t xml:space="preserve"> od daty otrzymania prawidłowo wystawionej faktury Vat</w:t>
      </w:r>
      <w:r w:rsidRPr="00DE19C2">
        <w:rPr>
          <w:rFonts w:eastAsia="Arial" w:cs="Times New Roman"/>
          <w:lang w:val="pl-PL"/>
        </w:rPr>
        <w:t xml:space="preserve"> lub niejednoznacznie wskaże termin płatności, oferta </w:t>
      </w:r>
      <w:r>
        <w:rPr>
          <w:rFonts w:eastAsia="Arial" w:cs="Times New Roman"/>
          <w:lang w:val="pl-PL"/>
        </w:rPr>
        <w:t>wykonaw</w:t>
      </w:r>
      <w:r w:rsidRPr="00DE19C2">
        <w:rPr>
          <w:rFonts w:eastAsia="Arial" w:cs="Times New Roman"/>
          <w:lang w:val="pl-PL"/>
        </w:rPr>
        <w:t>cy będzie podlegała odrzuceniu.</w:t>
      </w:r>
    </w:p>
    <w:p w:rsidR="003B3CD8" w:rsidRPr="00DE19C2" w:rsidRDefault="003B3CD8" w:rsidP="00DE19C2">
      <w:pPr>
        <w:widowControl/>
        <w:autoSpaceDE w:val="0"/>
        <w:adjustRightInd w:val="0"/>
        <w:spacing w:line="276" w:lineRule="auto"/>
        <w:jc w:val="both"/>
        <w:textAlignment w:val="auto"/>
        <w:rPr>
          <w:rFonts w:cs="Times New Roman"/>
          <w:kern w:val="0"/>
          <w:lang w:val="pl-PL" w:bidi="ar-SA"/>
        </w:rPr>
      </w:pPr>
    </w:p>
    <w:p w:rsidR="000B50A2" w:rsidRPr="00DE19C2" w:rsidRDefault="000B50A2" w:rsidP="00655AF4">
      <w:pPr>
        <w:pStyle w:val="Akapitzlist"/>
        <w:numPr>
          <w:ilvl w:val="0"/>
          <w:numId w:val="57"/>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Każda z ofert otrzyma liczbę punktów jaka wynika ze wzoru: </w:t>
      </w:r>
    </w:p>
    <w:p w:rsidR="000B50A2" w:rsidRPr="00DE19C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LP = C + </w:t>
      </w:r>
      <w:r w:rsidR="00B16F74">
        <w:rPr>
          <w:rFonts w:cs="Times New Roman"/>
          <w:b/>
          <w:bCs/>
          <w:kern w:val="0"/>
          <w:lang w:val="pl-PL" w:bidi="ar-SA"/>
        </w:rPr>
        <w:t>B</w:t>
      </w:r>
      <w:r w:rsidRPr="00DE19C2">
        <w:rPr>
          <w:rFonts w:cs="Times New Roman"/>
          <w:b/>
          <w:bCs/>
          <w:kern w:val="0"/>
          <w:lang w:val="pl-PL" w:bidi="ar-SA"/>
        </w:rPr>
        <w:t xml:space="preserve"> </w:t>
      </w:r>
      <w:r w:rsidR="00F74195">
        <w:rPr>
          <w:rFonts w:cs="Times New Roman"/>
          <w:b/>
          <w:bCs/>
          <w:kern w:val="0"/>
          <w:lang w:val="pl-PL" w:bidi="ar-SA"/>
        </w:rPr>
        <w:t>+ T</w:t>
      </w:r>
    </w:p>
    <w:p w:rsidR="000B50A2" w:rsidRPr="00DE19C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LP – całkowita liczba punktów przyznanych ofercie </w:t>
      </w:r>
    </w:p>
    <w:p w:rsidR="000B50A2" w:rsidRPr="00DE19C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C - liczba punktów przyznanych za kryterium nr I – Cena </w:t>
      </w:r>
    </w:p>
    <w:p w:rsidR="00AE603B" w:rsidRDefault="00B16F74"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B</w:t>
      </w:r>
      <w:r w:rsidR="000B50A2" w:rsidRPr="00DE19C2">
        <w:rPr>
          <w:rFonts w:cs="Times New Roman"/>
          <w:kern w:val="0"/>
          <w:lang w:val="pl-PL" w:bidi="ar-SA"/>
        </w:rPr>
        <w:t xml:space="preserve"> – liczba punktów przyznanych za kry</w:t>
      </w:r>
      <w:r w:rsidR="00F74195">
        <w:rPr>
          <w:rFonts w:cs="Times New Roman"/>
          <w:kern w:val="0"/>
          <w:lang w:val="pl-PL" w:bidi="ar-SA"/>
        </w:rPr>
        <w:t xml:space="preserve">terium nr II – </w:t>
      </w:r>
      <w:r>
        <w:rPr>
          <w:rFonts w:cs="Times New Roman"/>
          <w:kern w:val="0"/>
          <w:lang w:val="pl-PL" w:bidi="ar-SA"/>
        </w:rPr>
        <w:t>Dostawa pojemników na</w:t>
      </w:r>
      <w:r w:rsidR="00D0734D">
        <w:rPr>
          <w:rFonts w:cs="Times New Roman"/>
          <w:kern w:val="0"/>
          <w:lang w:val="pl-PL" w:bidi="ar-SA"/>
        </w:rPr>
        <w:t xml:space="preserve"> zużyte </w:t>
      </w:r>
      <w:r>
        <w:rPr>
          <w:rFonts w:cs="Times New Roman"/>
          <w:kern w:val="0"/>
          <w:lang w:val="pl-PL" w:bidi="ar-SA"/>
        </w:rPr>
        <w:t>baterie</w:t>
      </w:r>
    </w:p>
    <w:p w:rsidR="00F74195" w:rsidRPr="00DE19C2" w:rsidRDefault="00F74195"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T – liczba punktów przyznanych za kryterium nr III – Termin płatności.</w:t>
      </w:r>
    </w:p>
    <w:p w:rsidR="00AE603B" w:rsidRPr="00DE19C2" w:rsidRDefault="000B50A2" w:rsidP="00655AF4">
      <w:pPr>
        <w:pStyle w:val="Akapitzlist"/>
        <w:numPr>
          <w:ilvl w:val="0"/>
          <w:numId w:val="57"/>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Jeżeli nie można wybrać oferty najkorzystniejszej z uwagi na to, że dwie lub więcej ofert ma taka samą liczbę punktów, </w:t>
      </w:r>
      <w:r w:rsidR="005A2A68">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ący spośród tych ofert wybiera (jeżeli jest to możliwe) ofertę z</w:t>
      </w:r>
      <w:r w:rsidR="00451B0D">
        <w:rPr>
          <w:rFonts w:ascii="Times New Roman" w:hAnsi="Times New Roman" w:cs="Times New Roman"/>
          <w:sz w:val="24"/>
          <w:szCs w:val="24"/>
        </w:rPr>
        <w:t> </w:t>
      </w:r>
      <w:r w:rsidRPr="00DE19C2">
        <w:rPr>
          <w:rFonts w:ascii="Times New Roman" w:hAnsi="Times New Roman" w:cs="Times New Roman"/>
          <w:sz w:val="24"/>
          <w:szCs w:val="24"/>
        </w:rPr>
        <w:t xml:space="preserve">najniższą ceną – art. 91 ust. 4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AE603B" w:rsidRPr="00DE19C2" w:rsidRDefault="000B50A2" w:rsidP="00655AF4">
      <w:pPr>
        <w:pStyle w:val="Akapitzlist"/>
        <w:numPr>
          <w:ilvl w:val="0"/>
          <w:numId w:val="57"/>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 celu obliczenia punktów wyniki poszczególnych działań matematycznych będą zaokrąglane do dwóch miejsc po przecinku lub z większą dokładnością, jeśli przy zastosowaniu wymienionego zaokrąglenia nie występuje różnica w ilości przyznanych punktów. </w:t>
      </w:r>
    </w:p>
    <w:p w:rsidR="000B50A2" w:rsidRPr="00DE19C2" w:rsidRDefault="000B50A2" w:rsidP="00655AF4">
      <w:pPr>
        <w:pStyle w:val="Akapitzlist"/>
        <w:numPr>
          <w:ilvl w:val="0"/>
          <w:numId w:val="57"/>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Najkorzystniejsza oferta w odniesieniu do tego kryterium może uzyskać maksimum 100 pkt.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 udzieli </w:t>
      </w:r>
      <w:r w:rsidR="005A2A68">
        <w:rPr>
          <w:rFonts w:ascii="Times New Roman" w:hAnsi="Times New Roman" w:cs="Times New Roman"/>
          <w:sz w:val="24"/>
          <w:szCs w:val="24"/>
        </w:rPr>
        <w:t>z</w:t>
      </w:r>
      <w:r w:rsidRPr="00DE19C2">
        <w:rPr>
          <w:rFonts w:ascii="Times New Roman" w:hAnsi="Times New Roman" w:cs="Times New Roman"/>
          <w:sz w:val="24"/>
          <w:szCs w:val="24"/>
        </w:rPr>
        <w:t xml:space="preserve">amówienia </w:t>
      </w:r>
      <w:r w:rsidR="005A2A68">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cy, którego oferta odpowiada wszystkim wymaganiom przedstawionym w ustawie oraz SIWZ i została oceniona jako najkorzystniejsza w oparciu o</w:t>
      </w:r>
      <w:r w:rsidR="00F74195">
        <w:rPr>
          <w:rFonts w:ascii="Times New Roman" w:hAnsi="Times New Roman" w:cs="Times New Roman"/>
          <w:sz w:val="24"/>
          <w:szCs w:val="24"/>
        </w:rPr>
        <w:t> </w:t>
      </w:r>
      <w:r w:rsidRPr="00DE19C2">
        <w:rPr>
          <w:rFonts w:ascii="Times New Roman" w:hAnsi="Times New Roman" w:cs="Times New Roman"/>
          <w:sz w:val="24"/>
          <w:szCs w:val="24"/>
        </w:rPr>
        <w:t xml:space="preserve">podane kryteria wyboru.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 udzieli niniejszego zamówienia temu </w:t>
      </w:r>
      <w:r w:rsidR="005A2A68">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cy, którego oferta otrzyma największą ilość punktów po zsumowaniu trzech kryteriów.</w:t>
      </w:r>
    </w:p>
    <w:p w:rsidR="00003BF7" w:rsidRDefault="00003BF7" w:rsidP="00DE19C2">
      <w:pPr>
        <w:widowControl/>
        <w:autoSpaceDE w:val="0"/>
        <w:adjustRightInd w:val="0"/>
        <w:spacing w:line="276" w:lineRule="auto"/>
        <w:jc w:val="both"/>
        <w:textAlignment w:val="auto"/>
        <w:rPr>
          <w:rFonts w:cs="Times New Roman"/>
          <w:b/>
          <w:bCs/>
          <w:kern w:val="0"/>
          <w:lang w:val="pl-PL" w:bidi="ar-SA"/>
        </w:rPr>
      </w:pPr>
    </w:p>
    <w:p w:rsidR="00FD5840" w:rsidRPr="00DE19C2" w:rsidRDefault="00FD5840" w:rsidP="00DE19C2">
      <w:pPr>
        <w:widowControl/>
        <w:autoSpaceDE w:val="0"/>
        <w:adjustRightInd w:val="0"/>
        <w:spacing w:line="276" w:lineRule="auto"/>
        <w:jc w:val="both"/>
        <w:textAlignment w:val="auto"/>
        <w:rPr>
          <w:rFonts w:cs="Times New Roman"/>
          <w:b/>
          <w:bCs/>
          <w:kern w:val="0"/>
          <w:lang w:val="pl-PL" w:bidi="ar-SA"/>
        </w:rPr>
      </w:pPr>
      <w:r w:rsidRPr="00DE19C2">
        <w:rPr>
          <w:rFonts w:cs="Times New Roman"/>
          <w:b/>
          <w:bCs/>
          <w:kern w:val="0"/>
          <w:lang w:val="pl-PL" w:bidi="ar-SA"/>
        </w:rPr>
        <w:t>ROZDZIAŁ 15: Informacje o formalnościach, jakie powinny zostać dopełnione po wyborze oferty w celu zawarcia umowy w sprawie zamówienia publicznego</w:t>
      </w:r>
    </w:p>
    <w:p w:rsidR="00FD5840" w:rsidRPr="00DE19C2" w:rsidRDefault="00FD5840" w:rsidP="00DE19C2">
      <w:pPr>
        <w:widowControl/>
        <w:autoSpaceDE w:val="0"/>
        <w:adjustRightInd w:val="0"/>
        <w:spacing w:line="276" w:lineRule="auto"/>
        <w:jc w:val="both"/>
        <w:textAlignment w:val="auto"/>
        <w:rPr>
          <w:rFonts w:cs="Times New Roman"/>
          <w:kern w:val="0"/>
          <w:lang w:val="pl-PL" w:bidi="ar-SA"/>
        </w:rPr>
      </w:pPr>
    </w:p>
    <w:p w:rsidR="00AE603B" w:rsidRPr="00DE19C2" w:rsidRDefault="00AE603B" w:rsidP="00655AF4">
      <w:pPr>
        <w:pStyle w:val="Akapitzlist"/>
        <w:numPr>
          <w:ilvl w:val="0"/>
          <w:numId w:val="58"/>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 </w:t>
      </w:r>
      <w:r w:rsidR="00FD5840" w:rsidRPr="00DE19C2">
        <w:rPr>
          <w:rFonts w:ascii="Times New Roman" w:hAnsi="Times New Roman" w:cs="Times New Roman"/>
          <w:sz w:val="24"/>
          <w:szCs w:val="24"/>
        </w:rPr>
        <w:t xml:space="preserve">wyborze najkorzystniejszej oferty </w:t>
      </w:r>
      <w:r w:rsidR="0047508E">
        <w:rPr>
          <w:rFonts w:ascii="Times New Roman" w:hAnsi="Times New Roman" w:cs="Times New Roman"/>
          <w:sz w:val="24"/>
          <w:szCs w:val="24"/>
        </w:rPr>
        <w:t>zamawiaj</w:t>
      </w:r>
      <w:r w:rsidR="00FD5840" w:rsidRPr="00DE19C2">
        <w:rPr>
          <w:rFonts w:ascii="Times New Roman" w:hAnsi="Times New Roman" w:cs="Times New Roman"/>
          <w:sz w:val="24"/>
          <w:szCs w:val="24"/>
        </w:rPr>
        <w:t xml:space="preserve">ący zawiadamia niezwłocznie </w:t>
      </w:r>
      <w:r w:rsidR="0047508E">
        <w:rPr>
          <w:rFonts w:ascii="Times New Roman" w:hAnsi="Times New Roman" w:cs="Times New Roman"/>
          <w:sz w:val="24"/>
          <w:szCs w:val="24"/>
        </w:rPr>
        <w:t>wykonaw</w:t>
      </w:r>
      <w:r w:rsidR="00FD5840" w:rsidRPr="00DE19C2">
        <w:rPr>
          <w:rFonts w:ascii="Times New Roman" w:hAnsi="Times New Roman" w:cs="Times New Roman"/>
          <w:sz w:val="24"/>
          <w:szCs w:val="24"/>
        </w:rPr>
        <w:t xml:space="preserve">ców, którzy złożyli oferty, podając nazwę (firmę), siedzibę i adres </w:t>
      </w:r>
      <w:r w:rsidR="0047508E">
        <w:rPr>
          <w:rFonts w:ascii="Times New Roman" w:hAnsi="Times New Roman" w:cs="Times New Roman"/>
          <w:sz w:val="24"/>
          <w:szCs w:val="24"/>
        </w:rPr>
        <w:t>wykonaw</w:t>
      </w:r>
      <w:r w:rsidR="00FD5840" w:rsidRPr="00DE19C2">
        <w:rPr>
          <w:rFonts w:ascii="Times New Roman" w:hAnsi="Times New Roman" w:cs="Times New Roman"/>
          <w:sz w:val="24"/>
          <w:szCs w:val="24"/>
        </w:rPr>
        <w:t xml:space="preserve">cy, którego ofertę wybrano oraz uzasadnienie jej wyboru, a także nazwy (firmy), siedziby i adresy </w:t>
      </w:r>
      <w:r w:rsidR="0047508E">
        <w:rPr>
          <w:rFonts w:ascii="Times New Roman" w:hAnsi="Times New Roman" w:cs="Times New Roman"/>
          <w:sz w:val="24"/>
          <w:szCs w:val="24"/>
        </w:rPr>
        <w:t>wykonaw</w:t>
      </w:r>
      <w:r w:rsidR="00FD5840" w:rsidRPr="00DE19C2">
        <w:rPr>
          <w:rFonts w:ascii="Times New Roman" w:hAnsi="Times New Roman" w:cs="Times New Roman"/>
          <w:sz w:val="24"/>
          <w:szCs w:val="24"/>
        </w:rPr>
        <w:t xml:space="preserve">ców, którzy złożyli oferty wraz ze streszczeniem oceny i porównania złożonych ofert zawierającym punktację przyznaną ofertom. </w:t>
      </w:r>
    </w:p>
    <w:p w:rsidR="00AE603B" w:rsidRPr="00DE19C2" w:rsidRDefault="00FD5840" w:rsidP="00655AF4">
      <w:pPr>
        <w:pStyle w:val="Akapitzlist"/>
        <w:numPr>
          <w:ilvl w:val="0"/>
          <w:numId w:val="58"/>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Przed podpisaniem umowy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ca zobowiązany będzie do: </w:t>
      </w:r>
    </w:p>
    <w:p w:rsidR="00AE603B" w:rsidRPr="00DE19C2" w:rsidRDefault="00FD5840" w:rsidP="00655AF4">
      <w:pPr>
        <w:pStyle w:val="Akapitzlist"/>
        <w:numPr>
          <w:ilvl w:val="0"/>
          <w:numId w:val="59"/>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wniesienia zabezpieczenia należytego wykonania umowy,</w:t>
      </w:r>
    </w:p>
    <w:p w:rsidR="00AE603B" w:rsidRPr="00DE19C2" w:rsidRDefault="00FD5840" w:rsidP="00655AF4">
      <w:pPr>
        <w:pStyle w:val="Akapitzlist"/>
        <w:numPr>
          <w:ilvl w:val="0"/>
          <w:numId w:val="59"/>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dołączenia dokumentu lub dokumentów potwierdzających prawo osób składających podpisy pod umową do występowania w imieniu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i możliwości zawarcia umowy z </w:t>
      </w:r>
      <w:r w:rsidR="0047508E">
        <w:rPr>
          <w:rFonts w:ascii="Times New Roman" w:hAnsi="Times New Roman" w:cs="Times New Roman"/>
          <w:sz w:val="24"/>
          <w:szCs w:val="24"/>
        </w:rPr>
        <w:t>zamawiaj</w:t>
      </w:r>
      <w:r w:rsidRPr="00DE19C2">
        <w:rPr>
          <w:rFonts w:ascii="Times New Roman" w:hAnsi="Times New Roman" w:cs="Times New Roman"/>
          <w:sz w:val="24"/>
          <w:szCs w:val="24"/>
        </w:rPr>
        <w:t>ącym (np. pełnomocnic</w:t>
      </w:r>
      <w:r w:rsidR="00AE603B" w:rsidRPr="00DE19C2">
        <w:rPr>
          <w:rFonts w:ascii="Times New Roman" w:hAnsi="Times New Roman" w:cs="Times New Roman"/>
          <w:sz w:val="24"/>
          <w:szCs w:val="24"/>
        </w:rPr>
        <w:t>two) (jeżeli dotyczy),</w:t>
      </w:r>
    </w:p>
    <w:p w:rsidR="00FD5840" w:rsidRPr="00DE19C2" w:rsidRDefault="00FD5840" w:rsidP="00655AF4">
      <w:pPr>
        <w:pStyle w:val="Akapitzlist"/>
        <w:numPr>
          <w:ilvl w:val="0"/>
          <w:numId w:val="59"/>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dołączenia umowy regulującej współpracę członków konsorcjum/wspólników spółki cywilnej (jeżeli za najkorzystniejszą ofertę zostanie wybrana oferta złożona przez konsorcjum lub spółkę cywilną). </w:t>
      </w:r>
    </w:p>
    <w:p w:rsidR="00AE603B" w:rsidRPr="00DE19C2" w:rsidRDefault="00FD5840" w:rsidP="00655AF4">
      <w:pPr>
        <w:pStyle w:val="Akapitzlist"/>
        <w:numPr>
          <w:ilvl w:val="0"/>
          <w:numId w:val="58"/>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lastRenderedPageBreak/>
        <w:t xml:space="preserve">Z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cą, który złoży najkorzystniejszą ofertę, zostanie podpisana umowa, której wzór stanowi </w:t>
      </w:r>
      <w:r w:rsidRPr="001C052D">
        <w:rPr>
          <w:rFonts w:ascii="Times New Roman" w:hAnsi="Times New Roman" w:cs="Times New Roman"/>
          <w:i/>
          <w:iCs/>
          <w:sz w:val="24"/>
          <w:szCs w:val="24"/>
        </w:rPr>
        <w:t xml:space="preserve">Załącznik Nr </w:t>
      </w:r>
      <w:r w:rsidR="00AB7C29" w:rsidRPr="001C052D">
        <w:rPr>
          <w:rFonts w:ascii="Times New Roman" w:hAnsi="Times New Roman" w:cs="Times New Roman"/>
          <w:i/>
          <w:iCs/>
          <w:sz w:val="24"/>
          <w:szCs w:val="24"/>
        </w:rPr>
        <w:t>9</w:t>
      </w:r>
      <w:r w:rsidRPr="001C052D">
        <w:rPr>
          <w:rFonts w:ascii="Times New Roman" w:hAnsi="Times New Roman" w:cs="Times New Roman"/>
          <w:i/>
          <w:iCs/>
          <w:sz w:val="24"/>
          <w:szCs w:val="24"/>
        </w:rPr>
        <w:t xml:space="preserve"> </w:t>
      </w:r>
      <w:r w:rsidRPr="001C052D">
        <w:rPr>
          <w:rFonts w:ascii="Times New Roman" w:hAnsi="Times New Roman" w:cs="Times New Roman"/>
          <w:sz w:val="24"/>
          <w:szCs w:val="24"/>
        </w:rPr>
        <w:t>do</w:t>
      </w:r>
      <w:r w:rsidRPr="00DE19C2">
        <w:rPr>
          <w:rFonts w:ascii="Times New Roman" w:hAnsi="Times New Roman" w:cs="Times New Roman"/>
          <w:sz w:val="24"/>
          <w:szCs w:val="24"/>
        </w:rPr>
        <w:t xml:space="preserve"> niniejszej </w:t>
      </w:r>
      <w:r w:rsidR="005D6AA0">
        <w:rPr>
          <w:rFonts w:ascii="Times New Roman" w:hAnsi="Times New Roman" w:cs="Times New Roman"/>
          <w:sz w:val="24"/>
          <w:szCs w:val="24"/>
        </w:rPr>
        <w:t>SIWZ.</w:t>
      </w:r>
      <w:r w:rsidRPr="00DE19C2">
        <w:rPr>
          <w:rFonts w:ascii="Times New Roman" w:hAnsi="Times New Roman" w:cs="Times New Roman"/>
          <w:sz w:val="24"/>
          <w:szCs w:val="24"/>
        </w:rPr>
        <w:t xml:space="preserve"> Termin zawarcia umowy zostanie określony w informacji o wynikach postępowania. Termin ten może ulec zmianie w przypadku wniesienia odwołania przez któregoś z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ców. O nowym terminie zawarcia umowy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zostanie poinformowany po zakończeniu postępowania odwoławczego. </w:t>
      </w:r>
    </w:p>
    <w:p w:rsidR="000B50A2" w:rsidRPr="00DE19C2" w:rsidRDefault="00FD5840" w:rsidP="00655AF4">
      <w:pPr>
        <w:pStyle w:val="Akapitzlist"/>
        <w:numPr>
          <w:ilvl w:val="0"/>
          <w:numId w:val="58"/>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Jeżeli </w:t>
      </w:r>
      <w:r w:rsidR="0047508E">
        <w:rPr>
          <w:rFonts w:ascii="Times New Roman" w:hAnsi="Times New Roman" w:cs="Times New Roman"/>
          <w:sz w:val="24"/>
          <w:szCs w:val="24"/>
        </w:rPr>
        <w:t>wykonaw</w:t>
      </w:r>
      <w:r w:rsidRPr="00DE19C2">
        <w:rPr>
          <w:rFonts w:ascii="Times New Roman" w:hAnsi="Times New Roman" w:cs="Times New Roman"/>
          <w:sz w:val="24"/>
          <w:szCs w:val="24"/>
        </w:rPr>
        <w:t>ca, którego oferta została wybrana,</w:t>
      </w:r>
      <w:r w:rsidR="005D6AA0">
        <w:rPr>
          <w:rFonts w:ascii="Times New Roman" w:hAnsi="Times New Roman" w:cs="Times New Roman"/>
          <w:sz w:val="24"/>
          <w:szCs w:val="24"/>
        </w:rPr>
        <w:t xml:space="preserve"> uchyla się od zawarcia umowy w </w:t>
      </w:r>
      <w:r w:rsidRPr="00DE19C2">
        <w:rPr>
          <w:rFonts w:ascii="Times New Roman" w:hAnsi="Times New Roman" w:cs="Times New Roman"/>
          <w:sz w:val="24"/>
          <w:szCs w:val="24"/>
        </w:rPr>
        <w:t xml:space="preserve">sprawie zamówienia publicznego, </w:t>
      </w:r>
      <w:r w:rsidR="0047508E">
        <w:rPr>
          <w:rFonts w:ascii="Times New Roman" w:hAnsi="Times New Roman" w:cs="Times New Roman"/>
          <w:sz w:val="24"/>
          <w:szCs w:val="24"/>
        </w:rPr>
        <w:t>zamawiaj</w:t>
      </w:r>
      <w:r w:rsidRPr="00DE19C2">
        <w:rPr>
          <w:rFonts w:ascii="Times New Roman" w:hAnsi="Times New Roman" w:cs="Times New Roman"/>
          <w:sz w:val="24"/>
          <w:szCs w:val="24"/>
        </w:rPr>
        <w:t>ący wybiera ofertę najkorzystniejszą spośród pozostałych ofert, bez przeprowadzania ich ponownej oceny, chyba że zachodzą przesłanki, o</w:t>
      </w:r>
      <w:r w:rsidR="005D6AA0">
        <w:rPr>
          <w:rFonts w:ascii="Times New Roman" w:hAnsi="Times New Roman" w:cs="Times New Roman"/>
          <w:sz w:val="24"/>
          <w:szCs w:val="24"/>
        </w:rPr>
        <w:t> </w:t>
      </w:r>
      <w:r w:rsidRPr="00DE19C2">
        <w:rPr>
          <w:rFonts w:ascii="Times New Roman" w:hAnsi="Times New Roman" w:cs="Times New Roman"/>
          <w:sz w:val="24"/>
          <w:szCs w:val="24"/>
        </w:rPr>
        <w:t xml:space="preserve">których mowa w art. 93 ust. 1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w:t>
      </w:r>
    </w:p>
    <w:p w:rsidR="000B50A2" w:rsidRPr="00DE19C2" w:rsidRDefault="000B50A2" w:rsidP="00DE19C2">
      <w:pPr>
        <w:pStyle w:val="Bezodstpw"/>
        <w:spacing w:line="276" w:lineRule="auto"/>
        <w:jc w:val="both"/>
        <w:rPr>
          <w:rFonts w:cs="Times New Roman"/>
          <w:lang w:val="pl-PL"/>
        </w:rPr>
      </w:pPr>
    </w:p>
    <w:p w:rsidR="00AE603B" w:rsidRPr="00DE19C2" w:rsidRDefault="00AE603B" w:rsidP="00DE19C2">
      <w:pPr>
        <w:widowControl/>
        <w:autoSpaceDE w:val="0"/>
        <w:adjustRightInd w:val="0"/>
        <w:spacing w:line="276" w:lineRule="auto"/>
        <w:jc w:val="both"/>
        <w:textAlignment w:val="auto"/>
        <w:rPr>
          <w:rFonts w:cs="Times New Roman"/>
          <w:b/>
          <w:bCs/>
          <w:kern w:val="0"/>
          <w:lang w:val="pl-PL" w:bidi="ar-SA"/>
        </w:rPr>
      </w:pPr>
      <w:r w:rsidRPr="00DE19C2">
        <w:rPr>
          <w:rFonts w:cs="Times New Roman"/>
          <w:b/>
          <w:bCs/>
          <w:kern w:val="0"/>
          <w:lang w:val="pl-PL" w:bidi="ar-SA"/>
        </w:rPr>
        <w:t>ROZDZIAŁ 16: Wymagania dotyczące zabezpieczenia należytego wykonania umowy</w:t>
      </w:r>
    </w:p>
    <w:p w:rsidR="00AE603B" w:rsidRPr="00DE19C2" w:rsidRDefault="00AE603B" w:rsidP="00DE19C2">
      <w:pPr>
        <w:widowControl/>
        <w:autoSpaceDE w:val="0"/>
        <w:adjustRightInd w:val="0"/>
        <w:spacing w:line="276" w:lineRule="auto"/>
        <w:jc w:val="both"/>
        <w:textAlignment w:val="auto"/>
        <w:rPr>
          <w:rFonts w:cs="Times New Roman"/>
          <w:kern w:val="0"/>
          <w:lang w:val="pl-PL" w:bidi="ar-SA"/>
        </w:rPr>
      </w:pPr>
    </w:p>
    <w:p w:rsidR="00AE603B" w:rsidRPr="00DE19C2" w:rsidRDefault="0047508E" w:rsidP="00655AF4">
      <w:pPr>
        <w:pStyle w:val="Akapitzlist"/>
        <w:numPr>
          <w:ilvl w:val="0"/>
          <w:numId w:val="60"/>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AE603B" w:rsidRPr="00DE19C2">
        <w:rPr>
          <w:rFonts w:ascii="Times New Roman" w:hAnsi="Times New Roman" w:cs="Times New Roman"/>
          <w:sz w:val="24"/>
          <w:szCs w:val="24"/>
        </w:rPr>
        <w:t xml:space="preserve">ca, którego oferta zostanie wybrana jako najkorzystniejsza, przed podpisaniem umowy </w:t>
      </w:r>
      <w:r w:rsidR="00AE603B" w:rsidRPr="00DE19C2">
        <w:rPr>
          <w:rFonts w:ascii="Times New Roman" w:eastAsia="ArialMT" w:hAnsi="Times New Roman" w:cs="Times New Roman"/>
          <w:sz w:val="24"/>
          <w:szCs w:val="24"/>
        </w:rPr>
        <w:t>zobowiązany będzie do wniesienia zabezpieczenia należytego wykonania umowy w</w:t>
      </w:r>
      <w:r w:rsidR="005D6AA0">
        <w:rPr>
          <w:rFonts w:ascii="Times New Roman" w:eastAsia="ArialMT" w:hAnsi="Times New Roman" w:cs="Times New Roman"/>
          <w:sz w:val="24"/>
          <w:szCs w:val="24"/>
        </w:rPr>
        <w:t> </w:t>
      </w:r>
      <w:r w:rsidR="00AE603B" w:rsidRPr="00F7551A">
        <w:rPr>
          <w:rFonts w:ascii="Times New Roman" w:eastAsia="ArialMT" w:hAnsi="Times New Roman" w:cs="Times New Roman"/>
          <w:sz w:val="24"/>
          <w:szCs w:val="24"/>
        </w:rPr>
        <w:t xml:space="preserve">wysokości </w:t>
      </w:r>
      <w:r w:rsidR="00F7551A" w:rsidRPr="00F7551A">
        <w:rPr>
          <w:rFonts w:ascii="Times New Roman" w:eastAsia="ArialMT" w:hAnsi="Times New Roman" w:cs="Times New Roman"/>
          <w:sz w:val="24"/>
          <w:szCs w:val="24"/>
        </w:rPr>
        <w:t>7</w:t>
      </w:r>
      <w:r w:rsidR="00AE603B" w:rsidRPr="00F7551A">
        <w:rPr>
          <w:rFonts w:ascii="Times New Roman" w:eastAsia="ArialMT" w:hAnsi="Times New Roman" w:cs="Times New Roman"/>
          <w:sz w:val="24"/>
          <w:szCs w:val="24"/>
        </w:rPr>
        <w:t xml:space="preserve">% </w:t>
      </w:r>
      <w:r w:rsidR="00AE603B" w:rsidRPr="00DE19C2">
        <w:rPr>
          <w:rFonts w:ascii="Times New Roman" w:hAnsi="Times New Roman" w:cs="Times New Roman"/>
          <w:sz w:val="24"/>
          <w:szCs w:val="24"/>
        </w:rPr>
        <w:t xml:space="preserve">wartości brutto umowy; </w:t>
      </w:r>
    </w:p>
    <w:p w:rsidR="00AE603B" w:rsidRPr="00DE19C2" w:rsidRDefault="00AE603B" w:rsidP="00655AF4">
      <w:pPr>
        <w:pStyle w:val="Bezodstpw"/>
        <w:numPr>
          <w:ilvl w:val="0"/>
          <w:numId w:val="27"/>
        </w:numPr>
        <w:spacing w:line="276" w:lineRule="auto"/>
        <w:ind w:left="284" w:hanging="284"/>
        <w:jc w:val="both"/>
        <w:rPr>
          <w:rFonts w:cs="Times New Roman"/>
          <w:lang w:val="pl-PL"/>
        </w:rPr>
      </w:pPr>
      <w:r w:rsidRPr="00DE19C2">
        <w:rPr>
          <w:rFonts w:eastAsia="ArialMT" w:cs="Times New Roman"/>
          <w:lang w:val="pl-PL"/>
        </w:rPr>
        <w:t>Zabezpieczenie należytego wykonan</w:t>
      </w:r>
      <w:r w:rsidRPr="00DE19C2">
        <w:rPr>
          <w:rFonts w:cs="Times New Roman"/>
          <w:lang w:val="pl-PL"/>
        </w:rPr>
        <w:t>ia umowy może być wniesione w formie:</w:t>
      </w:r>
    </w:p>
    <w:p w:rsidR="00AE603B" w:rsidRPr="00DE19C2" w:rsidRDefault="00AE603B" w:rsidP="00655AF4">
      <w:pPr>
        <w:pStyle w:val="Bezodstpw"/>
        <w:numPr>
          <w:ilvl w:val="0"/>
          <w:numId w:val="28"/>
        </w:numPr>
        <w:spacing w:line="276" w:lineRule="auto"/>
        <w:ind w:left="567" w:hanging="283"/>
        <w:jc w:val="both"/>
        <w:rPr>
          <w:rFonts w:cs="Times New Roman"/>
          <w:lang w:val="pl-PL"/>
        </w:rPr>
      </w:pPr>
      <w:r w:rsidRPr="00DE19C2">
        <w:rPr>
          <w:rFonts w:eastAsia="ArialMT" w:cs="Times New Roman"/>
          <w:lang w:val="pl-PL"/>
        </w:rPr>
        <w:t>pieniądza;</w:t>
      </w:r>
    </w:p>
    <w:p w:rsidR="00AE603B" w:rsidRPr="00DE19C2" w:rsidRDefault="00AE603B" w:rsidP="00655AF4">
      <w:pPr>
        <w:pStyle w:val="Bezodstpw"/>
        <w:numPr>
          <w:ilvl w:val="0"/>
          <w:numId w:val="28"/>
        </w:numPr>
        <w:spacing w:line="276" w:lineRule="auto"/>
        <w:ind w:left="567" w:hanging="283"/>
        <w:jc w:val="both"/>
        <w:rPr>
          <w:rFonts w:cs="Times New Roman"/>
          <w:lang w:val="pl-PL"/>
        </w:rPr>
      </w:pPr>
      <w:r w:rsidRPr="00DE19C2">
        <w:rPr>
          <w:rFonts w:cs="Times New Roman"/>
          <w:lang w:val="pl-PL"/>
        </w:rPr>
        <w:t>gwarancji bankowej;</w:t>
      </w:r>
    </w:p>
    <w:p w:rsidR="005D6AA0" w:rsidRPr="005D6AA0" w:rsidRDefault="005D6AA0" w:rsidP="00655AF4">
      <w:pPr>
        <w:pStyle w:val="Bezodstpw"/>
        <w:numPr>
          <w:ilvl w:val="0"/>
          <w:numId w:val="28"/>
        </w:numPr>
        <w:spacing w:line="276" w:lineRule="auto"/>
        <w:ind w:left="567" w:hanging="283"/>
        <w:jc w:val="both"/>
        <w:rPr>
          <w:rFonts w:cs="Times New Roman"/>
          <w:lang w:val="pl-PL"/>
        </w:rPr>
      </w:pPr>
      <w:r>
        <w:rPr>
          <w:rFonts w:eastAsia="ArialMT" w:cs="Times New Roman"/>
          <w:lang w:val="pl-PL"/>
        </w:rPr>
        <w:t>poręczenia bankowego;</w:t>
      </w:r>
    </w:p>
    <w:p w:rsidR="00AE603B" w:rsidRPr="005D6AA0" w:rsidRDefault="00AE603B" w:rsidP="00655AF4">
      <w:pPr>
        <w:pStyle w:val="Bezodstpw"/>
        <w:numPr>
          <w:ilvl w:val="0"/>
          <w:numId w:val="28"/>
        </w:numPr>
        <w:spacing w:line="276" w:lineRule="auto"/>
        <w:ind w:left="567" w:hanging="283"/>
        <w:jc w:val="both"/>
        <w:rPr>
          <w:rFonts w:cs="Times New Roman"/>
          <w:lang w:val="pl-PL"/>
        </w:rPr>
      </w:pPr>
      <w:r w:rsidRPr="005D6AA0">
        <w:rPr>
          <w:rFonts w:eastAsia="ArialMT" w:cs="Times New Roman"/>
          <w:lang w:val="pl-PL"/>
        </w:rPr>
        <w:t>poręczenia spółdzielczej kasy oszczędnościowo</w:t>
      </w:r>
      <w:r w:rsidRPr="005D6AA0">
        <w:rPr>
          <w:rFonts w:cs="Times New Roman"/>
          <w:lang w:val="pl-PL"/>
        </w:rPr>
        <w:t>-</w:t>
      </w:r>
      <w:r w:rsidRPr="005D6AA0">
        <w:rPr>
          <w:rFonts w:eastAsia="ArialMT" w:cs="Times New Roman"/>
          <w:lang w:val="pl-PL"/>
        </w:rPr>
        <w:t>kredytowej, z tym że poręczenie kasy jest zawsze poręczeniem pieniężnym;</w:t>
      </w:r>
    </w:p>
    <w:p w:rsidR="00AE603B" w:rsidRPr="00DE19C2" w:rsidRDefault="00AE603B" w:rsidP="00655AF4">
      <w:pPr>
        <w:pStyle w:val="Bezodstpw"/>
        <w:numPr>
          <w:ilvl w:val="0"/>
          <w:numId w:val="28"/>
        </w:numPr>
        <w:spacing w:line="276" w:lineRule="auto"/>
        <w:ind w:left="567" w:hanging="283"/>
        <w:jc w:val="both"/>
        <w:rPr>
          <w:rFonts w:cs="Times New Roman"/>
          <w:lang w:val="pl-PL"/>
        </w:rPr>
      </w:pPr>
      <w:r w:rsidRPr="00DE19C2">
        <w:rPr>
          <w:rFonts w:cs="Times New Roman"/>
          <w:lang w:val="pl-PL"/>
        </w:rPr>
        <w:t>gwarancji ubezpieczeniowej;</w:t>
      </w:r>
    </w:p>
    <w:p w:rsidR="00AE603B" w:rsidRPr="001C052D" w:rsidRDefault="00AE603B" w:rsidP="00655AF4">
      <w:pPr>
        <w:pStyle w:val="Bezodstpw"/>
        <w:numPr>
          <w:ilvl w:val="0"/>
          <w:numId w:val="28"/>
        </w:numPr>
        <w:spacing w:line="276" w:lineRule="auto"/>
        <w:ind w:left="567" w:hanging="283"/>
        <w:jc w:val="both"/>
        <w:rPr>
          <w:rFonts w:cs="Times New Roman"/>
          <w:lang w:val="pl-PL"/>
        </w:rPr>
      </w:pPr>
      <w:r w:rsidRPr="00DE19C2">
        <w:rPr>
          <w:rFonts w:eastAsia="ArialMT" w:cs="Times New Roman"/>
          <w:lang w:val="pl-PL"/>
        </w:rPr>
        <w:t>poręczeniach udzielanych przez podmioty, o któ</w:t>
      </w:r>
      <w:r w:rsidRPr="00DE19C2">
        <w:rPr>
          <w:rFonts w:cs="Times New Roman"/>
          <w:lang w:val="pl-PL"/>
        </w:rPr>
        <w:t>rych mowa w art. 6b ust. 5 pkt. 2 ustawy z</w:t>
      </w:r>
      <w:r w:rsidR="00451B0D">
        <w:rPr>
          <w:rFonts w:cs="Times New Roman"/>
          <w:lang w:val="pl-PL"/>
        </w:rPr>
        <w:t> </w:t>
      </w:r>
      <w:r w:rsidRPr="00DE19C2">
        <w:rPr>
          <w:rFonts w:eastAsia="ArialMT" w:cs="Times New Roman"/>
          <w:lang w:val="pl-PL"/>
        </w:rPr>
        <w:t xml:space="preserve">dnia 9 listopada 2000r. o utworzeniu Polskiej Agencji Rozwoju </w:t>
      </w:r>
      <w:r w:rsidRPr="001C052D">
        <w:rPr>
          <w:rFonts w:eastAsia="ArialMT" w:cs="Times New Roman"/>
          <w:lang w:val="pl-PL"/>
        </w:rPr>
        <w:t>Przedsiębiorczości (Dz. U. z</w:t>
      </w:r>
      <w:r w:rsidR="00451B0D">
        <w:rPr>
          <w:rFonts w:eastAsia="ArialMT" w:cs="Times New Roman"/>
          <w:lang w:val="pl-PL"/>
        </w:rPr>
        <w:t> </w:t>
      </w:r>
      <w:r w:rsidRPr="001C052D">
        <w:rPr>
          <w:rFonts w:cs="Times New Roman"/>
          <w:lang w:val="pl-PL"/>
        </w:rPr>
        <w:t>201</w:t>
      </w:r>
      <w:r w:rsidR="001C052D" w:rsidRPr="001C052D">
        <w:rPr>
          <w:rFonts w:cs="Times New Roman"/>
          <w:lang w:val="pl-PL"/>
        </w:rPr>
        <w:t>6</w:t>
      </w:r>
      <w:r w:rsidRPr="001C052D">
        <w:rPr>
          <w:rFonts w:cs="Times New Roman"/>
          <w:lang w:val="pl-PL"/>
        </w:rPr>
        <w:t xml:space="preserve"> r. poz. </w:t>
      </w:r>
      <w:r w:rsidR="001C052D" w:rsidRPr="001C052D">
        <w:rPr>
          <w:rFonts w:cs="Times New Roman"/>
          <w:lang w:val="pl-PL"/>
        </w:rPr>
        <w:t>359 z późn. zm.</w:t>
      </w:r>
      <w:r w:rsidRPr="001C052D">
        <w:rPr>
          <w:rFonts w:cs="Times New Roman"/>
          <w:lang w:val="pl-PL"/>
        </w:rPr>
        <w:t>).</w:t>
      </w:r>
    </w:p>
    <w:p w:rsidR="00AE603B" w:rsidRPr="00DE19C2" w:rsidRDefault="00AE603B" w:rsidP="00655AF4">
      <w:pPr>
        <w:pStyle w:val="Bezodstpw"/>
        <w:numPr>
          <w:ilvl w:val="0"/>
          <w:numId w:val="27"/>
        </w:numPr>
        <w:spacing w:line="276" w:lineRule="auto"/>
        <w:ind w:left="0" w:firstLine="0"/>
        <w:jc w:val="both"/>
        <w:rPr>
          <w:rFonts w:eastAsia="ArialMT" w:cs="Times New Roman"/>
          <w:b/>
          <w:bCs/>
          <w:lang w:val="pl-PL"/>
        </w:rPr>
      </w:pPr>
      <w:r w:rsidRPr="00DE19C2">
        <w:rPr>
          <w:rFonts w:eastAsia="ArialMT" w:cs="Times New Roman"/>
          <w:lang w:val="pl-PL"/>
        </w:rPr>
        <w:t>Zabezpieczenie wniesione w postaci poręczenia lub gwarancji musi zawierać następujące elementy:</w:t>
      </w:r>
    </w:p>
    <w:p w:rsidR="00AE603B" w:rsidRPr="00DE19C2" w:rsidRDefault="00AE603B" w:rsidP="00655AF4">
      <w:pPr>
        <w:pStyle w:val="Bezodstpw"/>
        <w:numPr>
          <w:ilvl w:val="0"/>
          <w:numId w:val="29"/>
        </w:numPr>
        <w:spacing w:line="276" w:lineRule="auto"/>
        <w:ind w:left="993" w:hanging="284"/>
        <w:jc w:val="both"/>
        <w:rPr>
          <w:rFonts w:eastAsia="ArialMT" w:cs="Times New Roman"/>
          <w:lang w:val="pl-PL"/>
        </w:rPr>
      </w:pPr>
      <w:r w:rsidRPr="00DE19C2">
        <w:rPr>
          <w:rFonts w:eastAsia="ArialMT" w:cs="Times New Roman"/>
          <w:lang w:val="pl-PL"/>
        </w:rPr>
        <w:t xml:space="preserve">Nazwę </w:t>
      </w:r>
      <w:r w:rsidR="0044596E">
        <w:rPr>
          <w:rFonts w:eastAsia="ArialMT" w:cs="Times New Roman"/>
          <w:lang w:val="pl-PL"/>
        </w:rPr>
        <w:t>w</w:t>
      </w:r>
      <w:r w:rsidR="0047508E">
        <w:rPr>
          <w:rFonts w:eastAsia="ArialMT" w:cs="Times New Roman"/>
          <w:lang w:val="pl-PL"/>
        </w:rPr>
        <w:t>ykonaw</w:t>
      </w:r>
      <w:r w:rsidRPr="00DE19C2">
        <w:rPr>
          <w:rFonts w:eastAsia="ArialMT" w:cs="Times New Roman"/>
          <w:lang w:val="pl-PL"/>
        </w:rPr>
        <w:t>cy i jego siedzibę (adres);</w:t>
      </w:r>
    </w:p>
    <w:p w:rsidR="00AE603B" w:rsidRPr="00DE19C2" w:rsidRDefault="00AE603B" w:rsidP="00655AF4">
      <w:pPr>
        <w:pStyle w:val="Bezodstpw"/>
        <w:numPr>
          <w:ilvl w:val="0"/>
          <w:numId w:val="29"/>
        </w:numPr>
        <w:spacing w:line="276" w:lineRule="auto"/>
        <w:ind w:left="993" w:hanging="284"/>
        <w:jc w:val="both"/>
        <w:rPr>
          <w:rFonts w:eastAsia="ArialMT" w:cs="Times New Roman"/>
          <w:lang w:val="pl-PL"/>
        </w:rPr>
      </w:pPr>
      <w:r w:rsidRPr="00DE19C2">
        <w:rPr>
          <w:rFonts w:eastAsia="ArialMT" w:cs="Times New Roman"/>
          <w:lang w:val="pl-PL"/>
        </w:rPr>
        <w:t>Nazwę Beneficjenta (</w:t>
      </w:r>
      <w:r w:rsidR="005A2A68">
        <w:rPr>
          <w:rFonts w:eastAsia="ArialMT" w:cs="Times New Roman"/>
          <w:lang w:val="pl-PL"/>
        </w:rPr>
        <w:t>z</w:t>
      </w:r>
      <w:r w:rsidR="0047508E">
        <w:rPr>
          <w:rFonts w:eastAsia="ArialMT" w:cs="Times New Roman"/>
          <w:lang w:val="pl-PL"/>
        </w:rPr>
        <w:t>amawiaj</w:t>
      </w:r>
      <w:r w:rsidRPr="00DE19C2">
        <w:rPr>
          <w:rFonts w:eastAsia="ArialMT" w:cs="Times New Roman"/>
          <w:lang w:val="pl-PL"/>
        </w:rPr>
        <w:t>ącego);</w:t>
      </w:r>
    </w:p>
    <w:p w:rsidR="00AE603B" w:rsidRPr="00DE19C2" w:rsidRDefault="00AE603B" w:rsidP="00655AF4">
      <w:pPr>
        <w:pStyle w:val="Bezodstpw"/>
        <w:numPr>
          <w:ilvl w:val="0"/>
          <w:numId w:val="29"/>
        </w:numPr>
        <w:spacing w:line="276" w:lineRule="auto"/>
        <w:ind w:left="993" w:hanging="284"/>
        <w:jc w:val="both"/>
        <w:rPr>
          <w:rFonts w:eastAsia="ArialMT" w:cs="Times New Roman"/>
          <w:lang w:val="pl-PL"/>
        </w:rPr>
      </w:pPr>
      <w:r w:rsidRPr="00DE19C2">
        <w:rPr>
          <w:rFonts w:eastAsia="ArialMT" w:cs="Times New Roman"/>
          <w:lang w:val="pl-PL"/>
        </w:rPr>
        <w:t>Nazwę Gwaranta lub Poręczyciela;</w:t>
      </w:r>
    </w:p>
    <w:p w:rsidR="00AE603B" w:rsidRPr="00DE19C2" w:rsidRDefault="00AE603B" w:rsidP="00655AF4">
      <w:pPr>
        <w:pStyle w:val="Bezodstpw"/>
        <w:numPr>
          <w:ilvl w:val="0"/>
          <w:numId w:val="29"/>
        </w:numPr>
        <w:spacing w:line="276" w:lineRule="auto"/>
        <w:ind w:left="993" w:hanging="284"/>
        <w:jc w:val="both"/>
        <w:rPr>
          <w:rFonts w:eastAsia="ArialMT" w:cs="Times New Roman"/>
          <w:lang w:val="pl-PL"/>
        </w:rPr>
      </w:pPr>
      <w:r w:rsidRPr="00DE19C2">
        <w:rPr>
          <w:rFonts w:eastAsia="ArialMT" w:cs="Times New Roman"/>
          <w:lang w:val="pl-PL"/>
        </w:rPr>
        <w:t>Określać wierzytelność, która ma być zabezpieczona gwarancją;</w:t>
      </w:r>
    </w:p>
    <w:p w:rsidR="00AE603B" w:rsidRPr="00DE19C2" w:rsidRDefault="00AE603B" w:rsidP="00655AF4">
      <w:pPr>
        <w:pStyle w:val="Bezodstpw"/>
        <w:numPr>
          <w:ilvl w:val="0"/>
          <w:numId w:val="29"/>
        </w:numPr>
        <w:spacing w:line="276" w:lineRule="auto"/>
        <w:ind w:left="993" w:hanging="284"/>
        <w:jc w:val="both"/>
        <w:rPr>
          <w:rFonts w:cs="Times New Roman"/>
          <w:lang w:val="pl-PL"/>
        </w:rPr>
      </w:pPr>
      <w:r w:rsidRPr="00DE19C2">
        <w:rPr>
          <w:rFonts w:eastAsia="ArialMT" w:cs="Times New Roman"/>
          <w:lang w:val="pl-PL"/>
        </w:rPr>
        <w:t xml:space="preserve">Sformułowanie zobowiązania Gwaranta do </w:t>
      </w:r>
      <w:r w:rsidRPr="00DE19C2">
        <w:rPr>
          <w:rFonts w:eastAsia="ArialMT" w:cs="Times New Roman"/>
          <w:b/>
          <w:bCs/>
          <w:u w:val="single"/>
          <w:lang w:val="pl-PL"/>
        </w:rPr>
        <w:t>nieodwołalnego i bezwarunkowego zapłacenia kwoty zobowiązania na pierwsze żądanie zapłaty</w:t>
      </w:r>
      <w:r w:rsidRPr="00DE19C2">
        <w:rPr>
          <w:rFonts w:eastAsia="ArialMT" w:cs="Times New Roman"/>
          <w:bCs/>
          <w:lang w:val="pl-PL"/>
        </w:rPr>
        <w:t xml:space="preserve"> zgłoszone przez </w:t>
      </w:r>
      <w:r w:rsidR="005A2A68">
        <w:rPr>
          <w:rFonts w:eastAsia="ArialMT" w:cs="Times New Roman"/>
          <w:bCs/>
          <w:lang w:val="pl-PL"/>
        </w:rPr>
        <w:t>z</w:t>
      </w:r>
      <w:r w:rsidR="0047508E">
        <w:rPr>
          <w:rFonts w:eastAsia="ArialMT" w:cs="Times New Roman"/>
          <w:bCs/>
          <w:lang w:val="pl-PL"/>
        </w:rPr>
        <w:t>amawiaj</w:t>
      </w:r>
      <w:r w:rsidRPr="00DE19C2">
        <w:rPr>
          <w:rFonts w:eastAsia="ArialMT" w:cs="Times New Roman"/>
          <w:bCs/>
          <w:lang w:val="pl-PL"/>
        </w:rPr>
        <w:t xml:space="preserve">ącego, </w:t>
      </w:r>
      <w:r w:rsidRPr="00DE19C2">
        <w:rPr>
          <w:rFonts w:eastAsia="ArialMT" w:cs="Times New Roman"/>
          <w:lang w:val="pl-PL"/>
        </w:rPr>
        <w:t xml:space="preserve">w przypadku gdy </w:t>
      </w:r>
      <w:r w:rsidR="005A2A68">
        <w:rPr>
          <w:rFonts w:eastAsia="ArialMT" w:cs="Times New Roman"/>
          <w:lang w:val="pl-PL"/>
        </w:rPr>
        <w:t>w</w:t>
      </w:r>
      <w:r w:rsidR="0047508E">
        <w:rPr>
          <w:rFonts w:eastAsia="ArialMT" w:cs="Times New Roman"/>
          <w:lang w:val="pl-PL"/>
        </w:rPr>
        <w:t>ykonaw</w:t>
      </w:r>
      <w:r w:rsidRPr="00DE19C2">
        <w:rPr>
          <w:rFonts w:eastAsia="ArialMT" w:cs="Times New Roman"/>
          <w:lang w:val="pl-PL"/>
        </w:rPr>
        <w:t>ca:</w:t>
      </w:r>
    </w:p>
    <w:p w:rsidR="005D6AA0" w:rsidRDefault="00AE603B" w:rsidP="00655AF4">
      <w:pPr>
        <w:pStyle w:val="Bezodstpw"/>
        <w:numPr>
          <w:ilvl w:val="0"/>
          <w:numId w:val="29"/>
        </w:numPr>
        <w:spacing w:line="276" w:lineRule="auto"/>
        <w:ind w:left="993" w:hanging="284"/>
        <w:jc w:val="both"/>
        <w:rPr>
          <w:rFonts w:eastAsia="ArialMT" w:cs="Times New Roman"/>
          <w:lang w:val="pl-PL"/>
        </w:rPr>
      </w:pPr>
      <w:r w:rsidRPr="00DE19C2">
        <w:rPr>
          <w:rFonts w:eastAsia="ArialMT" w:cs="Times New Roman"/>
          <w:lang w:val="pl-PL"/>
        </w:rPr>
        <w:t>nie wykonał usługi</w:t>
      </w:r>
      <w:r w:rsidR="005D6AA0">
        <w:rPr>
          <w:rFonts w:eastAsia="ArialMT" w:cs="Times New Roman"/>
          <w:lang w:val="pl-PL"/>
        </w:rPr>
        <w:t xml:space="preserve"> w terminie wynikającym z umowy;</w:t>
      </w:r>
    </w:p>
    <w:p w:rsidR="00AE603B" w:rsidRPr="00DE19C2" w:rsidRDefault="00AE603B" w:rsidP="00655AF4">
      <w:pPr>
        <w:pStyle w:val="Bezodstpw"/>
        <w:numPr>
          <w:ilvl w:val="0"/>
          <w:numId w:val="29"/>
        </w:numPr>
        <w:spacing w:line="276" w:lineRule="auto"/>
        <w:ind w:left="993" w:hanging="284"/>
        <w:jc w:val="both"/>
        <w:rPr>
          <w:rFonts w:eastAsia="ArialMT" w:cs="Times New Roman"/>
          <w:lang w:val="pl-PL"/>
        </w:rPr>
      </w:pPr>
      <w:r w:rsidRPr="00DE19C2">
        <w:rPr>
          <w:rFonts w:eastAsia="ArialMT" w:cs="Times New Roman"/>
          <w:lang w:val="pl-PL"/>
        </w:rPr>
        <w:t>wykonał usługę objętą u</w:t>
      </w:r>
      <w:r w:rsidR="005D6AA0">
        <w:rPr>
          <w:rFonts w:eastAsia="ArialMT" w:cs="Times New Roman"/>
          <w:lang w:val="pl-PL"/>
        </w:rPr>
        <w:t>mową z nienależytą starannością;</w:t>
      </w:r>
    </w:p>
    <w:p w:rsidR="00AE603B" w:rsidRPr="00DE19C2" w:rsidRDefault="00AE603B" w:rsidP="00655AF4">
      <w:pPr>
        <w:pStyle w:val="Bezodstpw"/>
        <w:numPr>
          <w:ilvl w:val="0"/>
          <w:numId w:val="27"/>
        </w:numPr>
        <w:spacing w:line="276" w:lineRule="auto"/>
        <w:ind w:left="0" w:firstLine="0"/>
        <w:jc w:val="both"/>
        <w:rPr>
          <w:rFonts w:eastAsia="ArialMT" w:cs="Times New Roman"/>
          <w:b/>
          <w:bCs/>
          <w:u w:val="single"/>
          <w:lang w:val="pl-PL"/>
        </w:rPr>
      </w:pPr>
      <w:r w:rsidRPr="00DE19C2">
        <w:rPr>
          <w:rFonts w:eastAsia="ArialMT" w:cs="Times New Roman"/>
          <w:b/>
          <w:bCs/>
          <w:u w:val="single"/>
          <w:lang w:val="pl-PL"/>
        </w:rPr>
        <w:t xml:space="preserve">Gwarant nie może także uzależniać dokonania zapłaty od spełnienia jakichkolwiek dodatkowych warunków lub też od przedłożenia jakiejkolwiek dokumentacji. W przypadku przedłożenia gwarancji nie zawierającej wymienionych elementów, bądź posiadającej jakiekolwiek dodatkowe zastrzeżenia, </w:t>
      </w:r>
      <w:r w:rsidR="005A2A68">
        <w:rPr>
          <w:rFonts w:eastAsia="ArialMT" w:cs="Times New Roman"/>
          <w:b/>
          <w:bCs/>
          <w:u w:val="single"/>
          <w:lang w:val="pl-PL"/>
        </w:rPr>
        <w:t>z</w:t>
      </w:r>
      <w:r w:rsidR="0047508E">
        <w:rPr>
          <w:rFonts w:eastAsia="ArialMT" w:cs="Times New Roman"/>
          <w:b/>
          <w:bCs/>
          <w:u w:val="single"/>
          <w:lang w:val="pl-PL"/>
        </w:rPr>
        <w:t>amawiaj</w:t>
      </w:r>
      <w:r w:rsidRPr="00DE19C2">
        <w:rPr>
          <w:rFonts w:eastAsia="ArialMT" w:cs="Times New Roman"/>
          <w:b/>
          <w:bCs/>
          <w:u w:val="single"/>
          <w:lang w:val="pl-PL"/>
        </w:rPr>
        <w:t xml:space="preserve">ący uzna, że </w:t>
      </w:r>
      <w:r w:rsidR="005A2A68">
        <w:rPr>
          <w:rFonts w:eastAsia="ArialMT" w:cs="Times New Roman"/>
          <w:b/>
          <w:bCs/>
          <w:u w:val="single"/>
          <w:lang w:val="pl-PL"/>
        </w:rPr>
        <w:t>w</w:t>
      </w:r>
      <w:r w:rsidR="0047508E">
        <w:rPr>
          <w:rFonts w:eastAsia="ArialMT" w:cs="Times New Roman"/>
          <w:b/>
          <w:bCs/>
          <w:u w:val="single"/>
          <w:lang w:val="pl-PL"/>
        </w:rPr>
        <w:t>ykonaw</w:t>
      </w:r>
      <w:r w:rsidRPr="00DE19C2">
        <w:rPr>
          <w:rFonts w:eastAsia="ArialMT" w:cs="Times New Roman"/>
          <w:b/>
          <w:bCs/>
          <w:u w:val="single"/>
          <w:lang w:val="pl-PL"/>
        </w:rPr>
        <w:t>ca nie wniósł zabezpieczenia należytego wykonania umowy.</w:t>
      </w:r>
    </w:p>
    <w:p w:rsidR="00AE603B" w:rsidRPr="00DE19C2" w:rsidRDefault="00AE603B" w:rsidP="00655AF4">
      <w:pPr>
        <w:pStyle w:val="Bezodstpw"/>
        <w:numPr>
          <w:ilvl w:val="0"/>
          <w:numId w:val="27"/>
        </w:numPr>
        <w:spacing w:line="276" w:lineRule="auto"/>
        <w:ind w:left="0" w:firstLine="0"/>
        <w:jc w:val="both"/>
        <w:rPr>
          <w:rFonts w:eastAsia="ArialMT" w:cs="Times New Roman"/>
          <w:b/>
          <w:bCs/>
          <w:u w:val="single"/>
          <w:lang w:val="pl-PL"/>
        </w:rPr>
      </w:pPr>
      <w:r w:rsidRPr="00DE19C2">
        <w:rPr>
          <w:rFonts w:cs="Times New Roman"/>
          <w:lang w:val="pl-PL"/>
        </w:rPr>
        <w:t xml:space="preserve">Na wniosek </w:t>
      </w:r>
      <w:r w:rsidR="0047508E">
        <w:rPr>
          <w:rFonts w:cs="Times New Roman"/>
          <w:lang w:val="pl-PL"/>
        </w:rPr>
        <w:t>wykonaw</w:t>
      </w:r>
      <w:r w:rsidRPr="00DE19C2">
        <w:rPr>
          <w:rFonts w:cs="Times New Roman"/>
          <w:lang w:val="pl-PL"/>
        </w:rPr>
        <w:t>cy, którego oferta zostanie uznana za najko</w:t>
      </w:r>
      <w:r w:rsidR="00132A58">
        <w:rPr>
          <w:rFonts w:cs="Times New Roman"/>
          <w:lang w:val="pl-PL"/>
        </w:rPr>
        <w:t xml:space="preserve">rzystniejszą, wadium wniesione </w:t>
      </w:r>
      <w:r w:rsidRPr="00DE19C2">
        <w:rPr>
          <w:rFonts w:cs="Times New Roman"/>
          <w:lang w:val="pl-PL"/>
        </w:rPr>
        <w:t xml:space="preserve">w pieniądzu może być zaliczone przez </w:t>
      </w:r>
      <w:r w:rsidR="0047508E">
        <w:rPr>
          <w:rFonts w:cs="Times New Roman"/>
          <w:lang w:val="pl-PL"/>
        </w:rPr>
        <w:t>zamawiaj</w:t>
      </w:r>
      <w:r w:rsidRPr="00DE19C2">
        <w:rPr>
          <w:rFonts w:cs="Times New Roman"/>
          <w:lang w:val="pl-PL"/>
        </w:rPr>
        <w:t>ącego na poczet zabezpieczenia należytego wykonania umowy.</w:t>
      </w:r>
    </w:p>
    <w:p w:rsidR="00AE603B" w:rsidRPr="00DE19C2" w:rsidRDefault="00AE603B" w:rsidP="00655AF4">
      <w:pPr>
        <w:pStyle w:val="Bezodstpw"/>
        <w:numPr>
          <w:ilvl w:val="0"/>
          <w:numId w:val="27"/>
        </w:numPr>
        <w:spacing w:line="276" w:lineRule="auto"/>
        <w:ind w:left="0" w:firstLine="0"/>
        <w:jc w:val="both"/>
        <w:rPr>
          <w:rFonts w:eastAsia="ArialMT" w:cs="Times New Roman"/>
          <w:b/>
          <w:bCs/>
          <w:u w:val="single"/>
          <w:lang w:val="pl-PL"/>
        </w:rPr>
      </w:pPr>
      <w:r w:rsidRPr="00DE19C2">
        <w:rPr>
          <w:rFonts w:cs="Times New Roman"/>
          <w:lang w:val="pl-PL"/>
        </w:rPr>
        <w:lastRenderedPageBreak/>
        <w:t xml:space="preserve">W trakcie realizacji umowy </w:t>
      </w:r>
      <w:r w:rsidR="0047508E">
        <w:rPr>
          <w:rFonts w:cs="Times New Roman"/>
          <w:lang w:val="pl-PL"/>
        </w:rPr>
        <w:t>wykonaw</w:t>
      </w:r>
      <w:r w:rsidRPr="00DE19C2">
        <w:rPr>
          <w:rFonts w:cs="Times New Roman"/>
          <w:lang w:val="pl-PL"/>
        </w:rPr>
        <w:t>ca może dokonać zmiany formy zabezpieczenia na jedną lub kilka form, o których mowa wyżej.</w:t>
      </w:r>
    </w:p>
    <w:p w:rsidR="00AE603B" w:rsidRPr="00DE19C2" w:rsidRDefault="00AE603B" w:rsidP="00DE19C2">
      <w:pPr>
        <w:spacing w:line="276" w:lineRule="auto"/>
        <w:jc w:val="both"/>
        <w:rPr>
          <w:rFonts w:cs="Times New Roman"/>
          <w:b/>
          <w:bCs/>
          <w:i/>
          <w:iCs/>
          <w:lang w:val="pl-PL"/>
        </w:rPr>
      </w:pPr>
      <w:r w:rsidRPr="00DE19C2">
        <w:rPr>
          <w:rFonts w:cs="Times New Roman"/>
          <w:b/>
          <w:bCs/>
          <w:i/>
          <w:iCs/>
          <w:lang w:val="pl-PL"/>
        </w:rPr>
        <w:t>Uwaga:</w:t>
      </w:r>
    </w:p>
    <w:p w:rsidR="00AE603B" w:rsidRPr="00DE19C2" w:rsidRDefault="00AE603B" w:rsidP="00DE19C2">
      <w:pPr>
        <w:spacing w:line="276" w:lineRule="auto"/>
        <w:jc w:val="both"/>
        <w:rPr>
          <w:rFonts w:cs="Times New Roman"/>
          <w:iCs/>
          <w:lang w:val="pl-PL"/>
        </w:rPr>
      </w:pPr>
      <w:r w:rsidRPr="00DE19C2">
        <w:rPr>
          <w:rFonts w:cs="Times New Roman"/>
          <w:iCs/>
          <w:lang w:val="pl-PL"/>
        </w:rPr>
        <w:t>Zmiana formy zabezpieczenia jest dokonywana z zachowaniem ciągłości zabezpieczenia i bez zmniejszania jego wysokości.</w:t>
      </w:r>
    </w:p>
    <w:p w:rsidR="00AE603B" w:rsidRPr="00DE19C2" w:rsidRDefault="00AE603B" w:rsidP="00655AF4">
      <w:pPr>
        <w:pStyle w:val="Bezodstpw"/>
        <w:numPr>
          <w:ilvl w:val="0"/>
          <w:numId w:val="27"/>
        </w:numPr>
        <w:spacing w:line="276" w:lineRule="auto"/>
        <w:ind w:left="0" w:firstLine="0"/>
        <w:jc w:val="both"/>
        <w:rPr>
          <w:rFonts w:eastAsia="ArialMT" w:cs="Times New Roman"/>
          <w:b/>
          <w:bCs/>
          <w:u w:val="single"/>
          <w:lang w:val="pl-PL"/>
        </w:rPr>
      </w:pPr>
      <w:r w:rsidRPr="00DE19C2">
        <w:rPr>
          <w:rFonts w:eastAsia="ArialMT" w:cs="Times New Roman"/>
          <w:lang w:val="pl-PL"/>
        </w:rPr>
        <w:t xml:space="preserve">Zwrot zabezpieczenia nastąpi z uwzględnieniem przepisów ustawy </w:t>
      </w:r>
      <w:proofErr w:type="spellStart"/>
      <w:r w:rsidRPr="00DE19C2">
        <w:rPr>
          <w:rFonts w:eastAsia="ArialMT" w:cs="Times New Roman"/>
          <w:lang w:val="pl-PL"/>
        </w:rPr>
        <w:t>Pzp</w:t>
      </w:r>
      <w:proofErr w:type="spellEnd"/>
      <w:r w:rsidRPr="00DE19C2">
        <w:rPr>
          <w:rFonts w:eastAsia="ArialMT" w:cs="Times New Roman"/>
          <w:lang w:val="pl-PL"/>
        </w:rPr>
        <w:t>.</w:t>
      </w:r>
    </w:p>
    <w:p w:rsidR="00AE603B" w:rsidRPr="00DE19C2" w:rsidRDefault="00AE603B" w:rsidP="00DE19C2">
      <w:pPr>
        <w:pStyle w:val="Bezodstpw"/>
        <w:spacing w:line="276" w:lineRule="auto"/>
        <w:jc w:val="both"/>
        <w:rPr>
          <w:rFonts w:eastAsia="ArialMT" w:cs="Times New Roman"/>
          <w:b/>
          <w:bCs/>
          <w:u w:val="single"/>
          <w:lang w:val="pl-PL"/>
        </w:rPr>
      </w:pPr>
    </w:p>
    <w:p w:rsidR="00AE603B" w:rsidRPr="00DE19C2" w:rsidRDefault="00AE603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17: Istotne warunki umowy </w:t>
      </w:r>
    </w:p>
    <w:p w:rsidR="00FD5840" w:rsidRPr="00DE19C2" w:rsidRDefault="00AE603B" w:rsidP="00DE19C2">
      <w:pPr>
        <w:pStyle w:val="Bezodstpw"/>
        <w:spacing w:line="276" w:lineRule="auto"/>
        <w:jc w:val="both"/>
        <w:rPr>
          <w:rFonts w:cs="Times New Roman"/>
          <w:lang w:val="pl-PL"/>
        </w:rPr>
      </w:pPr>
      <w:r w:rsidRPr="00DE19C2">
        <w:rPr>
          <w:rFonts w:cs="Times New Roman"/>
          <w:kern w:val="0"/>
          <w:lang w:val="pl-PL" w:bidi="ar-SA"/>
        </w:rPr>
        <w:t xml:space="preserve">Umowa na realizację zamówienia zostanie zawarta na warunkach wymienionych w załączonym do SIWZ wzorze </w:t>
      </w:r>
      <w:r w:rsidRPr="0016789C">
        <w:rPr>
          <w:rFonts w:cs="Times New Roman"/>
          <w:kern w:val="0"/>
          <w:lang w:val="pl-PL" w:bidi="ar-SA"/>
        </w:rPr>
        <w:t>umowy (</w:t>
      </w:r>
      <w:r w:rsidRPr="0016789C">
        <w:rPr>
          <w:rFonts w:cs="Times New Roman"/>
          <w:i/>
          <w:iCs/>
          <w:kern w:val="0"/>
          <w:lang w:val="pl-PL" w:bidi="ar-SA"/>
        </w:rPr>
        <w:t xml:space="preserve">Załącznik Nr </w:t>
      </w:r>
      <w:r w:rsidR="00AB7C29" w:rsidRPr="0016789C">
        <w:rPr>
          <w:rFonts w:cs="Times New Roman"/>
          <w:i/>
          <w:iCs/>
          <w:kern w:val="0"/>
          <w:lang w:val="pl-PL" w:bidi="ar-SA"/>
        </w:rPr>
        <w:t>9</w:t>
      </w:r>
      <w:r w:rsidRPr="0016789C">
        <w:rPr>
          <w:rFonts w:cs="Times New Roman"/>
          <w:kern w:val="0"/>
          <w:lang w:val="pl-PL" w:bidi="ar-SA"/>
        </w:rPr>
        <w:t>).</w:t>
      </w:r>
    </w:p>
    <w:p w:rsidR="00FD5840" w:rsidRPr="00DE19C2" w:rsidRDefault="00FD5840" w:rsidP="00DE19C2">
      <w:pPr>
        <w:pStyle w:val="Bezodstpw"/>
        <w:spacing w:line="276" w:lineRule="auto"/>
        <w:jc w:val="both"/>
        <w:rPr>
          <w:rFonts w:cs="Times New Roman"/>
          <w:lang w:val="pl-PL"/>
        </w:rPr>
      </w:pPr>
    </w:p>
    <w:p w:rsidR="00AE603B" w:rsidRPr="00DE19C2" w:rsidRDefault="00AE603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18: Środki ochrony prawnej przysługujące </w:t>
      </w:r>
      <w:r w:rsidR="0047508E">
        <w:rPr>
          <w:rFonts w:cs="Times New Roman"/>
          <w:b/>
          <w:bCs/>
          <w:kern w:val="0"/>
          <w:lang w:val="pl-PL" w:bidi="ar-SA"/>
        </w:rPr>
        <w:t>wykonaw</w:t>
      </w:r>
      <w:r w:rsidRPr="00DE19C2">
        <w:rPr>
          <w:rFonts w:cs="Times New Roman"/>
          <w:b/>
          <w:bCs/>
          <w:kern w:val="0"/>
          <w:lang w:val="pl-PL" w:bidi="ar-SA"/>
        </w:rPr>
        <w:t xml:space="preserve">cy w toku postępowania </w:t>
      </w:r>
    </w:p>
    <w:p w:rsidR="00AE603B" w:rsidRPr="00DE19C2" w:rsidRDefault="00AE603B" w:rsidP="00DE19C2">
      <w:pPr>
        <w:pStyle w:val="Bezodstpw"/>
        <w:spacing w:line="276" w:lineRule="auto"/>
        <w:jc w:val="both"/>
        <w:rPr>
          <w:rFonts w:cs="Times New Roman"/>
          <w:kern w:val="0"/>
          <w:lang w:val="pl-PL" w:bidi="ar-SA"/>
        </w:rPr>
      </w:pPr>
      <w:bookmarkStart w:id="0" w:name="_GoBack"/>
      <w:r w:rsidRPr="00DE19C2">
        <w:rPr>
          <w:rFonts w:cs="Times New Roman"/>
          <w:kern w:val="0"/>
          <w:lang w:val="pl-PL" w:bidi="ar-SA"/>
        </w:rPr>
        <w:t>W prowadzonym postępowaniu mają zastosowanie przepisy zawarte dziale VI ustawy Prawo zamówień publicznych „Środki ochrony prawnej”.</w:t>
      </w:r>
    </w:p>
    <w:bookmarkEnd w:id="0"/>
    <w:p w:rsidR="00600CEB" w:rsidRPr="00DE19C2" w:rsidRDefault="00600CEB" w:rsidP="00DE19C2">
      <w:pPr>
        <w:pStyle w:val="Bezodstpw"/>
        <w:spacing w:line="276" w:lineRule="auto"/>
        <w:jc w:val="both"/>
        <w:rPr>
          <w:rFonts w:cs="Times New Roman"/>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19: Informacje dotyczące walut obcych, w jakich mogą być prowadzone rozliczenia między </w:t>
      </w:r>
      <w:r w:rsidR="0047508E">
        <w:rPr>
          <w:rFonts w:cs="Times New Roman"/>
          <w:b/>
          <w:bCs/>
          <w:kern w:val="0"/>
          <w:lang w:val="pl-PL" w:bidi="ar-SA"/>
        </w:rPr>
        <w:t>zamawiaj</w:t>
      </w:r>
      <w:r w:rsidRPr="00DE19C2">
        <w:rPr>
          <w:rFonts w:cs="Times New Roman"/>
          <w:b/>
          <w:bCs/>
          <w:kern w:val="0"/>
          <w:lang w:val="pl-PL" w:bidi="ar-SA"/>
        </w:rPr>
        <w:t xml:space="preserve">ącym a </w:t>
      </w:r>
      <w:r w:rsidR="0047508E">
        <w:rPr>
          <w:rFonts w:cs="Times New Roman"/>
          <w:b/>
          <w:bCs/>
          <w:kern w:val="0"/>
          <w:lang w:val="pl-PL" w:bidi="ar-SA"/>
        </w:rPr>
        <w:t>wykonaw</w:t>
      </w:r>
      <w:r w:rsidRPr="00DE19C2">
        <w:rPr>
          <w:rFonts w:cs="Times New Roman"/>
          <w:b/>
          <w:bCs/>
          <w:kern w:val="0"/>
          <w:lang w:val="pl-PL" w:bidi="ar-SA"/>
        </w:rPr>
        <w:t xml:space="preserve">cą, jeżeli </w:t>
      </w:r>
      <w:r w:rsidR="0047508E">
        <w:rPr>
          <w:rFonts w:cs="Times New Roman"/>
          <w:b/>
          <w:bCs/>
          <w:kern w:val="0"/>
          <w:lang w:val="pl-PL" w:bidi="ar-SA"/>
        </w:rPr>
        <w:t>zamawiaj</w:t>
      </w:r>
      <w:r w:rsidRPr="00DE19C2">
        <w:rPr>
          <w:rFonts w:cs="Times New Roman"/>
          <w:b/>
          <w:bCs/>
          <w:kern w:val="0"/>
          <w:lang w:val="pl-PL" w:bidi="ar-SA"/>
        </w:rPr>
        <w:t>ący przewiduje rozliczanie w</w:t>
      </w:r>
      <w:r w:rsidR="00451B0D">
        <w:rPr>
          <w:rFonts w:cs="Times New Roman"/>
          <w:b/>
          <w:bCs/>
          <w:kern w:val="0"/>
          <w:lang w:val="pl-PL" w:bidi="ar-SA"/>
        </w:rPr>
        <w:t> </w:t>
      </w:r>
      <w:r w:rsidRPr="00DE19C2">
        <w:rPr>
          <w:rFonts w:cs="Times New Roman"/>
          <w:b/>
          <w:bCs/>
          <w:kern w:val="0"/>
          <w:lang w:val="pl-PL" w:bidi="ar-SA"/>
        </w:rPr>
        <w:t xml:space="preserve">walutach obcych </w:t>
      </w: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Rozliczenia prowadzone będą wyłącznie w walucie polskiej</w:t>
      </w:r>
      <w:r w:rsidRPr="00DE19C2">
        <w:rPr>
          <w:rFonts w:cs="Times New Roman"/>
          <w:b/>
          <w:bCs/>
          <w:kern w:val="0"/>
          <w:lang w:val="pl-PL" w:bidi="ar-SA"/>
        </w:rPr>
        <w:t xml:space="preserve">.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ROZDZIAŁ 20:</w:t>
      </w:r>
      <w:r w:rsidRPr="00DE19C2">
        <w:rPr>
          <w:rFonts w:cs="Times New Roman"/>
          <w:kern w:val="0"/>
          <w:lang w:val="pl-PL" w:bidi="ar-SA"/>
        </w:rPr>
        <w:t xml:space="preserve"> </w:t>
      </w:r>
      <w:r w:rsidRPr="00DE19C2">
        <w:rPr>
          <w:rFonts w:cs="Times New Roman"/>
          <w:b/>
          <w:bCs/>
          <w:kern w:val="0"/>
          <w:lang w:val="pl-PL" w:bidi="ar-SA"/>
        </w:rPr>
        <w:t xml:space="preserve">Aukcja elektroniczna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przewiduje </w:t>
      </w:r>
      <w:r w:rsidR="00600CEB" w:rsidRPr="00DE19C2">
        <w:rPr>
          <w:rFonts w:cs="Times New Roman"/>
          <w:kern w:val="0"/>
          <w:lang w:val="pl-PL" w:bidi="ar-SA"/>
        </w:rPr>
        <w:t xml:space="preserve">aukcji elektronicznej.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21: Opis części zamówienia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dopuszcza </w:t>
      </w:r>
      <w:r w:rsidR="00600CEB" w:rsidRPr="00DE19C2">
        <w:rPr>
          <w:rFonts w:cs="Times New Roman"/>
          <w:kern w:val="0"/>
          <w:lang w:val="pl-PL" w:bidi="ar-SA"/>
        </w:rPr>
        <w:t xml:space="preserve">składania ofert częściowych.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22: Maksymalna liczba </w:t>
      </w:r>
      <w:r w:rsidR="0047508E">
        <w:rPr>
          <w:rFonts w:cs="Times New Roman"/>
          <w:b/>
          <w:bCs/>
          <w:kern w:val="0"/>
          <w:lang w:val="pl-PL" w:bidi="ar-SA"/>
        </w:rPr>
        <w:t>wykonaw</w:t>
      </w:r>
      <w:r w:rsidRPr="00DE19C2">
        <w:rPr>
          <w:rFonts w:cs="Times New Roman"/>
          <w:b/>
          <w:bCs/>
          <w:kern w:val="0"/>
          <w:lang w:val="pl-PL" w:bidi="ar-SA"/>
        </w:rPr>
        <w:t xml:space="preserve">ców, z którymi </w:t>
      </w:r>
      <w:r w:rsidR="0047508E">
        <w:rPr>
          <w:rFonts w:cs="Times New Roman"/>
          <w:b/>
          <w:bCs/>
          <w:kern w:val="0"/>
          <w:lang w:val="pl-PL" w:bidi="ar-SA"/>
        </w:rPr>
        <w:t>zamawiaj</w:t>
      </w:r>
      <w:r w:rsidRPr="00DE19C2">
        <w:rPr>
          <w:rFonts w:cs="Times New Roman"/>
          <w:b/>
          <w:bCs/>
          <w:kern w:val="0"/>
          <w:lang w:val="pl-PL" w:bidi="ar-SA"/>
        </w:rPr>
        <w:t xml:space="preserve">ący zawrze umowę ramową, jeżeli </w:t>
      </w:r>
      <w:r w:rsidR="0047508E">
        <w:rPr>
          <w:rFonts w:cs="Times New Roman"/>
          <w:b/>
          <w:bCs/>
          <w:kern w:val="0"/>
          <w:lang w:val="pl-PL" w:bidi="ar-SA"/>
        </w:rPr>
        <w:t>zamawiaj</w:t>
      </w:r>
      <w:r w:rsidRPr="00DE19C2">
        <w:rPr>
          <w:rFonts w:cs="Times New Roman"/>
          <w:b/>
          <w:bCs/>
          <w:kern w:val="0"/>
          <w:lang w:val="pl-PL" w:bidi="ar-SA"/>
        </w:rPr>
        <w:t xml:space="preserve">ący przewiduje zawarcie umowy ramowej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przewiduje </w:t>
      </w:r>
      <w:r w:rsidR="00600CEB" w:rsidRPr="00DE19C2">
        <w:rPr>
          <w:rFonts w:cs="Times New Roman"/>
          <w:kern w:val="0"/>
          <w:lang w:val="pl-PL" w:bidi="ar-SA"/>
        </w:rPr>
        <w:t xml:space="preserve">zawarcie umowy ramowej.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ROZDZIAŁ 23:</w:t>
      </w:r>
      <w:r w:rsidRPr="00DE19C2">
        <w:rPr>
          <w:rFonts w:cs="Times New Roman"/>
          <w:kern w:val="0"/>
          <w:lang w:val="pl-PL" w:bidi="ar-SA"/>
        </w:rPr>
        <w:t xml:space="preserve"> </w:t>
      </w:r>
      <w:r w:rsidRPr="00DE19C2">
        <w:rPr>
          <w:rFonts w:cs="Times New Roman"/>
          <w:b/>
          <w:bCs/>
          <w:kern w:val="0"/>
          <w:lang w:val="pl-PL" w:bidi="ar-SA"/>
        </w:rPr>
        <w:t xml:space="preserve">Zamówienia, o których mówi art. 67 ust.1 pkt 7 </w:t>
      </w:r>
      <w:proofErr w:type="spellStart"/>
      <w:r w:rsidRPr="00DE19C2">
        <w:rPr>
          <w:rFonts w:cs="Times New Roman"/>
          <w:b/>
          <w:bCs/>
          <w:kern w:val="0"/>
          <w:lang w:val="pl-PL" w:bidi="ar-SA"/>
        </w:rPr>
        <w:t>pzp</w:t>
      </w:r>
      <w:proofErr w:type="spellEnd"/>
      <w:r w:rsidRPr="00DE19C2">
        <w:rPr>
          <w:rFonts w:cs="Times New Roman"/>
          <w:b/>
          <w:bCs/>
          <w:kern w:val="0"/>
          <w:lang w:val="pl-PL" w:bidi="ar-SA"/>
        </w:rPr>
        <w:t xml:space="preserve">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przewiduje </w:t>
      </w:r>
      <w:r w:rsidR="00600CEB" w:rsidRPr="00DE19C2">
        <w:rPr>
          <w:rFonts w:cs="Times New Roman"/>
          <w:kern w:val="0"/>
          <w:lang w:val="pl-PL" w:bidi="ar-SA"/>
        </w:rPr>
        <w:t xml:space="preserve">udzielania zamówień, o których mówi art. 67 ust.1 pkt. 7 Ustawy Prawo Zamówień Publicznych.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ROZDZIAŁ 24:</w:t>
      </w:r>
      <w:r w:rsidRPr="00DE19C2">
        <w:rPr>
          <w:rFonts w:cs="Times New Roman"/>
          <w:kern w:val="0"/>
          <w:lang w:val="pl-PL" w:bidi="ar-SA"/>
        </w:rPr>
        <w:t xml:space="preserve"> </w:t>
      </w:r>
      <w:r w:rsidRPr="00DE19C2">
        <w:rPr>
          <w:rFonts w:cs="Times New Roman"/>
          <w:b/>
          <w:bCs/>
          <w:kern w:val="0"/>
          <w:lang w:val="pl-PL" w:bidi="ar-SA"/>
        </w:rPr>
        <w:t xml:space="preserve">Oferty wariantowe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dopuszcza </w:t>
      </w:r>
      <w:r w:rsidR="00600CEB" w:rsidRPr="00DE19C2">
        <w:rPr>
          <w:rFonts w:cs="Times New Roman"/>
          <w:kern w:val="0"/>
          <w:lang w:val="pl-PL" w:bidi="ar-SA"/>
        </w:rPr>
        <w:t xml:space="preserve">składania ofert wariantowych. </w:t>
      </w:r>
    </w:p>
    <w:p w:rsidR="00003BF7" w:rsidRDefault="00003BF7" w:rsidP="00DE19C2">
      <w:pPr>
        <w:widowControl/>
        <w:autoSpaceDE w:val="0"/>
        <w:adjustRightInd w:val="0"/>
        <w:spacing w:line="276" w:lineRule="auto"/>
        <w:jc w:val="both"/>
        <w:textAlignment w:val="auto"/>
        <w:rPr>
          <w:rFonts w:cs="Times New Roman"/>
          <w:b/>
          <w:bCs/>
          <w:kern w:val="0"/>
          <w:lang w:val="pl-PL" w:bidi="ar-SA"/>
        </w:rPr>
      </w:pPr>
    </w:p>
    <w:p w:rsidR="00600CEB" w:rsidRDefault="00600CEB" w:rsidP="00DE19C2">
      <w:pPr>
        <w:widowControl/>
        <w:autoSpaceDE w:val="0"/>
        <w:adjustRightInd w:val="0"/>
        <w:spacing w:line="276" w:lineRule="auto"/>
        <w:jc w:val="both"/>
        <w:textAlignment w:val="auto"/>
        <w:rPr>
          <w:rFonts w:cs="Times New Roman"/>
          <w:b/>
          <w:bCs/>
          <w:kern w:val="0"/>
          <w:lang w:val="pl-PL" w:bidi="ar-SA"/>
        </w:rPr>
      </w:pPr>
      <w:r w:rsidRPr="00DE19C2">
        <w:rPr>
          <w:rFonts w:cs="Times New Roman"/>
          <w:b/>
          <w:bCs/>
          <w:kern w:val="0"/>
          <w:lang w:val="pl-PL" w:bidi="ar-SA"/>
        </w:rPr>
        <w:t xml:space="preserve">ROZDZIAŁ 25: Postanowienia końcowe </w:t>
      </w:r>
    </w:p>
    <w:p w:rsidR="009317C9" w:rsidRPr="00DE19C2" w:rsidRDefault="009317C9" w:rsidP="00DE19C2">
      <w:pPr>
        <w:widowControl/>
        <w:autoSpaceDE w:val="0"/>
        <w:adjustRightInd w:val="0"/>
        <w:spacing w:line="276" w:lineRule="auto"/>
        <w:jc w:val="both"/>
        <w:textAlignment w:val="auto"/>
        <w:rPr>
          <w:rFonts w:cs="Times New Roman"/>
          <w:kern w:val="0"/>
          <w:lang w:val="pl-PL" w:bidi="ar-SA"/>
        </w:rPr>
      </w:pPr>
    </w:p>
    <w:p w:rsidR="00600CEB" w:rsidRPr="00DE19C2" w:rsidRDefault="0047508E" w:rsidP="00655AF4">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00600CEB" w:rsidRPr="00DE19C2">
        <w:rPr>
          <w:rFonts w:ascii="Times New Roman" w:hAnsi="Times New Roman" w:cs="Times New Roman"/>
          <w:sz w:val="24"/>
          <w:szCs w:val="24"/>
        </w:rPr>
        <w:t xml:space="preserve">ący </w:t>
      </w:r>
      <w:r w:rsidR="00600CEB" w:rsidRPr="00DE19C2">
        <w:rPr>
          <w:rFonts w:ascii="Times New Roman" w:hAnsi="Times New Roman" w:cs="Times New Roman"/>
          <w:b/>
          <w:bCs/>
          <w:sz w:val="24"/>
          <w:szCs w:val="24"/>
        </w:rPr>
        <w:t xml:space="preserve">nie przewiduje </w:t>
      </w:r>
      <w:r w:rsidR="00600CEB" w:rsidRPr="00DE19C2">
        <w:rPr>
          <w:rFonts w:ascii="Times New Roman" w:hAnsi="Times New Roman" w:cs="Times New Roman"/>
          <w:sz w:val="24"/>
          <w:szCs w:val="24"/>
        </w:rPr>
        <w:t>zwrotu kosztów udziału w niniejszym postępowaniu.</w:t>
      </w:r>
    </w:p>
    <w:p w:rsidR="00600CEB" w:rsidRPr="00DE19C2" w:rsidRDefault="00600CEB" w:rsidP="00655AF4">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 W sprawach nieuregulowanych w SIWZ zastosowanie mają przepisy ustawy Prawo zamówień publicznych oraz Kodeksu cywilnego. </w:t>
      </w:r>
    </w:p>
    <w:p w:rsidR="00AE241A" w:rsidRDefault="00AE241A" w:rsidP="00DE19C2">
      <w:pPr>
        <w:widowControl/>
        <w:autoSpaceDE w:val="0"/>
        <w:adjustRightInd w:val="0"/>
        <w:spacing w:line="276" w:lineRule="auto"/>
        <w:jc w:val="both"/>
        <w:textAlignment w:val="auto"/>
        <w:rPr>
          <w:rFonts w:cs="Times New Roman"/>
          <w:b/>
          <w:bCs/>
          <w:kern w:val="0"/>
          <w:lang w:val="pl-PL" w:bidi="ar-SA"/>
        </w:rPr>
      </w:pPr>
    </w:p>
    <w:p w:rsidR="009317C9" w:rsidRDefault="009317C9"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lastRenderedPageBreak/>
        <w:t xml:space="preserve">ROZDZIAŁ 26: Wykaz załączników: </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Załącznik nr 1 do SIWZ – Szczegółowy opis przedmiotu zamówieni</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Załącznik nr 2 do SIWZ – Formularz ofertowy</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3 do SIWZ – </w:t>
      </w:r>
      <w:r w:rsidR="004930C1" w:rsidRPr="00DE19C2">
        <w:rPr>
          <w:rFonts w:ascii="Times New Roman" w:hAnsi="Times New Roman" w:cs="Times New Roman"/>
          <w:color w:val="00000A"/>
          <w:sz w:val="24"/>
          <w:szCs w:val="24"/>
        </w:rPr>
        <w:t xml:space="preserve">Jednolity Europejski Dokument Zamówienia </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4 do SIWZ – </w:t>
      </w:r>
      <w:r w:rsidR="00AB7C29" w:rsidRPr="00DE19C2">
        <w:rPr>
          <w:rFonts w:ascii="Times New Roman" w:hAnsi="Times New Roman" w:cs="Times New Roman"/>
          <w:color w:val="00000A"/>
          <w:sz w:val="24"/>
          <w:szCs w:val="24"/>
        </w:rPr>
        <w:t xml:space="preserve">Instrukcja wypełniania JEDZ </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5 do SIWZ – </w:t>
      </w:r>
      <w:r w:rsidR="00AB7C29" w:rsidRPr="00DE19C2">
        <w:rPr>
          <w:rFonts w:ascii="Times New Roman" w:hAnsi="Times New Roman" w:cs="Times New Roman"/>
          <w:color w:val="00000A"/>
          <w:sz w:val="24"/>
          <w:szCs w:val="24"/>
        </w:rPr>
        <w:t>oświadczenie dotyczące przynależności do tej samej grupy kapitałowej.</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6 do SIWZ–  </w:t>
      </w:r>
      <w:r w:rsidR="00AB7C29" w:rsidRPr="00DE19C2">
        <w:rPr>
          <w:rFonts w:ascii="Times New Roman" w:hAnsi="Times New Roman" w:cs="Times New Roman"/>
          <w:color w:val="00000A"/>
          <w:sz w:val="24"/>
          <w:szCs w:val="24"/>
        </w:rPr>
        <w:t>Oświadczenie</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7 do SIWZ – </w:t>
      </w:r>
      <w:r w:rsidR="00081B45" w:rsidRPr="00DE19C2">
        <w:rPr>
          <w:rFonts w:ascii="Times New Roman" w:hAnsi="Times New Roman" w:cs="Times New Roman"/>
          <w:color w:val="00000A"/>
          <w:sz w:val="24"/>
          <w:szCs w:val="24"/>
        </w:rPr>
        <w:t>Wykaz robót</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8 do SIWZ – </w:t>
      </w:r>
      <w:r w:rsidR="00081B45" w:rsidRPr="00DE19C2">
        <w:rPr>
          <w:rFonts w:ascii="Times New Roman" w:hAnsi="Times New Roman" w:cs="Times New Roman"/>
          <w:color w:val="00000A"/>
          <w:sz w:val="24"/>
          <w:szCs w:val="24"/>
        </w:rPr>
        <w:t>Wykaz narzędzi</w:t>
      </w:r>
    </w:p>
    <w:p w:rsidR="00600CEB" w:rsidRPr="00444F39" w:rsidRDefault="00600CEB" w:rsidP="00444F39">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Załącznik nr 9 do SIWZ –</w:t>
      </w:r>
      <w:r w:rsidR="00AB7C29" w:rsidRPr="00DE19C2">
        <w:rPr>
          <w:rFonts w:ascii="Times New Roman" w:hAnsi="Times New Roman" w:cs="Times New Roman"/>
          <w:color w:val="00000A"/>
          <w:sz w:val="24"/>
          <w:szCs w:val="24"/>
        </w:rPr>
        <w:t>Wzór umowy</w:t>
      </w:r>
    </w:p>
    <w:sectPr w:rsidR="00600CEB" w:rsidRPr="00444F39">
      <w:headerReference w:type="default" r:id="rId13"/>
      <w:footerReference w:type="default" r:id="rId14"/>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3A" w:rsidRDefault="005A053A">
      <w:r>
        <w:separator/>
      </w:r>
    </w:p>
  </w:endnote>
  <w:endnote w:type="continuationSeparator" w:id="0">
    <w:p w:rsidR="005A053A" w:rsidRDefault="005A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Univers-PL">
    <w:altName w:val="Courier New"/>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MT">
    <w:altName w:val="Arial"/>
    <w:charset w:val="EE"/>
    <w:family w:val="swiss"/>
    <w:pitch w:val="default"/>
    <w:sig w:usb0="00000001" w:usb1="08070000" w:usb2="00000010" w:usb3="00000000" w:csb0="00020000" w:csb1="00000000"/>
  </w:font>
  <w:font w:name="Arial-BoldMT">
    <w:charset w:val="00"/>
    <w:family w:val="swiss"/>
    <w:pitch w:val="default"/>
  </w:font>
  <w:font w:name="Arial-ItalicMT">
    <w:charset w:val="00"/>
    <w:family w:val="swiss"/>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A5E" w:rsidRDefault="00E00A5E">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291ACA">
      <w:rPr>
        <w:rFonts w:eastAsia="ArialMT" w:cs="ArialMT"/>
        <w:noProof/>
        <w:sz w:val="18"/>
        <w:szCs w:val="18"/>
        <w:lang w:val="pl-PL"/>
      </w:rPr>
      <w:t>25</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291ACA">
      <w:rPr>
        <w:rFonts w:eastAsia="ArialMT" w:cs="ArialMT"/>
        <w:noProof/>
        <w:sz w:val="18"/>
        <w:szCs w:val="18"/>
        <w:lang w:val="pl-PL"/>
      </w:rPr>
      <w:t>26</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3A" w:rsidRDefault="005A053A">
      <w:r>
        <w:separator/>
      </w:r>
    </w:p>
  </w:footnote>
  <w:footnote w:type="continuationSeparator" w:id="0">
    <w:p w:rsidR="005A053A" w:rsidRDefault="005A0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A5E" w:rsidRDefault="00E00A5E">
    <w:pPr>
      <w:pStyle w:val="Standard"/>
      <w:autoSpaceDE w:val="0"/>
      <w:jc w:val="both"/>
      <w:rPr>
        <w:rFonts w:cs="Times New Roman"/>
        <w:kern w:val="0"/>
        <w:sz w:val="22"/>
        <w:szCs w:val="22"/>
        <w:lang w:val="pl-PL" w:bidi="ar-SA"/>
      </w:rPr>
    </w:pPr>
    <w:r w:rsidRPr="00E07C99">
      <w:rPr>
        <w:rFonts w:eastAsia="Arial" w:cs="Times New Roman"/>
        <w:sz w:val="22"/>
        <w:szCs w:val="22"/>
        <w:lang w:val="pl-PL"/>
      </w:rPr>
      <w:t>ZP.PN.271.</w:t>
    </w:r>
    <w:r>
      <w:rPr>
        <w:rFonts w:eastAsia="Arial" w:cs="Times New Roman"/>
        <w:sz w:val="22"/>
        <w:szCs w:val="22"/>
        <w:lang w:val="pl-PL"/>
      </w:rPr>
      <w:t>11</w:t>
    </w:r>
    <w:r w:rsidRPr="00E07C99">
      <w:rPr>
        <w:rFonts w:eastAsia="Arial" w:cs="Times New Roman"/>
        <w:sz w:val="22"/>
        <w:szCs w:val="22"/>
        <w:lang w:val="pl-PL"/>
      </w:rPr>
      <w:t>.201</w:t>
    </w:r>
    <w:r>
      <w:rPr>
        <w:rFonts w:eastAsia="Arial" w:cs="Times New Roman"/>
        <w:sz w:val="22"/>
        <w:szCs w:val="22"/>
        <w:lang w:val="pl-PL"/>
      </w:rPr>
      <w:t>8</w:t>
    </w:r>
  </w:p>
  <w:p w:rsidR="00E00A5E" w:rsidRDefault="00E00A5E">
    <w:pPr>
      <w:pStyle w:val="Standard"/>
      <w:autoSpaceDE w:val="0"/>
      <w:jc w:val="both"/>
      <w:rPr>
        <w:rFonts w:cs="Times New Roman"/>
        <w:kern w:val="0"/>
        <w:sz w:val="22"/>
        <w:szCs w:val="22"/>
        <w:lang w:val="pl-PL" w:bidi="ar-SA"/>
      </w:rPr>
    </w:pPr>
    <w:r>
      <w:rPr>
        <w:rFonts w:cs="Times New Roman"/>
        <w:kern w:val="0"/>
        <w:sz w:val="22"/>
        <w:szCs w:val="22"/>
        <w:lang w:val="pl-PL" w:bidi="ar-SA"/>
      </w:rPr>
      <w:t>Odbiór, transport i zagospodarowanie odpadów komunalnych z terenu Gminy Czarna Woda</w:t>
    </w:r>
  </w:p>
  <w:p w:rsidR="00E00A5E" w:rsidRDefault="00E00A5E">
    <w:pPr>
      <w:pStyle w:val="Standard"/>
      <w:autoSpaceDE w:val="0"/>
      <w:jc w:val="both"/>
      <w:rPr>
        <w:rFonts w:cs="Times New Roman"/>
        <w:kern w:val="0"/>
        <w:sz w:val="22"/>
        <w:szCs w:val="22"/>
        <w:lang w:val="pl-PL" w:bidi="ar-SA"/>
      </w:rPr>
    </w:pPr>
    <w:r>
      <w:rPr>
        <w:rFonts w:cs="Times New Roman"/>
        <w:kern w:val="0"/>
        <w:sz w:val="22"/>
        <w:szCs w:val="22"/>
        <w:lang w:val="pl-PL" w:bidi="ar-S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rPr>
    </w:lvl>
    <w:lvl w:ilvl="1">
      <w:start w:val="1"/>
      <w:numFmt w:val="decimal"/>
      <w:lvlText w:val="3.%2."/>
      <w:lvlJc w:val="left"/>
      <w:pPr>
        <w:tabs>
          <w:tab w:val="num" w:pos="1440"/>
        </w:tabs>
        <w:ind w:left="1440" w:hanging="360"/>
      </w:pPr>
      <w:rPr>
        <w:rFonts w:ascii="Arial" w:hAnsi="Arial" w:cs="Arial"/>
      </w:rPr>
    </w:lvl>
    <w:lvl w:ilvl="2">
      <w:start w:val="5"/>
      <w:numFmt w:val="decimal"/>
      <w:lvlText w:val="3.%3."/>
      <w:lvlJc w:val="left"/>
      <w:pPr>
        <w:tabs>
          <w:tab w:val="num" w:pos="2160"/>
        </w:tabs>
        <w:ind w:left="2160" w:hanging="360"/>
      </w:pPr>
      <w:rPr>
        <w:rFonts w:ascii="Arial" w:hAnsi="Arial" w:cs="Arial"/>
        <w:b w:val="0"/>
        <w:bCs w:val="0"/>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8"/>
    <w:multiLevelType w:val="multilevel"/>
    <w:tmpl w:val="57ACD3B2"/>
    <w:name w:val="WW8Num8"/>
    <w:lvl w:ilvl="0">
      <w:start w:val="1"/>
      <w:numFmt w:val="decimal"/>
      <w:lvlText w:val="%1."/>
      <w:lvlJc w:val="left"/>
      <w:pPr>
        <w:tabs>
          <w:tab w:val="num" w:pos="720"/>
        </w:tabs>
        <w:ind w:left="720" w:hanging="360"/>
      </w:pPr>
      <w:rPr>
        <w:rFonts w:ascii="Arial" w:hAnsi="Arial" w:cs="Arial"/>
        <w:b/>
        <w:b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9"/>
    <w:multiLevelType w:val="multilevel"/>
    <w:tmpl w:val="00000009"/>
    <w:name w:val="WW8Num9"/>
    <w:lvl w:ilvl="0">
      <w:start w:val="2"/>
      <w:numFmt w:val="decimal"/>
      <w:lvlText w:val="%1."/>
      <w:lvlJc w:val="left"/>
      <w:pPr>
        <w:tabs>
          <w:tab w:val="num" w:pos="720"/>
        </w:tabs>
        <w:ind w:left="720" w:hanging="360"/>
      </w:pPr>
      <w:rPr>
        <w:rFonts w:ascii="Arial" w:hAnsi="Arial" w:cs="Arial"/>
        <w:b/>
        <w:bCs/>
        <w:iC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B"/>
    <w:multiLevelType w:val="multilevel"/>
    <w:tmpl w:val="0000000B"/>
    <w:name w:val="WW8Num12"/>
    <w:lvl w:ilvl="0">
      <w:start w:val="5"/>
      <w:numFmt w:val="decimal"/>
      <w:lvlText w:val="%1."/>
      <w:lvlJc w:val="left"/>
      <w:pPr>
        <w:tabs>
          <w:tab w:val="num" w:pos="720"/>
        </w:tabs>
        <w:ind w:left="720" w:hanging="360"/>
      </w:pPr>
      <w:rPr>
        <w:rFonts w:ascii="Arial" w:hAnsi="Arial" w:cs="Arial"/>
      </w:rPr>
    </w:lvl>
    <w:lvl w:ilvl="1">
      <w:start w:val="1"/>
      <w:numFmt w:val="decimal"/>
      <w:lvlText w:val="13.%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F"/>
    <w:multiLevelType w:val="multilevel"/>
    <w:tmpl w:val="0000000F"/>
    <w:name w:val="WW8Num16"/>
    <w:lvl w:ilvl="0">
      <w:start w:val="1"/>
      <w:numFmt w:val="decimal"/>
      <w:lvlText w:val="3.%1."/>
      <w:lvlJc w:val="left"/>
      <w:pPr>
        <w:tabs>
          <w:tab w:val="num" w:pos="720"/>
        </w:tabs>
        <w:ind w:left="720" w:hanging="360"/>
      </w:pPr>
      <w:rPr>
        <w:rFonts w:ascii="Arial" w:hAnsi="Arial" w:cs="Arial"/>
        <w:i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10"/>
    <w:multiLevelType w:val="multilevel"/>
    <w:tmpl w:val="74963828"/>
    <w:name w:val="WW8Num17"/>
    <w:lvl w:ilvl="0">
      <w:start w:val="1"/>
      <w:numFmt w:val="decimal"/>
      <w:lvlText w:val="%1)"/>
      <w:lvlJc w:val="left"/>
      <w:pPr>
        <w:tabs>
          <w:tab w:val="num" w:pos="0"/>
        </w:tabs>
        <w:ind w:left="720" w:hanging="360"/>
      </w:pPr>
      <w:rPr>
        <w:bCs/>
        <w: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12"/>
    <w:multiLevelType w:val="multilevel"/>
    <w:tmpl w:val="00000012"/>
    <w:name w:val="WW8Num19"/>
    <w:lvl w:ilvl="0">
      <w:start w:val="1"/>
      <w:numFmt w:val="decimal"/>
      <w:lvlText w:val="13.%1."/>
      <w:lvlJc w:val="left"/>
      <w:pPr>
        <w:tabs>
          <w:tab w:val="num" w:pos="0"/>
        </w:tabs>
        <w:ind w:left="78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7">
    <w:nsid w:val="00000015"/>
    <w:multiLevelType w:val="singleLevel"/>
    <w:tmpl w:val="00000015"/>
    <w:name w:val="WW8Num22"/>
    <w:lvl w:ilvl="0">
      <w:start w:val="1"/>
      <w:numFmt w:val="decimal"/>
      <w:lvlText w:val="%1."/>
      <w:lvlJc w:val="left"/>
      <w:pPr>
        <w:tabs>
          <w:tab w:val="num" w:pos="-283"/>
        </w:tabs>
        <w:ind w:left="644" w:hanging="360"/>
      </w:pPr>
      <w:rPr>
        <w:rFonts w:ascii="Arial" w:hAnsi="Arial" w:cs="Arial"/>
        <w:sz w:val="22"/>
        <w:szCs w:val="22"/>
      </w:rPr>
    </w:lvl>
  </w:abstractNum>
  <w:abstractNum w:abstractNumId="8">
    <w:nsid w:val="00000016"/>
    <w:multiLevelType w:val="multilevel"/>
    <w:tmpl w:val="00000016"/>
    <w:name w:val="WW8Num23"/>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17"/>
    <w:multiLevelType w:val="singleLevel"/>
    <w:tmpl w:val="EA7092E2"/>
    <w:name w:val="WW8Num24"/>
    <w:lvl w:ilvl="0">
      <w:start w:val="1"/>
      <w:numFmt w:val="lowerLetter"/>
      <w:lvlText w:val="%1)"/>
      <w:lvlJc w:val="left"/>
      <w:pPr>
        <w:tabs>
          <w:tab w:val="num" w:pos="0"/>
        </w:tabs>
        <w:ind w:left="2221" w:hanging="360"/>
      </w:pPr>
      <w:rPr>
        <w:b/>
        <w:bCs/>
        <w:color w:val="auto"/>
      </w:rPr>
    </w:lvl>
  </w:abstractNum>
  <w:abstractNum w:abstractNumId="10">
    <w:nsid w:val="0000001B"/>
    <w:multiLevelType w:val="multilevel"/>
    <w:tmpl w:val="0000001B"/>
    <w:name w:val="WW8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1E"/>
    <w:multiLevelType w:val="multilevel"/>
    <w:tmpl w:val="AE42B78E"/>
    <w:name w:val="WW8Num31"/>
    <w:lvl w:ilvl="0">
      <w:start w:val="1"/>
      <w:numFmt w:val="decimal"/>
      <w:lvlText w:val="%1)"/>
      <w:lvlJc w:val="left"/>
      <w:pPr>
        <w:tabs>
          <w:tab w:val="num" w:pos="0"/>
        </w:tabs>
        <w:ind w:left="1920" w:hanging="360"/>
      </w:pPr>
      <w:rPr>
        <w:b/>
        <w:iCs/>
      </w:r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12">
    <w:nsid w:val="00000021"/>
    <w:multiLevelType w:val="multilevel"/>
    <w:tmpl w:val="00000021"/>
    <w:name w:val="WW8Num34"/>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6F3E7C"/>
    <w:multiLevelType w:val="multilevel"/>
    <w:tmpl w:val="AC0E3DC4"/>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026B78EB"/>
    <w:multiLevelType w:val="multilevel"/>
    <w:tmpl w:val="3D5EB14E"/>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2D838F2"/>
    <w:multiLevelType w:val="multilevel"/>
    <w:tmpl w:val="BE56641E"/>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6911626"/>
    <w:multiLevelType w:val="hybridMultilevel"/>
    <w:tmpl w:val="D2E2C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7B84B22"/>
    <w:multiLevelType w:val="multilevel"/>
    <w:tmpl w:val="20863EF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08901E07"/>
    <w:multiLevelType w:val="hybridMultilevel"/>
    <w:tmpl w:val="58029D16"/>
    <w:lvl w:ilvl="0" w:tplc="04150017">
      <w:start w:val="1"/>
      <w:numFmt w:val="bullet"/>
      <w:lvlText w:val="-"/>
      <w:lvlJc w:val="left"/>
      <w:pPr>
        <w:ind w:left="720" w:hanging="360"/>
      </w:pPr>
      <w:rPr>
        <w:rFonts w:ascii="Verdana" w:hAnsi="Verdana" w:hint="default"/>
      </w:rPr>
    </w:lvl>
    <w:lvl w:ilvl="1" w:tplc="04150017">
      <w:start w:val="1"/>
      <w:numFmt w:val="bullet"/>
      <w:lvlText w:val="-"/>
      <w:lvlJc w:val="left"/>
      <w:pPr>
        <w:ind w:left="1440" w:hanging="360"/>
      </w:pPr>
      <w:rPr>
        <w:rFonts w:ascii="Verdana" w:hAnsi="Verdan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93F743D"/>
    <w:multiLevelType w:val="hybridMultilevel"/>
    <w:tmpl w:val="BE1840FE"/>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506555"/>
    <w:multiLevelType w:val="multilevel"/>
    <w:tmpl w:val="900CB4A8"/>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22E0FD6"/>
    <w:multiLevelType w:val="hybridMultilevel"/>
    <w:tmpl w:val="66C02B28"/>
    <w:lvl w:ilvl="0" w:tplc="E3749720">
      <w:start w:val="1"/>
      <w:numFmt w:val="bullet"/>
      <w:lvlText w:val=""/>
      <w:lvlJc w:val="left"/>
      <w:pPr>
        <w:ind w:left="2160" w:hanging="360"/>
      </w:pPr>
      <w:rPr>
        <w:rFonts w:ascii="Symbol" w:hAnsi="Symbol" w:cs="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nsid w:val="126C64AC"/>
    <w:multiLevelType w:val="multilevel"/>
    <w:tmpl w:val="EEAA7A6A"/>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42A47B2"/>
    <w:multiLevelType w:val="hybridMultilevel"/>
    <w:tmpl w:val="5324F4A4"/>
    <w:lvl w:ilvl="0" w:tplc="6A2A5E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5353913"/>
    <w:multiLevelType w:val="hybridMultilevel"/>
    <w:tmpl w:val="ACF4B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1707BF"/>
    <w:multiLevelType w:val="hybridMultilevel"/>
    <w:tmpl w:val="C6B6E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A684EC7"/>
    <w:multiLevelType w:val="hybridMultilevel"/>
    <w:tmpl w:val="C172A93C"/>
    <w:lvl w:ilvl="0" w:tplc="332A436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B6402E7"/>
    <w:multiLevelType w:val="multilevel"/>
    <w:tmpl w:val="0310B594"/>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1CB1790C"/>
    <w:multiLevelType w:val="hybridMultilevel"/>
    <w:tmpl w:val="A1A23018"/>
    <w:lvl w:ilvl="0" w:tplc="A066DA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B57619"/>
    <w:multiLevelType w:val="hybridMultilevel"/>
    <w:tmpl w:val="F6104CDE"/>
    <w:lvl w:ilvl="0" w:tplc="E374972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D8A67A9"/>
    <w:multiLevelType w:val="hybridMultilevel"/>
    <w:tmpl w:val="41EA3D58"/>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1">
    <w:nsid w:val="1E7F17DC"/>
    <w:multiLevelType w:val="hybridMultilevel"/>
    <w:tmpl w:val="ECD06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F094A2E"/>
    <w:multiLevelType w:val="hybridMultilevel"/>
    <w:tmpl w:val="FCB0B946"/>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1F152DA0"/>
    <w:multiLevelType w:val="hybridMultilevel"/>
    <w:tmpl w:val="31A613B4"/>
    <w:lvl w:ilvl="0" w:tplc="2996A5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F4263A5"/>
    <w:multiLevelType w:val="hybridMultilevel"/>
    <w:tmpl w:val="D68A18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FD97114"/>
    <w:multiLevelType w:val="hybridMultilevel"/>
    <w:tmpl w:val="70D4D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FEA0B7F"/>
    <w:multiLevelType w:val="hybridMultilevel"/>
    <w:tmpl w:val="98207DBC"/>
    <w:lvl w:ilvl="0" w:tplc="351CFB6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236459E3"/>
    <w:multiLevelType w:val="multilevel"/>
    <w:tmpl w:val="3932B81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24AE598F"/>
    <w:multiLevelType w:val="multilevel"/>
    <w:tmpl w:val="25523682"/>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28B96ED5"/>
    <w:multiLevelType w:val="hybridMultilevel"/>
    <w:tmpl w:val="86C0FBB8"/>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0">
    <w:nsid w:val="2DEE5045"/>
    <w:multiLevelType w:val="hybridMultilevel"/>
    <w:tmpl w:val="5412C024"/>
    <w:lvl w:ilvl="0" w:tplc="7D663B04">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EA23B9E"/>
    <w:multiLevelType w:val="hybridMultilevel"/>
    <w:tmpl w:val="A4A4DA9E"/>
    <w:lvl w:ilvl="0" w:tplc="420AFA3C">
      <w:start w:val="4"/>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F174A30"/>
    <w:multiLevelType w:val="hybridMultilevel"/>
    <w:tmpl w:val="C49C0D50"/>
    <w:lvl w:ilvl="0" w:tplc="E3749720">
      <w:start w:val="1"/>
      <w:numFmt w:val="bullet"/>
      <w:lvlText w:val=""/>
      <w:lvlJc w:val="left"/>
      <w:pPr>
        <w:ind w:left="1440" w:hanging="360"/>
      </w:pPr>
      <w:rPr>
        <w:rFonts w:ascii="Symbol" w:hAnsi="Symbol" w:cs="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309F0358"/>
    <w:multiLevelType w:val="hybridMultilevel"/>
    <w:tmpl w:val="FA6CB478"/>
    <w:lvl w:ilvl="0" w:tplc="E3749720">
      <w:start w:val="1"/>
      <w:numFmt w:val="bullet"/>
      <w:lvlText w:val=""/>
      <w:lvlJc w:val="left"/>
      <w:pPr>
        <w:ind w:left="1996" w:hanging="360"/>
      </w:pPr>
      <w:rPr>
        <w:rFonts w:ascii="Symbol" w:hAnsi="Symbol" w:cs="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4">
    <w:nsid w:val="322D2476"/>
    <w:multiLevelType w:val="hybridMultilevel"/>
    <w:tmpl w:val="97FC3EC6"/>
    <w:lvl w:ilvl="0" w:tplc="BD10AAB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55F4DF4"/>
    <w:multiLevelType w:val="hybridMultilevel"/>
    <w:tmpl w:val="8D9AD388"/>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3667395E"/>
    <w:multiLevelType w:val="hybridMultilevel"/>
    <w:tmpl w:val="9B1037C8"/>
    <w:lvl w:ilvl="0" w:tplc="39BC2C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7C671B4"/>
    <w:multiLevelType w:val="multilevel"/>
    <w:tmpl w:val="9386F9D0"/>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3AD3610A"/>
    <w:multiLevelType w:val="hybridMultilevel"/>
    <w:tmpl w:val="F800E32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C7B7D9B"/>
    <w:multiLevelType w:val="hybridMultilevel"/>
    <w:tmpl w:val="37C25FB2"/>
    <w:lvl w:ilvl="0" w:tplc="8CDC5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19B1BBA"/>
    <w:multiLevelType w:val="multilevel"/>
    <w:tmpl w:val="B74C7F10"/>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51">
    <w:nsid w:val="422A7CCB"/>
    <w:multiLevelType w:val="hybridMultilevel"/>
    <w:tmpl w:val="9C3ACB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48C02941"/>
    <w:multiLevelType w:val="hybridMultilevel"/>
    <w:tmpl w:val="4850742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A1007C1"/>
    <w:multiLevelType w:val="multilevel"/>
    <w:tmpl w:val="6A245626"/>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nsid w:val="4DD81C2E"/>
    <w:multiLevelType w:val="hybridMultilevel"/>
    <w:tmpl w:val="A97ED76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F0777AF"/>
    <w:multiLevelType w:val="multilevel"/>
    <w:tmpl w:val="AF140312"/>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4F215C89"/>
    <w:multiLevelType w:val="multilevel"/>
    <w:tmpl w:val="8ECCA5AA"/>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4F7B6D42"/>
    <w:multiLevelType w:val="hybridMultilevel"/>
    <w:tmpl w:val="40BE1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5766A6C"/>
    <w:multiLevelType w:val="hybridMultilevel"/>
    <w:tmpl w:val="FA38EBC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5A85373"/>
    <w:multiLevelType w:val="hybridMultilevel"/>
    <w:tmpl w:val="F2FAE502"/>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99E5E07"/>
    <w:multiLevelType w:val="multilevel"/>
    <w:tmpl w:val="FB102EC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nsid w:val="5E0F1DFF"/>
    <w:multiLevelType w:val="hybridMultilevel"/>
    <w:tmpl w:val="8124C3F4"/>
    <w:lvl w:ilvl="0" w:tplc="AFF0F520">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E551FCF"/>
    <w:multiLevelType w:val="hybridMultilevel"/>
    <w:tmpl w:val="40BE1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5F12724"/>
    <w:multiLevelType w:val="hybridMultilevel"/>
    <w:tmpl w:val="23DC0E26"/>
    <w:lvl w:ilvl="0" w:tplc="5CA472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96A447D"/>
    <w:multiLevelType w:val="hybridMultilevel"/>
    <w:tmpl w:val="96A47F90"/>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B3E7816"/>
    <w:multiLevelType w:val="hybridMultilevel"/>
    <w:tmpl w:val="73BA3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C693B37"/>
    <w:multiLevelType w:val="hybridMultilevel"/>
    <w:tmpl w:val="F378F99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nsid w:val="6D9413A5"/>
    <w:multiLevelType w:val="hybridMultilevel"/>
    <w:tmpl w:val="E2E2A3AC"/>
    <w:lvl w:ilvl="0" w:tplc="0E02E42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648054B"/>
    <w:multiLevelType w:val="hybridMultilevel"/>
    <w:tmpl w:val="E822F7CE"/>
    <w:lvl w:ilvl="0" w:tplc="401A7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9050645"/>
    <w:multiLevelType w:val="hybridMultilevel"/>
    <w:tmpl w:val="7458BA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AF83F18"/>
    <w:multiLevelType w:val="hybridMultilevel"/>
    <w:tmpl w:val="6D76EAFA"/>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nsid w:val="7B1D5CAF"/>
    <w:multiLevelType w:val="multilevel"/>
    <w:tmpl w:val="C84467F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7B856D44"/>
    <w:multiLevelType w:val="hybridMultilevel"/>
    <w:tmpl w:val="6310D934"/>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C4C5612"/>
    <w:multiLevelType w:val="multilevel"/>
    <w:tmpl w:val="5FCC990C"/>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7C93728E"/>
    <w:multiLevelType w:val="hybridMultilevel"/>
    <w:tmpl w:val="B3E03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E677A82"/>
    <w:multiLevelType w:val="multilevel"/>
    <w:tmpl w:val="5BD8D8B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EE97FA3"/>
    <w:multiLevelType w:val="hybridMultilevel"/>
    <w:tmpl w:val="AF84E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FD9029A"/>
    <w:multiLevelType w:val="hybridMultilevel"/>
    <w:tmpl w:val="EC680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3"/>
  </w:num>
  <w:num w:numId="3">
    <w:abstractNumId w:val="14"/>
  </w:num>
  <w:num w:numId="4">
    <w:abstractNumId w:val="53"/>
  </w:num>
  <w:num w:numId="5">
    <w:abstractNumId w:val="38"/>
  </w:num>
  <w:num w:numId="6">
    <w:abstractNumId w:val="57"/>
  </w:num>
  <w:num w:numId="7">
    <w:abstractNumId w:val="15"/>
  </w:num>
  <w:num w:numId="8">
    <w:abstractNumId w:val="47"/>
  </w:num>
  <w:num w:numId="9">
    <w:abstractNumId w:val="22"/>
  </w:num>
  <w:num w:numId="10">
    <w:abstractNumId w:val="56"/>
  </w:num>
  <w:num w:numId="11">
    <w:abstractNumId w:val="27"/>
  </w:num>
  <w:num w:numId="12">
    <w:abstractNumId w:val="50"/>
  </w:num>
  <w:num w:numId="13">
    <w:abstractNumId w:val="74"/>
  </w:num>
  <w:num w:numId="14">
    <w:abstractNumId w:val="72"/>
  </w:num>
  <w:num w:numId="15">
    <w:abstractNumId w:val="76"/>
  </w:num>
  <w:num w:numId="16">
    <w:abstractNumId w:val="54"/>
  </w:num>
  <w:num w:numId="17">
    <w:abstractNumId w:val="37"/>
  </w:num>
  <w:num w:numId="18">
    <w:abstractNumId w:val="17"/>
  </w:num>
  <w:num w:numId="19">
    <w:abstractNumId w:val="61"/>
  </w:num>
  <w:num w:numId="20">
    <w:abstractNumId w:val="31"/>
  </w:num>
  <w:num w:numId="21">
    <w:abstractNumId w:val="51"/>
  </w:num>
  <w:num w:numId="22">
    <w:abstractNumId w:val="19"/>
  </w:num>
  <w:num w:numId="23">
    <w:abstractNumId w:val="25"/>
  </w:num>
  <w:num w:numId="24">
    <w:abstractNumId w:val="65"/>
  </w:num>
  <w:num w:numId="25">
    <w:abstractNumId w:val="36"/>
  </w:num>
  <w:num w:numId="26">
    <w:abstractNumId w:val="60"/>
  </w:num>
  <w:num w:numId="27">
    <w:abstractNumId w:val="49"/>
  </w:num>
  <w:num w:numId="28">
    <w:abstractNumId w:val="78"/>
  </w:num>
  <w:num w:numId="29">
    <w:abstractNumId w:val="43"/>
  </w:num>
  <w:num w:numId="30">
    <w:abstractNumId w:val="69"/>
  </w:num>
  <w:num w:numId="31">
    <w:abstractNumId w:val="64"/>
  </w:num>
  <w:num w:numId="32">
    <w:abstractNumId w:val="68"/>
  </w:num>
  <w:num w:numId="33">
    <w:abstractNumId w:val="46"/>
  </w:num>
  <w:num w:numId="34">
    <w:abstractNumId w:val="77"/>
  </w:num>
  <w:num w:numId="35">
    <w:abstractNumId w:val="35"/>
  </w:num>
  <w:num w:numId="36">
    <w:abstractNumId w:val="42"/>
  </w:num>
  <w:num w:numId="37">
    <w:abstractNumId w:val="21"/>
  </w:num>
  <w:num w:numId="38">
    <w:abstractNumId w:val="75"/>
  </w:num>
  <w:num w:numId="39">
    <w:abstractNumId w:val="23"/>
  </w:num>
  <w:num w:numId="40">
    <w:abstractNumId w:val="71"/>
  </w:num>
  <w:num w:numId="41">
    <w:abstractNumId w:val="67"/>
  </w:num>
  <w:num w:numId="42">
    <w:abstractNumId w:val="41"/>
  </w:num>
  <w:num w:numId="43">
    <w:abstractNumId w:val="45"/>
  </w:num>
  <w:num w:numId="44">
    <w:abstractNumId w:val="16"/>
  </w:num>
  <w:num w:numId="45">
    <w:abstractNumId w:val="44"/>
  </w:num>
  <w:num w:numId="46">
    <w:abstractNumId w:val="70"/>
  </w:num>
  <w:num w:numId="47">
    <w:abstractNumId w:val="33"/>
  </w:num>
  <w:num w:numId="48">
    <w:abstractNumId w:val="39"/>
  </w:num>
  <w:num w:numId="49">
    <w:abstractNumId w:val="30"/>
  </w:num>
  <w:num w:numId="50">
    <w:abstractNumId w:val="62"/>
  </w:num>
  <w:num w:numId="51">
    <w:abstractNumId w:val="59"/>
  </w:num>
  <w:num w:numId="52">
    <w:abstractNumId w:val="66"/>
  </w:num>
  <w:num w:numId="53">
    <w:abstractNumId w:val="73"/>
  </w:num>
  <w:num w:numId="54">
    <w:abstractNumId w:val="52"/>
  </w:num>
  <w:num w:numId="55">
    <w:abstractNumId w:val="55"/>
  </w:num>
  <w:num w:numId="56">
    <w:abstractNumId w:val="18"/>
  </w:num>
  <w:num w:numId="57">
    <w:abstractNumId w:val="48"/>
  </w:num>
  <w:num w:numId="58">
    <w:abstractNumId w:val="28"/>
  </w:num>
  <w:num w:numId="59">
    <w:abstractNumId w:val="24"/>
  </w:num>
  <w:num w:numId="60">
    <w:abstractNumId w:val="63"/>
  </w:num>
  <w:num w:numId="61">
    <w:abstractNumId w:val="58"/>
  </w:num>
  <w:num w:numId="62">
    <w:abstractNumId w:val="29"/>
  </w:num>
  <w:num w:numId="63">
    <w:abstractNumId w:val="32"/>
  </w:num>
  <w:num w:numId="64">
    <w:abstractNumId w:val="34"/>
  </w:num>
  <w:num w:numId="65">
    <w:abstractNumId w:val="26"/>
  </w:num>
  <w:num w:numId="66">
    <w:abstractNumId w:val="4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3C5C"/>
    <w:rsid w:val="00001516"/>
    <w:rsid w:val="00003BF7"/>
    <w:rsid w:val="00003C5C"/>
    <w:rsid w:val="00007942"/>
    <w:rsid w:val="000144C0"/>
    <w:rsid w:val="00022D57"/>
    <w:rsid w:val="0002321A"/>
    <w:rsid w:val="00023C49"/>
    <w:rsid w:val="00023DE8"/>
    <w:rsid w:val="000256D5"/>
    <w:rsid w:val="000335E3"/>
    <w:rsid w:val="000336FA"/>
    <w:rsid w:val="00036B7B"/>
    <w:rsid w:val="000370CA"/>
    <w:rsid w:val="00050292"/>
    <w:rsid w:val="00051A2E"/>
    <w:rsid w:val="000574C0"/>
    <w:rsid w:val="000578F7"/>
    <w:rsid w:val="000619CA"/>
    <w:rsid w:val="00062507"/>
    <w:rsid w:val="0007305B"/>
    <w:rsid w:val="00081B45"/>
    <w:rsid w:val="00085BDE"/>
    <w:rsid w:val="00086A40"/>
    <w:rsid w:val="000924F2"/>
    <w:rsid w:val="00094EC5"/>
    <w:rsid w:val="00096603"/>
    <w:rsid w:val="000B4FCD"/>
    <w:rsid w:val="000B50A2"/>
    <w:rsid w:val="000C0031"/>
    <w:rsid w:val="000C0EA6"/>
    <w:rsid w:val="000C5B4B"/>
    <w:rsid w:val="000E0A41"/>
    <w:rsid w:val="000E27B9"/>
    <w:rsid w:val="000F7F3D"/>
    <w:rsid w:val="001038DC"/>
    <w:rsid w:val="001204B0"/>
    <w:rsid w:val="001214CB"/>
    <w:rsid w:val="00123B69"/>
    <w:rsid w:val="0012733E"/>
    <w:rsid w:val="00132A58"/>
    <w:rsid w:val="001343A9"/>
    <w:rsid w:val="00145C46"/>
    <w:rsid w:val="00150A7B"/>
    <w:rsid w:val="001515D9"/>
    <w:rsid w:val="00154E8F"/>
    <w:rsid w:val="001569C7"/>
    <w:rsid w:val="001606D3"/>
    <w:rsid w:val="00161110"/>
    <w:rsid w:val="00164542"/>
    <w:rsid w:val="0016789C"/>
    <w:rsid w:val="00171C79"/>
    <w:rsid w:val="0018362A"/>
    <w:rsid w:val="00191008"/>
    <w:rsid w:val="00191658"/>
    <w:rsid w:val="0019463A"/>
    <w:rsid w:val="00195F49"/>
    <w:rsid w:val="001A327F"/>
    <w:rsid w:val="001A439B"/>
    <w:rsid w:val="001A45BF"/>
    <w:rsid w:val="001A6BBC"/>
    <w:rsid w:val="001B019F"/>
    <w:rsid w:val="001B5226"/>
    <w:rsid w:val="001C052D"/>
    <w:rsid w:val="001C66C4"/>
    <w:rsid w:val="001D05C7"/>
    <w:rsid w:val="001D1A98"/>
    <w:rsid w:val="001D536F"/>
    <w:rsid w:val="001D6AAC"/>
    <w:rsid w:val="00201DDF"/>
    <w:rsid w:val="002061AB"/>
    <w:rsid w:val="00207566"/>
    <w:rsid w:val="002107D3"/>
    <w:rsid w:val="00212D82"/>
    <w:rsid w:val="00214EA7"/>
    <w:rsid w:val="00224469"/>
    <w:rsid w:val="00224ED5"/>
    <w:rsid w:val="00241760"/>
    <w:rsid w:val="00250D9C"/>
    <w:rsid w:val="00256192"/>
    <w:rsid w:val="0026193F"/>
    <w:rsid w:val="0027358F"/>
    <w:rsid w:val="00285180"/>
    <w:rsid w:val="0028534A"/>
    <w:rsid w:val="00286082"/>
    <w:rsid w:val="00291ACA"/>
    <w:rsid w:val="002A174F"/>
    <w:rsid w:val="002A4F84"/>
    <w:rsid w:val="002A52EA"/>
    <w:rsid w:val="002B14C1"/>
    <w:rsid w:val="002B2A0D"/>
    <w:rsid w:val="002C224C"/>
    <w:rsid w:val="002C6EDE"/>
    <w:rsid w:val="002D0208"/>
    <w:rsid w:val="002E1E7F"/>
    <w:rsid w:val="002E1EC9"/>
    <w:rsid w:val="002E2146"/>
    <w:rsid w:val="002E27F9"/>
    <w:rsid w:val="002F6E61"/>
    <w:rsid w:val="00303945"/>
    <w:rsid w:val="00325101"/>
    <w:rsid w:val="003326ED"/>
    <w:rsid w:val="00342C30"/>
    <w:rsid w:val="00356EA1"/>
    <w:rsid w:val="00357A80"/>
    <w:rsid w:val="00357D48"/>
    <w:rsid w:val="00363454"/>
    <w:rsid w:val="00364355"/>
    <w:rsid w:val="003701DB"/>
    <w:rsid w:val="003711AA"/>
    <w:rsid w:val="00371AC0"/>
    <w:rsid w:val="0037446D"/>
    <w:rsid w:val="00376B4F"/>
    <w:rsid w:val="00391B00"/>
    <w:rsid w:val="003952A5"/>
    <w:rsid w:val="003A501A"/>
    <w:rsid w:val="003A667E"/>
    <w:rsid w:val="003A736D"/>
    <w:rsid w:val="003B3CD8"/>
    <w:rsid w:val="003C25E6"/>
    <w:rsid w:val="003D5865"/>
    <w:rsid w:val="003E2273"/>
    <w:rsid w:val="003E2EEB"/>
    <w:rsid w:val="003F2278"/>
    <w:rsid w:val="0041018A"/>
    <w:rsid w:val="0041163E"/>
    <w:rsid w:val="00414E63"/>
    <w:rsid w:val="00415B7D"/>
    <w:rsid w:val="004264AB"/>
    <w:rsid w:val="00427C2C"/>
    <w:rsid w:val="0043120C"/>
    <w:rsid w:val="00436774"/>
    <w:rsid w:val="00437CC1"/>
    <w:rsid w:val="00441066"/>
    <w:rsid w:val="00443653"/>
    <w:rsid w:val="00444D2F"/>
    <w:rsid w:val="00444F39"/>
    <w:rsid w:val="0044520E"/>
    <w:rsid w:val="0044596E"/>
    <w:rsid w:val="0045160C"/>
    <w:rsid w:val="00451B0D"/>
    <w:rsid w:val="004525D5"/>
    <w:rsid w:val="00453321"/>
    <w:rsid w:val="00462876"/>
    <w:rsid w:val="0047508E"/>
    <w:rsid w:val="004757BE"/>
    <w:rsid w:val="00483A30"/>
    <w:rsid w:val="00487D5A"/>
    <w:rsid w:val="004930C1"/>
    <w:rsid w:val="00497FED"/>
    <w:rsid w:val="004A019C"/>
    <w:rsid w:val="004B1A18"/>
    <w:rsid w:val="004C33F3"/>
    <w:rsid w:val="004D14E5"/>
    <w:rsid w:val="004D3731"/>
    <w:rsid w:val="004E03A3"/>
    <w:rsid w:val="004F7540"/>
    <w:rsid w:val="00501FF0"/>
    <w:rsid w:val="005054FF"/>
    <w:rsid w:val="00505A88"/>
    <w:rsid w:val="0050657C"/>
    <w:rsid w:val="00506BF6"/>
    <w:rsid w:val="0052499C"/>
    <w:rsid w:val="0052690E"/>
    <w:rsid w:val="005272E7"/>
    <w:rsid w:val="00527CB5"/>
    <w:rsid w:val="0053062C"/>
    <w:rsid w:val="0053496E"/>
    <w:rsid w:val="005454EB"/>
    <w:rsid w:val="00547198"/>
    <w:rsid w:val="00561E91"/>
    <w:rsid w:val="0058309A"/>
    <w:rsid w:val="0059006A"/>
    <w:rsid w:val="0059009D"/>
    <w:rsid w:val="005913EB"/>
    <w:rsid w:val="005A053A"/>
    <w:rsid w:val="005A2A68"/>
    <w:rsid w:val="005B607D"/>
    <w:rsid w:val="005C2054"/>
    <w:rsid w:val="005D0FC5"/>
    <w:rsid w:val="005D1BA7"/>
    <w:rsid w:val="005D240E"/>
    <w:rsid w:val="005D42A4"/>
    <w:rsid w:val="005D56F8"/>
    <w:rsid w:val="005D6AA0"/>
    <w:rsid w:val="005D7AB0"/>
    <w:rsid w:val="005D7D10"/>
    <w:rsid w:val="005F77E3"/>
    <w:rsid w:val="00600CEB"/>
    <w:rsid w:val="0060715A"/>
    <w:rsid w:val="00612AFE"/>
    <w:rsid w:val="006268C6"/>
    <w:rsid w:val="0062719B"/>
    <w:rsid w:val="00630B7D"/>
    <w:rsid w:val="00641358"/>
    <w:rsid w:val="006444BC"/>
    <w:rsid w:val="00645E3C"/>
    <w:rsid w:val="0064665D"/>
    <w:rsid w:val="00655AF4"/>
    <w:rsid w:val="00660619"/>
    <w:rsid w:val="006626B6"/>
    <w:rsid w:val="00664A62"/>
    <w:rsid w:val="00674F8E"/>
    <w:rsid w:val="00677CEE"/>
    <w:rsid w:val="006837E2"/>
    <w:rsid w:val="00692520"/>
    <w:rsid w:val="00693D39"/>
    <w:rsid w:val="0069613D"/>
    <w:rsid w:val="006A3D3A"/>
    <w:rsid w:val="006A7E67"/>
    <w:rsid w:val="006B01FE"/>
    <w:rsid w:val="006B2F13"/>
    <w:rsid w:val="006B41E1"/>
    <w:rsid w:val="006B62FE"/>
    <w:rsid w:val="006C5FB4"/>
    <w:rsid w:val="006D4146"/>
    <w:rsid w:val="006D4772"/>
    <w:rsid w:val="006D51E7"/>
    <w:rsid w:val="006D5D2A"/>
    <w:rsid w:val="006E51E5"/>
    <w:rsid w:val="006F135A"/>
    <w:rsid w:val="006F32BE"/>
    <w:rsid w:val="00702575"/>
    <w:rsid w:val="0070655E"/>
    <w:rsid w:val="00706D88"/>
    <w:rsid w:val="00720EE8"/>
    <w:rsid w:val="00725BC8"/>
    <w:rsid w:val="00726EF8"/>
    <w:rsid w:val="0072704B"/>
    <w:rsid w:val="00735D73"/>
    <w:rsid w:val="0073607B"/>
    <w:rsid w:val="00751161"/>
    <w:rsid w:val="0076446D"/>
    <w:rsid w:val="00765EA5"/>
    <w:rsid w:val="00796158"/>
    <w:rsid w:val="007A3F28"/>
    <w:rsid w:val="007B2099"/>
    <w:rsid w:val="007C36F1"/>
    <w:rsid w:val="007C5983"/>
    <w:rsid w:val="007E2B78"/>
    <w:rsid w:val="007E4428"/>
    <w:rsid w:val="007F45AD"/>
    <w:rsid w:val="0080626C"/>
    <w:rsid w:val="008142E0"/>
    <w:rsid w:val="00826973"/>
    <w:rsid w:val="008329E8"/>
    <w:rsid w:val="00835D78"/>
    <w:rsid w:val="00837F69"/>
    <w:rsid w:val="00841EDD"/>
    <w:rsid w:val="008432F4"/>
    <w:rsid w:val="00844AC6"/>
    <w:rsid w:val="00846A01"/>
    <w:rsid w:val="008503ED"/>
    <w:rsid w:val="0085050E"/>
    <w:rsid w:val="0085153C"/>
    <w:rsid w:val="00855530"/>
    <w:rsid w:val="00863A68"/>
    <w:rsid w:val="00874D9A"/>
    <w:rsid w:val="0088113B"/>
    <w:rsid w:val="0088170B"/>
    <w:rsid w:val="00890015"/>
    <w:rsid w:val="00892A31"/>
    <w:rsid w:val="00892D1A"/>
    <w:rsid w:val="008933D2"/>
    <w:rsid w:val="0089489B"/>
    <w:rsid w:val="00897AF0"/>
    <w:rsid w:val="008B010E"/>
    <w:rsid w:val="008B3FAB"/>
    <w:rsid w:val="008B4386"/>
    <w:rsid w:val="008C0ED1"/>
    <w:rsid w:val="008D1868"/>
    <w:rsid w:val="008D33BA"/>
    <w:rsid w:val="008D427D"/>
    <w:rsid w:val="008D7C37"/>
    <w:rsid w:val="008E022E"/>
    <w:rsid w:val="008E0DD9"/>
    <w:rsid w:val="008E37C0"/>
    <w:rsid w:val="008E47D8"/>
    <w:rsid w:val="008E729B"/>
    <w:rsid w:val="008F0001"/>
    <w:rsid w:val="008F27A2"/>
    <w:rsid w:val="008F74AC"/>
    <w:rsid w:val="0090611E"/>
    <w:rsid w:val="00922DDC"/>
    <w:rsid w:val="009317C9"/>
    <w:rsid w:val="00931AF9"/>
    <w:rsid w:val="009410EE"/>
    <w:rsid w:val="00950272"/>
    <w:rsid w:val="00955DD1"/>
    <w:rsid w:val="009577E1"/>
    <w:rsid w:val="00961330"/>
    <w:rsid w:val="0096754F"/>
    <w:rsid w:val="00971474"/>
    <w:rsid w:val="00971898"/>
    <w:rsid w:val="0097557C"/>
    <w:rsid w:val="00977569"/>
    <w:rsid w:val="00981BDB"/>
    <w:rsid w:val="009963DE"/>
    <w:rsid w:val="009C0538"/>
    <w:rsid w:val="009C1DBA"/>
    <w:rsid w:val="009C4592"/>
    <w:rsid w:val="009C5DEE"/>
    <w:rsid w:val="009C77B2"/>
    <w:rsid w:val="009D1529"/>
    <w:rsid w:val="009D4921"/>
    <w:rsid w:val="009E076A"/>
    <w:rsid w:val="009E634C"/>
    <w:rsid w:val="009F23D9"/>
    <w:rsid w:val="009F517E"/>
    <w:rsid w:val="00A0601E"/>
    <w:rsid w:val="00A07B7A"/>
    <w:rsid w:val="00A07D9C"/>
    <w:rsid w:val="00A14795"/>
    <w:rsid w:val="00A14D66"/>
    <w:rsid w:val="00A34BF0"/>
    <w:rsid w:val="00A35EAF"/>
    <w:rsid w:val="00A45B66"/>
    <w:rsid w:val="00A46F0A"/>
    <w:rsid w:val="00A47535"/>
    <w:rsid w:val="00A53094"/>
    <w:rsid w:val="00A70E39"/>
    <w:rsid w:val="00A81B55"/>
    <w:rsid w:val="00A93928"/>
    <w:rsid w:val="00A95094"/>
    <w:rsid w:val="00A96B59"/>
    <w:rsid w:val="00AA0BFF"/>
    <w:rsid w:val="00AA0D2E"/>
    <w:rsid w:val="00AA100E"/>
    <w:rsid w:val="00AA1AD1"/>
    <w:rsid w:val="00AA1F99"/>
    <w:rsid w:val="00AA5F20"/>
    <w:rsid w:val="00AA68B0"/>
    <w:rsid w:val="00AB4847"/>
    <w:rsid w:val="00AB7C29"/>
    <w:rsid w:val="00AC0009"/>
    <w:rsid w:val="00AC042E"/>
    <w:rsid w:val="00AC7842"/>
    <w:rsid w:val="00AD0690"/>
    <w:rsid w:val="00AE223B"/>
    <w:rsid w:val="00AE241A"/>
    <w:rsid w:val="00AE3181"/>
    <w:rsid w:val="00AE49EB"/>
    <w:rsid w:val="00AE603B"/>
    <w:rsid w:val="00B00AE5"/>
    <w:rsid w:val="00B16E6D"/>
    <w:rsid w:val="00B16F74"/>
    <w:rsid w:val="00B21529"/>
    <w:rsid w:val="00B27278"/>
    <w:rsid w:val="00B31D76"/>
    <w:rsid w:val="00B36945"/>
    <w:rsid w:val="00B42370"/>
    <w:rsid w:val="00B453F4"/>
    <w:rsid w:val="00B478FE"/>
    <w:rsid w:val="00B5017D"/>
    <w:rsid w:val="00B50763"/>
    <w:rsid w:val="00B527C8"/>
    <w:rsid w:val="00B60297"/>
    <w:rsid w:val="00B66B54"/>
    <w:rsid w:val="00B71241"/>
    <w:rsid w:val="00B717CF"/>
    <w:rsid w:val="00B74F5A"/>
    <w:rsid w:val="00B754E6"/>
    <w:rsid w:val="00B768ED"/>
    <w:rsid w:val="00B84ED7"/>
    <w:rsid w:val="00B8671B"/>
    <w:rsid w:val="00BA13EE"/>
    <w:rsid w:val="00BB19B4"/>
    <w:rsid w:val="00BC14FD"/>
    <w:rsid w:val="00BD3C4A"/>
    <w:rsid w:val="00BD6C3E"/>
    <w:rsid w:val="00BE161E"/>
    <w:rsid w:val="00BF131D"/>
    <w:rsid w:val="00BF13C2"/>
    <w:rsid w:val="00BF1897"/>
    <w:rsid w:val="00BF5236"/>
    <w:rsid w:val="00C015E8"/>
    <w:rsid w:val="00C04319"/>
    <w:rsid w:val="00C05F7E"/>
    <w:rsid w:val="00C0667B"/>
    <w:rsid w:val="00C1605C"/>
    <w:rsid w:val="00C202D5"/>
    <w:rsid w:val="00C21780"/>
    <w:rsid w:val="00C24F11"/>
    <w:rsid w:val="00C34BBE"/>
    <w:rsid w:val="00C36E7D"/>
    <w:rsid w:val="00C44E92"/>
    <w:rsid w:val="00C548AC"/>
    <w:rsid w:val="00C55419"/>
    <w:rsid w:val="00C6508E"/>
    <w:rsid w:val="00C91E44"/>
    <w:rsid w:val="00C92B5E"/>
    <w:rsid w:val="00C9304A"/>
    <w:rsid w:val="00C949CB"/>
    <w:rsid w:val="00CA447B"/>
    <w:rsid w:val="00CA7FD3"/>
    <w:rsid w:val="00CD26D4"/>
    <w:rsid w:val="00CE23C4"/>
    <w:rsid w:val="00CE711F"/>
    <w:rsid w:val="00D0734D"/>
    <w:rsid w:val="00D100A0"/>
    <w:rsid w:val="00D22E15"/>
    <w:rsid w:val="00D35888"/>
    <w:rsid w:val="00D439D9"/>
    <w:rsid w:val="00D46B61"/>
    <w:rsid w:val="00D746F4"/>
    <w:rsid w:val="00D8692E"/>
    <w:rsid w:val="00D87D3B"/>
    <w:rsid w:val="00DA1EA1"/>
    <w:rsid w:val="00DB338A"/>
    <w:rsid w:val="00DB4C01"/>
    <w:rsid w:val="00DB6012"/>
    <w:rsid w:val="00DB717C"/>
    <w:rsid w:val="00DC0C4B"/>
    <w:rsid w:val="00DE19C2"/>
    <w:rsid w:val="00DE6E6A"/>
    <w:rsid w:val="00DF0AFF"/>
    <w:rsid w:val="00E00A5E"/>
    <w:rsid w:val="00E06A22"/>
    <w:rsid w:val="00E07C99"/>
    <w:rsid w:val="00E07EE4"/>
    <w:rsid w:val="00E10194"/>
    <w:rsid w:val="00E10BAB"/>
    <w:rsid w:val="00E155EF"/>
    <w:rsid w:val="00E17177"/>
    <w:rsid w:val="00E207BE"/>
    <w:rsid w:val="00E332BB"/>
    <w:rsid w:val="00E3508E"/>
    <w:rsid w:val="00E44395"/>
    <w:rsid w:val="00E44BE7"/>
    <w:rsid w:val="00E61449"/>
    <w:rsid w:val="00E65405"/>
    <w:rsid w:val="00E66428"/>
    <w:rsid w:val="00E7174D"/>
    <w:rsid w:val="00E7469C"/>
    <w:rsid w:val="00E74915"/>
    <w:rsid w:val="00E775CF"/>
    <w:rsid w:val="00E80CC4"/>
    <w:rsid w:val="00E91AB9"/>
    <w:rsid w:val="00E91B0D"/>
    <w:rsid w:val="00E93B84"/>
    <w:rsid w:val="00E94F5A"/>
    <w:rsid w:val="00EA056F"/>
    <w:rsid w:val="00EA3823"/>
    <w:rsid w:val="00EA7D4F"/>
    <w:rsid w:val="00EB22EA"/>
    <w:rsid w:val="00EC2BB2"/>
    <w:rsid w:val="00EE0910"/>
    <w:rsid w:val="00F0388D"/>
    <w:rsid w:val="00F04E64"/>
    <w:rsid w:val="00F07A68"/>
    <w:rsid w:val="00F1553E"/>
    <w:rsid w:val="00F15E93"/>
    <w:rsid w:val="00F23DC2"/>
    <w:rsid w:val="00F3328B"/>
    <w:rsid w:val="00F413BA"/>
    <w:rsid w:val="00F41737"/>
    <w:rsid w:val="00F50FE9"/>
    <w:rsid w:val="00F55F77"/>
    <w:rsid w:val="00F6085C"/>
    <w:rsid w:val="00F65EFB"/>
    <w:rsid w:val="00F70085"/>
    <w:rsid w:val="00F72838"/>
    <w:rsid w:val="00F74195"/>
    <w:rsid w:val="00F74996"/>
    <w:rsid w:val="00F7551A"/>
    <w:rsid w:val="00F82C4D"/>
    <w:rsid w:val="00F90781"/>
    <w:rsid w:val="00F92214"/>
    <w:rsid w:val="00F95A1E"/>
    <w:rsid w:val="00F97035"/>
    <w:rsid w:val="00FA5683"/>
    <w:rsid w:val="00FA6231"/>
    <w:rsid w:val="00FA7FFA"/>
    <w:rsid w:val="00FB1D13"/>
    <w:rsid w:val="00FB5192"/>
    <w:rsid w:val="00FB779B"/>
    <w:rsid w:val="00FD4083"/>
    <w:rsid w:val="00FD5840"/>
    <w:rsid w:val="00FD5C1F"/>
    <w:rsid w:val="00FD64D8"/>
    <w:rsid w:val="00FD6AA8"/>
    <w:rsid w:val="00FD6F2D"/>
    <w:rsid w:val="00FE4C2C"/>
    <w:rsid w:val="00FF0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0335E3"/>
    <w:rPr>
      <w:color w:val="0000FF" w:themeColor="hyperlink"/>
      <w:u w:val="single"/>
    </w:rPr>
  </w:style>
  <w:style w:type="paragraph" w:customStyle="1" w:styleId="Akapitzlist5">
    <w:name w:val="Akapit z listą5"/>
    <w:basedOn w:val="Normalny"/>
    <w:qFormat/>
    <w:rsid w:val="002E27F9"/>
    <w:pPr>
      <w:widowControl/>
      <w:suppressAutoHyphens w:val="0"/>
      <w:autoSpaceDN/>
      <w:spacing w:after="200" w:line="276" w:lineRule="auto"/>
      <w:ind w:left="720"/>
      <w:textAlignment w:val="auto"/>
    </w:pPr>
    <w:rPr>
      <w:rFonts w:ascii="Calibri" w:eastAsia="Times New Roman" w:hAnsi="Calibri" w:cs="Times New Roman"/>
      <w:color w:val="auto"/>
      <w:kern w:val="0"/>
      <w:sz w:val="20"/>
      <w:szCs w:val="20"/>
      <w:lang w:val="pl-PL" w:bidi="ar-SA"/>
    </w:rPr>
  </w:style>
  <w:style w:type="paragraph" w:customStyle="1" w:styleId="Akapitzlist1">
    <w:name w:val="Akapit z listą1"/>
    <w:basedOn w:val="Normalny"/>
    <w:rsid w:val="00391B00"/>
    <w:pPr>
      <w:widowControl/>
      <w:autoSpaceDN/>
      <w:spacing w:after="200" w:line="276" w:lineRule="auto"/>
      <w:ind w:left="720"/>
      <w:contextualSpacing/>
      <w:textAlignment w:val="auto"/>
    </w:pPr>
    <w:rPr>
      <w:rFonts w:ascii="Calibri" w:eastAsia="SimSun" w:hAnsi="Calibri" w:cs="Calibri"/>
      <w:color w:val="auto"/>
      <w:kern w:val="0"/>
      <w:sz w:val="22"/>
      <w:szCs w:val="22"/>
      <w:lang w:val="pl-PL" w:eastAsia="zh-CN" w:bidi="ar-SA"/>
    </w:rPr>
  </w:style>
  <w:style w:type="character" w:styleId="Uwydatnienie">
    <w:name w:val="Emphasis"/>
    <w:uiPriority w:val="99"/>
    <w:qFormat/>
    <w:rsid w:val="00391B00"/>
    <w:rPr>
      <w:rFonts w:cs="Times New Roman"/>
      <w:i/>
      <w:iCs/>
    </w:rPr>
  </w:style>
  <w:style w:type="paragraph" w:styleId="Tekstpodstawowywcity">
    <w:name w:val="Body Text Indent"/>
    <w:basedOn w:val="Normalny"/>
    <w:link w:val="TekstpodstawowywcityZnak"/>
    <w:uiPriority w:val="99"/>
    <w:unhideWhenUsed/>
    <w:rsid w:val="00561E91"/>
    <w:pPr>
      <w:spacing w:after="120"/>
      <w:ind w:left="283"/>
    </w:pPr>
  </w:style>
  <w:style w:type="character" w:customStyle="1" w:styleId="TekstpodstawowywcityZnak">
    <w:name w:val="Tekst podstawowy wcięty Znak"/>
    <w:basedOn w:val="Domylnaczcionkaakapitu"/>
    <w:link w:val="Tekstpodstawowywcity"/>
    <w:uiPriority w:val="99"/>
    <w:rsid w:val="00561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0335E3"/>
    <w:rPr>
      <w:color w:val="0000FF" w:themeColor="hyperlink"/>
      <w:u w:val="single"/>
    </w:rPr>
  </w:style>
  <w:style w:type="paragraph" w:customStyle="1" w:styleId="Akapitzlist5">
    <w:name w:val="Akapit z listą5"/>
    <w:basedOn w:val="Normalny"/>
    <w:qFormat/>
    <w:rsid w:val="002E27F9"/>
    <w:pPr>
      <w:widowControl/>
      <w:suppressAutoHyphens w:val="0"/>
      <w:autoSpaceDN/>
      <w:spacing w:after="200" w:line="276" w:lineRule="auto"/>
      <w:ind w:left="720"/>
      <w:textAlignment w:val="auto"/>
    </w:pPr>
    <w:rPr>
      <w:rFonts w:ascii="Calibri" w:eastAsia="Times New Roman" w:hAnsi="Calibri" w:cs="Times New Roman"/>
      <w:color w:val="auto"/>
      <w:kern w:val="0"/>
      <w:sz w:val="20"/>
      <w:szCs w:val="20"/>
      <w:lang w:val="pl-PL" w:bidi="ar-SA"/>
    </w:rPr>
  </w:style>
  <w:style w:type="paragraph" w:customStyle="1" w:styleId="Akapitzlist1">
    <w:name w:val="Akapit z listą1"/>
    <w:basedOn w:val="Normalny"/>
    <w:rsid w:val="00391B00"/>
    <w:pPr>
      <w:widowControl/>
      <w:autoSpaceDN/>
      <w:spacing w:after="200" w:line="276" w:lineRule="auto"/>
      <w:ind w:left="720"/>
      <w:contextualSpacing/>
      <w:textAlignment w:val="auto"/>
    </w:pPr>
    <w:rPr>
      <w:rFonts w:ascii="Calibri" w:eastAsia="SimSun" w:hAnsi="Calibri" w:cs="Calibri"/>
      <w:color w:val="auto"/>
      <w:kern w:val="0"/>
      <w:sz w:val="22"/>
      <w:szCs w:val="22"/>
      <w:lang w:val="pl-PL" w:eastAsia="zh-CN" w:bidi="ar-SA"/>
    </w:rPr>
  </w:style>
  <w:style w:type="character" w:styleId="Uwydatnienie">
    <w:name w:val="Emphasis"/>
    <w:uiPriority w:val="99"/>
    <w:qFormat/>
    <w:rsid w:val="00391B00"/>
    <w:rPr>
      <w:rFonts w:cs="Times New Roman"/>
      <w:i/>
      <w:iCs/>
    </w:rPr>
  </w:style>
  <w:style w:type="paragraph" w:styleId="Tekstpodstawowywcity">
    <w:name w:val="Body Text Indent"/>
    <w:basedOn w:val="Normalny"/>
    <w:link w:val="TekstpodstawowywcityZnak"/>
    <w:uiPriority w:val="99"/>
    <w:unhideWhenUsed/>
    <w:rsid w:val="00561E91"/>
    <w:pPr>
      <w:spacing w:after="120"/>
      <w:ind w:left="283"/>
    </w:pPr>
  </w:style>
  <w:style w:type="character" w:customStyle="1" w:styleId="TekstpodstawowywcityZnak">
    <w:name w:val="Tekst podstawowy wcięty Znak"/>
    <w:basedOn w:val="Domylnaczcionkaakapitu"/>
    <w:link w:val="Tekstpodstawowywcity"/>
    <w:uiPriority w:val="99"/>
    <w:rsid w:val="00561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runty@czarna-wod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zad@czarna-woda.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uzp.gov.pl/baza-wiedzy/jednolity-europejski-dokument-zamowienia" TargetMode="External"/><Relationship Id="rId4" Type="http://schemas.microsoft.com/office/2007/relationships/stylesWithEffects" Target="stylesWithEffects.xml"/><Relationship Id="rId9" Type="http://schemas.openxmlformats.org/officeDocument/2006/relationships/hyperlink" Target="mailto:urzad@czarna-wod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1F0B1-8180-441F-BD97-C1E03FC6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10398</Words>
  <Characters>62389</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42</cp:revision>
  <cp:lastPrinted>2018-05-09T11:02:00Z</cp:lastPrinted>
  <dcterms:created xsi:type="dcterms:W3CDTF">2018-02-20T13:05:00Z</dcterms:created>
  <dcterms:modified xsi:type="dcterms:W3CDTF">2018-05-09T12:05:00Z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