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AC" w:rsidRDefault="00947CAC" w:rsidP="00947CAC"/>
    <w:p w:rsidR="00947CAC" w:rsidRPr="00347B2E" w:rsidRDefault="00947CAC" w:rsidP="00947CAC">
      <w:pPr>
        <w:pStyle w:val="Nagwek1"/>
        <w:spacing w:before="0" w:afterLines="120" w:after="288"/>
        <w:rPr>
          <w:rFonts w:cstheme="majorHAnsi"/>
          <w:b/>
          <w:color w:val="auto"/>
          <w:sz w:val="24"/>
          <w:szCs w:val="24"/>
        </w:rPr>
      </w:pPr>
      <w:bookmarkStart w:id="0" w:name="_GoBack"/>
      <w:r w:rsidRPr="00347B2E">
        <w:rPr>
          <w:rFonts w:cstheme="majorHAnsi"/>
          <w:b/>
          <w:color w:val="auto"/>
          <w:sz w:val="24"/>
          <w:szCs w:val="24"/>
        </w:rPr>
        <w:t xml:space="preserve">Podpisz i wyślij JPK_VAT z Profilem Zaufanym </w:t>
      </w:r>
    </w:p>
    <w:bookmarkEnd w:id="0"/>
    <w:p w:rsidR="00947CAC" w:rsidRPr="00347B2E" w:rsidRDefault="00947CAC" w:rsidP="00947CAC">
      <w:pPr>
        <w:spacing w:afterLines="120" w:after="28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Coraz mniej czasu pozostało </w:t>
      </w:r>
      <w:proofErr w:type="spellStart"/>
      <w:r w:rsidRPr="00347B2E">
        <w:rPr>
          <w:rFonts w:asciiTheme="majorHAnsi" w:hAnsiTheme="majorHAnsi" w:cstheme="majorHAnsi"/>
          <w:b/>
        </w:rPr>
        <w:t>mikroprzedsiębiorcom</w:t>
      </w:r>
      <w:proofErr w:type="spellEnd"/>
      <w:r w:rsidRPr="00347B2E">
        <w:rPr>
          <w:rFonts w:asciiTheme="majorHAnsi" w:hAnsiTheme="majorHAnsi" w:cstheme="majorHAnsi"/>
          <w:b/>
        </w:rPr>
        <w:t xml:space="preserve"> na przesłanie pierwszego JPK_VAT</w:t>
      </w:r>
      <w:r>
        <w:rPr>
          <w:rFonts w:asciiTheme="majorHAnsi" w:hAnsiTheme="majorHAnsi" w:cstheme="majorHAnsi"/>
          <w:b/>
        </w:rPr>
        <w:t xml:space="preserve"> (do 26 lutego)</w:t>
      </w:r>
      <w:r w:rsidRPr="00347B2E">
        <w:rPr>
          <w:rFonts w:asciiTheme="majorHAnsi" w:hAnsiTheme="majorHAnsi" w:cstheme="majorHAnsi"/>
          <w:b/>
        </w:rPr>
        <w:t>. Aby mieć pewność skutecznej realizacji tego obowiązku, warto jak najszybciej założyć Profil Zaufany, a dzięki niemu szybko i bezpiecznie wysłać dokumenty do systemu skarbowego.</w:t>
      </w:r>
    </w:p>
    <w:p w:rsidR="00947CAC" w:rsidRDefault="00947CAC" w:rsidP="00947CAC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</w:t>
      </w:r>
      <w:r w:rsidRPr="00923BC6">
        <w:rPr>
          <w:rFonts w:cstheme="minorHAnsi"/>
          <w:b/>
          <w:color w:val="FF0000"/>
        </w:rPr>
        <w:t>do 26 lutego 2018 r.</w:t>
      </w:r>
      <w:r w:rsidRPr="00923BC6">
        <w:rPr>
          <w:rFonts w:cstheme="minorHAnsi"/>
          <w:color w:val="FF0000"/>
        </w:rPr>
        <w:t xml:space="preserve"> </w:t>
      </w:r>
      <w:r w:rsidRPr="000F7290">
        <w:rPr>
          <w:rFonts w:cstheme="minorHAnsi"/>
          <w:color w:val="000000"/>
        </w:rPr>
        <w:t xml:space="preserve">po raz pierwszy muszą wysłać do systemu Ministerstwa Finansów Jednolity Plik Kontrolny (JPK_VAT). </w:t>
      </w:r>
    </w:p>
    <w:p w:rsidR="00947CAC" w:rsidRDefault="00947CAC" w:rsidP="00947CAC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  <w:r w:rsidRPr="00C332EC">
        <w:rPr>
          <w:rFonts w:cstheme="minorHAnsi"/>
        </w:rPr>
        <w:t>Do podpisania JPK_VAT potrzebny jest bezpłatny Profil Zaufany (</w:t>
      </w:r>
      <w:proofErr w:type="spellStart"/>
      <w:r w:rsidRPr="00C332EC">
        <w:rPr>
          <w:rFonts w:cstheme="minorHAnsi"/>
        </w:rPr>
        <w:t>eGO</w:t>
      </w:r>
      <w:proofErr w:type="spellEnd"/>
      <w:r w:rsidRPr="00C332EC">
        <w:rPr>
          <w:rFonts w:cstheme="minorHAnsi"/>
        </w:rPr>
        <w:t>) lub certyfikat</w:t>
      </w:r>
      <w:r>
        <w:rPr>
          <w:rFonts w:cstheme="minorHAnsi"/>
        </w:rPr>
        <w:t xml:space="preserve"> kwalifikowany</w:t>
      </w:r>
      <w:r w:rsidRPr="00C332EC">
        <w:rPr>
          <w:rFonts w:cstheme="minorHAnsi"/>
        </w:rPr>
        <w:t xml:space="preserve"> (płatny, komercyjny sposób autoryzacji</w:t>
      </w:r>
      <w:r>
        <w:rPr>
          <w:rFonts w:cstheme="minorHAnsi"/>
        </w:rPr>
        <w:t xml:space="preserve"> danych</w:t>
      </w:r>
      <w:r w:rsidRPr="00C332EC">
        <w:rPr>
          <w:rFonts w:cstheme="minorHAnsi"/>
        </w:rPr>
        <w:t>).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Z Profilem Zaufanym na pewno się uda</w:t>
      </w:r>
    </w:p>
    <w:p w:rsidR="00947CAC" w:rsidRDefault="00947CAC" w:rsidP="00947CAC">
      <w:pPr>
        <w:rPr>
          <w:rFonts w:cstheme="minorHAnsi"/>
          <w:shd w:val="clear" w:color="auto" w:fill="FFFFFF"/>
        </w:rPr>
      </w:pPr>
      <w:r w:rsidRPr="00B93E92">
        <w:rPr>
          <w:rFonts w:cstheme="minorHAnsi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</w:t>
      </w:r>
      <w:r>
        <w:rPr>
          <w:rFonts w:cstheme="minorHAnsi"/>
          <w:shd w:val="clear" w:color="auto" w:fill="FFFFFF"/>
        </w:rPr>
        <w:t>.</w:t>
      </w:r>
    </w:p>
    <w:p w:rsidR="00947CAC" w:rsidRDefault="00947CAC" w:rsidP="00947CAC">
      <w:pPr>
        <w:shd w:val="clear" w:color="auto" w:fill="FFFFFF"/>
        <w:rPr>
          <w:rFonts w:eastAsia="Times New Roman" w:cstheme="minorHAnsi"/>
          <w:lang w:eastAsia="pl-PL"/>
        </w:rPr>
      </w:pPr>
      <w:r w:rsidRPr="000D5578">
        <w:rPr>
          <w:rFonts w:eastAsia="Times New Roman" w:cstheme="minorHAnsi"/>
          <w:lang w:eastAsia="pl-PL"/>
        </w:rPr>
        <w:t xml:space="preserve">Profil Zaufany można założyć przez </w:t>
      </w:r>
      <w:proofErr w:type="spellStart"/>
      <w:r w:rsidRPr="000D5578">
        <w:rPr>
          <w:rFonts w:eastAsia="Times New Roman" w:cstheme="minorHAnsi"/>
          <w:lang w:eastAsia="pl-PL"/>
        </w:rPr>
        <w:t>internet</w:t>
      </w:r>
      <w:proofErr w:type="spellEnd"/>
      <w:r w:rsidRPr="000D5578">
        <w:rPr>
          <w:rFonts w:eastAsia="Times New Roman" w:cstheme="minorHAnsi"/>
          <w:lang w:eastAsia="pl-PL"/>
        </w:rPr>
        <w:t>, na dwa sposoby – za pośrednictwem bankowości elektronicznej lub potwierdzając go w Punkcie Potwierdzającym.</w:t>
      </w:r>
      <w:r>
        <w:rPr>
          <w:rFonts w:eastAsia="Times New Roman" w:cstheme="minorHAnsi"/>
          <w:lang w:eastAsia="pl-PL"/>
        </w:rPr>
        <w:t xml:space="preserve"> </w:t>
      </w:r>
    </w:p>
    <w:p w:rsidR="00947CAC" w:rsidRPr="00347B2E" w:rsidRDefault="00947CAC" w:rsidP="00947CAC">
      <w:pPr>
        <w:shd w:val="clear" w:color="auto" w:fill="FFFFFF"/>
        <w:rPr>
          <w:rFonts w:eastAsia="Times New Roman" w:cstheme="minorHAnsi"/>
          <w:b/>
          <w:color w:val="FF0000"/>
          <w:lang w:eastAsia="pl-PL"/>
        </w:rPr>
      </w:pPr>
      <w:r w:rsidRPr="00347B2E">
        <w:rPr>
          <w:rFonts w:eastAsia="Times New Roman" w:cstheme="minorHAnsi"/>
          <w:b/>
          <w:color w:val="FF0000"/>
          <w:lang w:eastAsia="pl-PL"/>
        </w:rPr>
        <w:t>Ważne: udając</w:t>
      </w:r>
      <w:r>
        <w:rPr>
          <w:rFonts w:eastAsia="Times New Roman" w:cstheme="minorHAnsi"/>
          <w:b/>
          <w:color w:val="FF0000"/>
          <w:lang w:eastAsia="pl-PL"/>
        </w:rPr>
        <w:t xml:space="preserve"> się do Punktu Potwierdzającego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 pamiętaj o zabraniu dowodu osobistego</w:t>
      </w:r>
      <w:r>
        <w:rPr>
          <w:rFonts w:eastAsia="Times New Roman" w:cstheme="minorHAnsi"/>
          <w:b/>
          <w:color w:val="FF0000"/>
          <w:lang w:eastAsia="pl-PL"/>
        </w:rPr>
        <w:t>. J</w:t>
      </w:r>
      <w:r w:rsidRPr="00EE6B50">
        <w:rPr>
          <w:rFonts w:eastAsia="Times New Roman" w:cstheme="minorHAnsi"/>
          <w:b/>
          <w:color w:val="FF0000"/>
          <w:lang w:eastAsia="pl-PL"/>
        </w:rPr>
        <w:t>uż teraz sprawdź jego ważność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! 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 xml:space="preserve">Wszystkie informacje </w:t>
      </w:r>
      <w:r>
        <w:rPr>
          <w:rFonts w:eastAsia="Times New Roman" w:cstheme="minorHAnsi"/>
          <w:lang w:eastAsia="pl-PL"/>
        </w:rPr>
        <w:t xml:space="preserve">oraz odpowiedzi na pytania jak założyć Profil Zaufany znajdziesz na stronie </w:t>
      </w:r>
      <w:hyperlink r:id="rId8" w:history="1">
        <w:r w:rsidRPr="00736740">
          <w:rPr>
            <w:rStyle w:val="Hipercze"/>
            <w:rFonts w:eastAsia="Times New Roman" w:cstheme="minorHAnsi"/>
            <w:lang w:eastAsia="pl-PL"/>
          </w:rPr>
          <w:t>www.pz.gov.pl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947CAC" w:rsidRPr="00C87E33" w:rsidRDefault="006921BC" w:rsidP="00947CAC">
      <w:pPr>
        <w:spacing w:before="120"/>
        <w:rPr>
          <w:rFonts w:cstheme="minorHAnsi"/>
          <w:b/>
          <w:color w:val="FF0000"/>
        </w:rPr>
      </w:pPr>
      <w:hyperlink r:id="rId9" w:history="1">
        <w:r w:rsidR="00947CAC" w:rsidRPr="00976C6F">
          <w:rPr>
            <w:rStyle w:val="Hipercze"/>
            <w:rFonts w:cstheme="minorHAnsi"/>
            <w:b/>
            <w:color w:val="FF0000"/>
          </w:rPr>
          <w:t>Załóż Profil Zaufany – krok po kroku</w:t>
        </w:r>
      </w:hyperlink>
      <w:r w:rsidR="00947CAC">
        <w:rPr>
          <w:rFonts w:cstheme="minorHAnsi"/>
          <w:b/>
          <w:color w:val="FF0000"/>
          <w:shd w:val="clear" w:color="auto" w:fill="FFFFFF"/>
        </w:rPr>
        <w:t xml:space="preserve"> </w:t>
      </w:r>
      <w:r w:rsidR="00947CAC" w:rsidRPr="00757131">
        <w:rPr>
          <w:rFonts w:cstheme="minorHAnsi"/>
          <w:shd w:val="clear" w:color="auto" w:fill="FFFFFF"/>
        </w:rPr>
        <w:t>– zobacz film.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>Dodatkowo, aby zapewnić płynny proces przesyłania JPK_VAT, Ministerstwo Finansów zdecydowało o czasowym uruchomieniu możliwości uwierzytelniania pliku tak zwanymi danymi autoryzującymi. Podobne rozwiązanie funkcjonuje przy podpisywaniu rocznego zeznania podatkowego.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Jak złożyć JPK_VAT?</w:t>
      </w:r>
    </w:p>
    <w:p w:rsidR="00947CAC" w:rsidRDefault="00947CAC" w:rsidP="00947CAC">
      <w:pPr>
        <w:rPr>
          <w:rFonts w:cstheme="minorHAnsi"/>
        </w:rPr>
      </w:pPr>
      <w:r w:rsidRPr="00B84BF2">
        <w:rPr>
          <w:rFonts w:cstheme="minorHAnsi"/>
        </w:rPr>
        <w:t>Plik JP</w:t>
      </w:r>
      <w:r>
        <w:rPr>
          <w:rFonts w:cstheme="minorHAnsi"/>
        </w:rPr>
        <w:t xml:space="preserve">K można wygenerować i wysłać: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i bezpłatnie przy użyciu narzędzi Ministerstwa Finansów</w:t>
      </w:r>
      <w:r>
        <w:rPr>
          <w:rFonts w:cstheme="minorHAnsi"/>
        </w:rPr>
        <w:t xml:space="preserve"> (np. aplikacji e-</w:t>
      </w:r>
      <w:proofErr w:type="spellStart"/>
      <w:r>
        <w:rPr>
          <w:rFonts w:cstheme="minorHAnsi"/>
        </w:rPr>
        <w:t>mikrofirma</w:t>
      </w:r>
      <w:proofErr w:type="spellEnd"/>
      <w:r>
        <w:rPr>
          <w:rFonts w:cstheme="minorHAnsi"/>
        </w:rPr>
        <w:t xml:space="preserve">). Więcej informacji </w:t>
      </w:r>
      <w:hyperlink r:id="rId10" w:history="1">
        <w:r w:rsidRPr="00C87E33">
          <w:rPr>
            <w:rStyle w:val="Hipercze"/>
            <w:rFonts w:cstheme="minorHAnsi"/>
            <w:b/>
          </w:rPr>
          <w:t>TUTAJ</w:t>
        </w:r>
      </w:hyperlink>
      <w:r>
        <w:rPr>
          <w:rFonts w:cstheme="minorHAnsi"/>
        </w:rPr>
        <w:t>,</w:t>
      </w:r>
      <w:r w:rsidRPr="00C332EC">
        <w:rPr>
          <w:rFonts w:cstheme="minorHAnsi"/>
        </w:rPr>
        <w:t xml:space="preserve">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przez swój program księgowy</w:t>
      </w:r>
      <w:r>
        <w:rPr>
          <w:rFonts w:cstheme="minorHAnsi"/>
        </w:rPr>
        <w:t>,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księgowy zatrudniony przez firmę</w:t>
      </w:r>
      <w:r>
        <w:rPr>
          <w:rFonts w:cstheme="minorHAnsi"/>
        </w:rPr>
        <w:t>,</w:t>
      </w:r>
    </w:p>
    <w:p w:rsidR="00947CA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biuro rachunkowe przez swój program.</w:t>
      </w:r>
    </w:p>
    <w:p w:rsidR="00947CAC" w:rsidRDefault="00947CAC" w:rsidP="00947CAC">
      <w:pPr>
        <w:spacing w:before="120"/>
        <w:rPr>
          <w:rFonts w:cstheme="minorHAnsi"/>
        </w:rPr>
      </w:pPr>
      <w:r w:rsidRPr="00C332EC">
        <w:rPr>
          <w:rFonts w:cstheme="minorHAnsi"/>
        </w:rPr>
        <w:t>Ministerstwo Finansów udostępnia bezpłatne i bezpieczne narzędzie do utworzenia i wysłania JPK_VA</w:t>
      </w:r>
      <w:r>
        <w:rPr>
          <w:rFonts w:cstheme="minorHAnsi"/>
        </w:rPr>
        <w:t>T –  wejdź na www.jpk.mf.gov.pl i dowiedz się więcej.</w:t>
      </w:r>
    </w:p>
    <w:p w:rsidR="00947CAC" w:rsidRPr="00347B2E" w:rsidRDefault="00947CAC" w:rsidP="00947CAC">
      <w:pPr>
        <w:pStyle w:val="Nagwek2"/>
        <w:spacing w:before="120"/>
        <w:rPr>
          <w:b/>
          <w:color w:val="auto"/>
          <w:sz w:val="24"/>
          <w:szCs w:val="24"/>
        </w:rPr>
      </w:pPr>
      <w:r w:rsidRPr="00347B2E">
        <w:rPr>
          <w:b/>
          <w:color w:val="auto"/>
          <w:sz w:val="24"/>
          <w:szCs w:val="24"/>
        </w:rPr>
        <w:t>Jak przygotować plik JPK_VAT i jak go podpisać Profilem Zaufanym?</w:t>
      </w:r>
    </w:p>
    <w:p w:rsidR="00947CAC" w:rsidRDefault="00947CAC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t xml:space="preserve">Aby ułatwić </w:t>
      </w:r>
      <w:r w:rsidR="003C2A3A" w:rsidRPr="007F36D7">
        <w:rPr>
          <w:rFonts w:cstheme="minorHAnsi"/>
        </w:rPr>
        <w:t>przesyłanie</w:t>
      </w:r>
      <w:r w:rsidRPr="007F36D7">
        <w:rPr>
          <w:rFonts w:cstheme="minorHAnsi"/>
        </w:rPr>
        <w:t xml:space="preserve"> JPK_VAT wszystkim tym, którzy wykorzystują programy księgowe, a chcą wykorzystać Profil Zaufany, Ministerstwo Cyfryzacji udostępniło dedykowaną im usługę do podpisu </w:t>
      </w:r>
      <w:r w:rsidR="0053604B" w:rsidRPr="007F36D7">
        <w:rPr>
          <w:rFonts w:cstheme="minorHAnsi"/>
        </w:rPr>
        <w:t>pliku</w:t>
      </w:r>
      <w:r w:rsidR="003C2A3A" w:rsidRPr="007F36D7">
        <w:rPr>
          <w:rFonts w:cstheme="minorHAnsi"/>
        </w:rPr>
        <w:t xml:space="preserve"> metadanych </w:t>
      </w:r>
      <w:r w:rsidRPr="007F36D7">
        <w:rPr>
          <w:rFonts w:cstheme="minorHAnsi"/>
        </w:rPr>
        <w:t>JPK_VAT.</w:t>
      </w:r>
      <w:r w:rsidRPr="00EE6B50">
        <w:rPr>
          <w:rFonts w:cstheme="minorHAnsi"/>
        </w:rPr>
        <w:t xml:space="preserve"> </w:t>
      </w:r>
    </w:p>
    <w:p w:rsidR="00947CAC" w:rsidRDefault="00947CAC" w:rsidP="00947CAC">
      <w:pPr>
        <w:spacing w:before="120"/>
        <w:rPr>
          <w:rFonts w:cstheme="minorHAnsi"/>
        </w:rPr>
      </w:pPr>
      <w:r w:rsidRPr="00EE6B50">
        <w:rPr>
          <w:rFonts w:cstheme="minorHAnsi"/>
        </w:rPr>
        <w:t xml:space="preserve">Tutaj znajdziesz </w:t>
      </w:r>
      <w:r>
        <w:rPr>
          <w:rFonts w:cstheme="minorHAnsi"/>
        </w:rPr>
        <w:t xml:space="preserve">jej </w:t>
      </w:r>
      <w:r w:rsidRPr="00EE6B50">
        <w:rPr>
          <w:rFonts w:cstheme="minorHAnsi"/>
        </w:rPr>
        <w:t xml:space="preserve">szczegóły: </w:t>
      </w:r>
      <w:hyperlink r:id="rId11" w:history="1">
        <w:r w:rsidRPr="00EE6B50">
          <w:rPr>
            <w:rStyle w:val="Hipercze"/>
            <w:rFonts w:cstheme="minorHAnsi"/>
          </w:rPr>
          <w:t>https://obywatel.gov.pl/podatki/podpisz-jpk_vat-profilem-zaufanym</w:t>
        </w:r>
      </w:hyperlink>
      <w:r>
        <w:rPr>
          <w:rFonts w:cstheme="minorHAnsi"/>
        </w:rPr>
        <w:t xml:space="preserve"> </w:t>
      </w:r>
    </w:p>
    <w:p w:rsidR="003C2A3A" w:rsidRPr="007F36D7" w:rsidRDefault="003C2A3A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t xml:space="preserve">Jeśli korzystasz z programu księgowego, wygenerowany w programie plik metadanych JPK_VAT przed wysłaniem możesz podpisać przy pomocy ww. usługi. </w:t>
      </w:r>
      <w:r w:rsidR="00947CAC" w:rsidRPr="007F36D7">
        <w:rPr>
          <w:rFonts w:cstheme="minorHAnsi"/>
        </w:rPr>
        <w:t>W tym celu wybierz przycisk „Podpisz plik” i zaloguj się do swojego Profilu Zaufanego. Dodaj prawidłowo przygotowany w programie księgowym plik</w:t>
      </w:r>
      <w:r w:rsidRPr="007F36D7">
        <w:rPr>
          <w:rFonts w:cstheme="minorHAnsi"/>
        </w:rPr>
        <w:t xml:space="preserve"> metadanych JPK_VAT</w:t>
      </w:r>
      <w:r w:rsidR="00947CAC" w:rsidRPr="007F36D7">
        <w:rPr>
          <w:rFonts w:cstheme="minorHAnsi"/>
        </w:rPr>
        <w:t xml:space="preserve">, a następnie podpisz go Profilem Zaufanym z wykorzystaniem kodu autoryzacyjnego, który otrzymasz </w:t>
      </w:r>
      <w:proofErr w:type="spellStart"/>
      <w:r w:rsidR="00947CAC" w:rsidRPr="007F36D7">
        <w:rPr>
          <w:rFonts w:cstheme="minorHAnsi"/>
        </w:rPr>
        <w:t>sms-em</w:t>
      </w:r>
      <w:proofErr w:type="spellEnd"/>
      <w:r w:rsidR="00947CAC" w:rsidRPr="007F36D7">
        <w:rPr>
          <w:rFonts w:cstheme="minorHAnsi"/>
        </w:rPr>
        <w:t>. Zapisz plik na dysku swojego komputera, a następnie prześlij za pomocą swojego pr</w:t>
      </w:r>
      <w:r w:rsidRPr="007F36D7">
        <w:rPr>
          <w:rFonts w:cstheme="minorHAnsi"/>
        </w:rPr>
        <w:t>ogramu księgowego.</w:t>
      </w:r>
    </w:p>
    <w:p w:rsidR="00947CAC" w:rsidRPr="00C332EC" w:rsidRDefault="003C2A3A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lastRenderedPageBreak/>
        <w:t xml:space="preserve">Plik JPK_VAT może też przesłać za pomocą </w:t>
      </w:r>
      <w:r w:rsidR="00947CAC" w:rsidRPr="007F36D7">
        <w:rPr>
          <w:rFonts w:cstheme="minorHAnsi"/>
        </w:rPr>
        <w:t xml:space="preserve">aplikacji udostępnionych przez Ministerstwo Finansów – </w:t>
      </w:r>
      <w:hyperlink r:id="rId12" w:history="1">
        <w:r w:rsidR="00947CAC" w:rsidRPr="007F36D7">
          <w:rPr>
            <w:rStyle w:val="Hipercze"/>
            <w:rFonts w:cstheme="minorHAnsi"/>
          </w:rPr>
          <w:t>TUTAJ</w:t>
        </w:r>
      </w:hyperlink>
      <w:r w:rsidR="00947CAC" w:rsidRPr="007F36D7">
        <w:rPr>
          <w:rFonts w:cstheme="minorHAnsi"/>
        </w:rPr>
        <w:t>.</w:t>
      </w:r>
      <w:r w:rsidR="00947CAC">
        <w:rPr>
          <w:rFonts w:cstheme="minorHAnsi"/>
        </w:rPr>
        <w:t xml:space="preserve"> </w:t>
      </w:r>
    </w:p>
    <w:p w:rsidR="00947CAC" w:rsidRPr="00C87E33" w:rsidRDefault="00947CAC" w:rsidP="00947CAC">
      <w:pPr>
        <w:pStyle w:val="Nagwek2"/>
        <w:spacing w:before="120"/>
        <w:rPr>
          <w:rFonts w:cstheme="majorHAnsi"/>
          <w:b/>
          <w:color w:val="auto"/>
          <w:sz w:val="22"/>
          <w:szCs w:val="22"/>
        </w:rPr>
      </w:pPr>
      <w:r w:rsidRPr="00C87E33">
        <w:rPr>
          <w:rFonts w:cstheme="majorHAnsi"/>
          <w:b/>
          <w:color w:val="auto"/>
          <w:sz w:val="22"/>
          <w:szCs w:val="22"/>
        </w:rPr>
        <w:t>Infolinia KIS i dyżury ekspertów w urzędach skarbowych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Informacje w zakresie zakładania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) można uzyskać korzystając z infolinii Krajowej Informacji Skarbowej. Wystarczy, </w:t>
      </w:r>
      <w:r w:rsidRPr="005800EF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od poniedziałku do piątku, w godz. 7.00-18.00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zadzwonić pod numery </w:t>
      </w:r>
      <w:hyperlink r:id="rId13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801 055 055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stacjonarnych) oraz </w:t>
      </w:r>
      <w:hyperlink r:id="rId14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22 330 03 30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komórkowych). Po wybraniu w systemie zapowiedzi numeru 7 nastąpi przekierowanie do konsultantów w Ministerstwie Cyfryzacji, którzy odpowiedzą na wszelkie pytania związane z zakładaniem i potwierdzaniem bezpłatnego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).  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Infolinia KIS czynna będzie także w soboty 17 i 24 lutego (w godzinach od 9 do 13).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Zachęcamy również do kontaktu z ekspertami w urzędach skarbowych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. </w:t>
      </w:r>
    </w:p>
    <w:p w:rsidR="00947CAC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 każdym urzędzie skarbowym w Polsce wyznaczeni są specjalni koordynatorzy do obsługi w zakresie JPK_VAT. Oni również będą pełnili dyżury 17 i 24 lutego (soboty).</w:t>
      </w:r>
    </w:p>
    <w:p w:rsidR="00947CAC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Wydział Komunikacji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Ministerstwo Cyfryzacji</w:t>
      </w:r>
    </w:p>
    <w:p w:rsidR="00947CAC" w:rsidRDefault="00947CAC" w:rsidP="00947CAC">
      <w:pPr>
        <w:rPr>
          <w:rFonts w:cstheme="minorHAnsi"/>
          <w:b/>
        </w:rPr>
      </w:pPr>
    </w:p>
    <w:p w:rsidR="00947CAC" w:rsidRPr="00C332EC" w:rsidRDefault="00947CAC" w:rsidP="00947CAC">
      <w:pPr>
        <w:pStyle w:val="Akapitzlist"/>
        <w:rPr>
          <w:rFonts w:cstheme="minorHAnsi"/>
        </w:rPr>
      </w:pPr>
    </w:p>
    <w:p w:rsidR="00947CAC" w:rsidRPr="00752952" w:rsidRDefault="00947CAC" w:rsidP="00947CAC">
      <w:pPr>
        <w:spacing w:before="360"/>
      </w:pPr>
    </w:p>
    <w:p w:rsidR="00947CAC" w:rsidRPr="004030A4" w:rsidRDefault="00947CAC" w:rsidP="00947CAC">
      <w:pPr>
        <w:spacing w:before="360"/>
        <w:rPr>
          <w:b/>
        </w:rPr>
      </w:pPr>
    </w:p>
    <w:p w:rsidR="00947CAC" w:rsidRPr="00CF7844" w:rsidRDefault="00947CAC" w:rsidP="00947CAC">
      <w:pPr>
        <w:spacing w:before="100" w:beforeAutospacing="1" w:after="100" w:afterAutospacing="1" w:line="360" w:lineRule="auto"/>
        <w:rPr>
          <w:rFonts w:cstheme="minorHAnsi"/>
        </w:rPr>
      </w:pPr>
    </w:p>
    <w:p w:rsidR="00947CAC" w:rsidRDefault="00947CAC" w:rsidP="00947CAC"/>
    <w:p w:rsidR="00A968CD" w:rsidRDefault="00A968CD"/>
    <w:sectPr w:rsidR="00A968CD" w:rsidSect="001E52E9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9B" w:rsidRDefault="006F439B">
      <w:r>
        <w:separator/>
      </w:r>
    </w:p>
  </w:endnote>
  <w:endnote w:type="continuationSeparator" w:id="0">
    <w:p w:rsidR="006F439B" w:rsidRDefault="006F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37" w:rsidRDefault="006921BC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37" w:rsidRPr="004F2F37" w:rsidRDefault="00947CAC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C040A0" wp14:editId="587C1FBA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040A0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DA081A" wp14:editId="437585A4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CDA081A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9B" w:rsidRDefault="006F439B">
      <w:r>
        <w:separator/>
      </w:r>
    </w:p>
  </w:footnote>
  <w:footnote w:type="continuationSeparator" w:id="0">
    <w:p w:rsidR="006F439B" w:rsidRDefault="006F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68" w:rsidRDefault="00947C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D9F4" wp14:editId="58831AD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947CAC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31D9F4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947CAC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A98299" wp14:editId="5A03EEEA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15DD9" wp14:editId="3DAA3BAD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947CAC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F15DD9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947CAC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6921BC">
    <w:pPr>
      <w:pStyle w:val="Nagwek"/>
    </w:pPr>
  </w:p>
  <w:p w:rsidR="003F5B68" w:rsidRPr="004F2F37" w:rsidRDefault="006921BC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588"/>
    <w:multiLevelType w:val="hybridMultilevel"/>
    <w:tmpl w:val="FD62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AC"/>
    <w:rsid w:val="003C2A3A"/>
    <w:rsid w:val="0053604B"/>
    <w:rsid w:val="006275ED"/>
    <w:rsid w:val="006921BC"/>
    <w:rsid w:val="006F439B"/>
    <w:rsid w:val="007F36D7"/>
    <w:rsid w:val="00947CAC"/>
    <w:rsid w:val="00A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CA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7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AC"/>
  </w:style>
  <w:style w:type="paragraph" w:styleId="Stopka">
    <w:name w:val="footer"/>
    <w:basedOn w:val="Normalny"/>
    <w:link w:val="Stopka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AC"/>
  </w:style>
  <w:style w:type="character" w:styleId="Hipercze">
    <w:name w:val="Hyperlink"/>
    <w:basedOn w:val="Domylnaczcionkaakapitu"/>
    <w:uiPriority w:val="99"/>
    <w:unhideWhenUsed/>
    <w:rsid w:val="00947C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C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7C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CA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7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AC"/>
  </w:style>
  <w:style w:type="paragraph" w:styleId="Stopka">
    <w:name w:val="footer"/>
    <w:basedOn w:val="Normalny"/>
    <w:link w:val="Stopka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AC"/>
  </w:style>
  <w:style w:type="character" w:styleId="Hipercze">
    <w:name w:val="Hyperlink"/>
    <w:basedOn w:val="Domylnaczcionkaakapitu"/>
    <w:uiPriority w:val="99"/>
    <w:unhideWhenUsed/>
    <w:rsid w:val="00947C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C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7C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.pl" TargetMode="External"/><Relationship Id="rId13" Type="http://schemas.openxmlformats.org/officeDocument/2006/relationships/hyperlink" Target="tel:80105505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nse.mf.gov.pl/web/wp/pp/jpk/aplikacje-do-pobrani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bywatel.gov.pl/podatki/podpisz-jpk_vat-profilem-zaufany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nanse.mf.gov.pl/web/wp/pp/jpk/aplikacje-do-pobran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lw69Ql_roE" TargetMode="External"/><Relationship Id="rId14" Type="http://schemas.openxmlformats.org/officeDocument/2006/relationships/hyperlink" Target="tel:2233003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Dębek Joanna</dc:creator>
  <cp:lastModifiedBy>Roman Sikora</cp:lastModifiedBy>
  <cp:revision>2</cp:revision>
  <dcterms:created xsi:type="dcterms:W3CDTF">2018-02-20T12:00:00Z</dcterms:created>
  <dcterms:modified xsi:type="dcterms:W3CDTF">2018-02-20T12:00:00Z</dcterms:modified>
</cp:coreProperties>
</file>