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2F" w:rsidRPr="00B422A8" w:rsidRDefault="008B3FB0" w:rsidP="00F24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2A8">
        <w:rPr>
          <w:rFonts w:ascii="Times New Roman" w:hAnsi="Times New Roman" w:cs="Times New Roman"/>
          <w:b/>
          <w:sz w:val="24"/>
          <w:szCs w:val="24"/>
        </w:rPr>
        <w:t>U M O W A</w:t>
      </w:r>
    </w:p>
    <w:p w:rsidR="005E5F4E" w:rsidRPr="00B422A8" w:rsidRDefault="008B3FB0" w:rsidP="00F24918">
      <w:p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 xml:space="preserve">zawarta </w:t>
      </w:r>
      <w:r w:rsidR="007B4C7C" w:rsidRPr="00B422A8">
        <w:rPr>
          <w:rFonts w:ascii="Times New Roman" w:hAnsi="Times New Roman" w:cs="Times New Roman"/>
          <w:sz w:val="24"/>
          <w:szCs w:val="24"/>
        </w:rPr>
        <w:t xml:space="preserve">w dniu </w:t>
      </w:r>
      <w:r w:rsidR="00184486" w:rsidRPr="00B422A8">
        <w:rPr>
          <w:rFonts w:ascii="Times New Roman" w:hAnsi="Times New Roman" w:cs="Times New Roman"/>
          <w:sz w:val="24"/>
          <w:szCs w:val="24"/>
        </w:rPr>
        <w:t xml:space="preserve">………………………   </w:t>
      </w:r>
      <w:r w:rsidR="007B4C7C" w:rsidRPr="00B422A8">
        <w:rPr>
          <w:rFonts w:ascii="Times New Roman" w:hAnsi="Times New Roman" w:cs="Times New Roman"/>
          <w:sz w:val="24"/>
          <w:szCs w:val="24"/>
        </w:rPr>
        <w:t xml:space="preserve"> 2017</w:t>
      </w:r>
      <w:r w:rsidR="00B422A8" w:rsidRPr="00B422A8">
        <w:rPr>
          <w:rFonts w:ascii="Times New Roman" w:hAnsi="Times New Roman" w:cs="Times New Roman"/>
          <w:sz w:val="24"/>
          <w:szCs w:val="24"/>
        </w:rPr>
        <w:t xml:space="preserve"> </w:t>
      </w:r>
      <w:r w:rsidR="007B4C7C" w:rsidRPr="00B422A8">
        <w:rPr>
          <w:rFonts w:ascii="Times New Roman" w:hAnsi="Times New Roman" w:cs="Times New Roman"/>
          <w:sz w:val="24"/>
          <w:szCs w:val="24"/>
        </w:rPr>
        <w:t xml:space="preserve">r. w </w:t>
      </w:r>
      <w:r w:rsidR="005E5F4E" w:rsidRPr="00B422A8">
        <w:rPr>
          <w:rFonts w:ascii="Times New Roman" w:hAnsi="Times New Roman" w:cs="Times New Roman"/>
          <w:sz w:val="24"/>
          <w:szCs w:val="24"/>
        </w:rPr>
        <w:t>Czarnej Wodzie</w:t>
      </w:r>
      <w:r w:rsidR="00B422A8">
        <w:rPr>
          <w:rFonts w:ascii="Times New Roman" w:hAnsi="Times New Roman" w:cs="Times New Roman"/>
          <w:sz w:val="24"/>
          <w:szCs w:val="24"/>
        </w:rPr>
        <w:t>, pomiędzy:</w:t>
      </w:r>
    </w:p>
    <w:p w:rsidR="00B422A8" w:rsidRPr="00B422A8" w:rsidRDefault="00B422A8" w:rsidP="00F24918">
      <w:pPr>
        <w:pStyle w:val="Standard"/>
        <w:jc w:val="both"/>
        <w:rPr>
          <w:rFonts w:cs="Times New Roman"/>
        </w:rPr>
      </w:pPr>
      <w:r w:rsidRPr="00B422A8">
        <w:rPr>
          <w:rFonts w:cs="Times New Roman"/>
          <w:b/>
          <w:bCs/>
        </w:rPr>
        <w:t xml:space="preserve">1/ Gminą Czarna Woda </w:t>
      </w:r>
      <w:r w:rsidRPr="00B422A8">
        <w:rPr>
          <w:rFonts w:cs="Times New Roman"/>
          <w:bCs/>
        </w:rPr>
        <w:t>83-262 Czarna Woda</w:t>
      </w:r>
      <w:r w:rsidRPr="00B422A8">
        <w:rPr>
          <w:rFonts w:cs="Times New Roman"/>
        </w:rPr>
        <w:t>, ul. Mickiewicza 7</w:t>
      </w:r>
    </w:p>
    <w:p w:rsidR="00B422A8" w:rsidRPr="00B422A8" w:rsidRDefault="00B422A8" w:rsidP="00F24918">
      <w:pPr>
        <w:pStyle w:val="Standard"/>
        <w:jc w:val="both"/>
        <w:rPr>
          <w:rFonts w:cs="Times New Roman"/>
        </w:rPr>
      </w:pPr>
      <w:r w:rsidRPr="00B422A8">
        <w:rPr>
          <w:rFonts w:cs="Times New Roman"/>
        </w:rPr>
        <w:t>reprezentowaną przez: Arkadiusza Glinieckiego – Burmistrza Czarnej Wody</w:t>
      </w:r>
    </w:p>
    <w:p w:rsidR="00B422A8" w:rsidRPr="00B422A8" w:rsidRDefault="00B422A8" w:rsidP="00F24918">
      <w:pPr>
        <w:pStyle w:val="Standard"/>
        <w:jc w:val="both"/>
        <w:rPr>
          <w:rFonts w:cs="Times New Roman"/>
        </w:rPr>
      </w:pPr>
      <w:r w:rsidRPr="00B422A8">
        <w:rPr>
          <w:rFonts w:cs="Times New Roman"/>
        </w:rPr>
        <w:t>podatnikiem podatku VAT – NIP 592-10-02-479,</w:t>
      </w:r>
    </w:p>
    <w:p w:rsidR="00B422A8" w:rsidRPr="00B422A8" w:rsidRDefault="00B422A8" w:rsidP="00F24918">
      <w:p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color w:val="000000"/>
          <w:sz w:val="24"/>
          <w:szCs w:val="24"/>
        </w:rPr>
        <w:t>zwaną w dalszej części umowy</w:t>
      </w:r>
      <w:r w:rsidRPr="00B422A8">
        <w:rPr>
          <w:rFonts w:ascii="Times New Roman" w:hAnsi="Times New Roman" w:cs="Times New Roman"/>
          <w:sz w:val="24"/>
          <w:szCs w:val="24"/>
        </w:rPr>
        <w:t xml:space="preserve"> Zamawiającym</w:t>
      </w:r>
    </w:p>
    <w:p w:rsidR="005D782B" w:rsidRPr="00B422A8" w:rsidRDefault="005D782B" w:rsidP="00F24918">
      <w:p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a</w:t>
      </w:r>
    </w:p>
    <w:p w:rsidR="005D782B" w:rsidRPr="00B422A8" w:rsidRDefault="005D782B" w:rsidP="00F24918">
      <w:p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B422A8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B422A8">
        <w:rPr>
          <w:rFonts w:ascii="Times New Roman" w:hAnsi="Times New Roman" w:cs="Times New Roman"/>
          <w:sz w:val="24"/>
          <w:szCs w:val="24"/>
        </w:rPr>
        <w:t>………..</w:t>
      </w:r>
    </w:p>
    <w:p w:rsidR="00F24918" w:rsidRDefault="001B440B" w:rsidP="00F24918">
      <w:p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r</w:t>
      </w:r>
      <w:r w:rsidR="005D782B" w:rsidRPr="00B422A8">
        <w:rPr>
          <w:rFonts w:ascii="Times New Roman" w:hAnsi="Times New Roman" w:cs="Times New Roman"/>
          <w:sz w:val="24"/>
          <w:szCs w:val="24"/>
        </w:rPr>
        <w:t>eprezentowaną/</w:t>
      </w:r>
      <w:proofErr w:type="spellStart"/>
      <w:r w:rsidR="005D782B" w:rsidRPr="00B422A8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5D782B" w:rsidRPr="00B422A8">
        <w:rPr>
          <w:rFonts w:ascii="Times New Roman" w:hAnsi="Times New Roman" w:cs="Times New Roman"/>
          <w:sz w:val="24"/>
          <w:szCs w:val="24"/>
        </w:rPr>
        <w:t xml:space="preserve"> przez </w:t>
      </w:r>
    </w:p>
    <w:p w:rsidR="005D782B" w:rsidRPr="00B422A8" w:rsidRDefault="005D782B" w:rsidP="00F24918">
      <w:p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……………</w:t>
      </w:r>
      <w:r w:rsidR="00B422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1B440B" w:rsidRPr="00B422A8" w:rsidRDefault="001B440B" w:rsidP="00F24918">
      <w:p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zwanym w dalszej treści umowy „Wykonawcą</w:t>
      </w:r>
      <w:r w:rsidR="00F5483B" w:rsidRPr="00B422A8">
        <w:rPr>
          <w:rFonts w:ascii="Times New Roman" w:hAnsi="Times New Roman" w:cs="Times New Roman"/>
          <w:sz w:val="24"/>
          <w:szCs w:val="24"/>
        </w:rPr>
        <w:t>”</w:t>
      </w:r>
      <w:r w:rsidRPr="00B422A8">
        <w:rPr>
          <w:rFonts w:ascii="Times New Roman" w:hAnsi="Times New Roman" w:cs="Times New Roman"/>
          <w:sz w:val="24"/>
          <w:szCs w:val="24"/>
        </w:rPr>
        <w:t>.</w:t>
      </w:r>
    </w:p>
    <w:p w:rsidR="00F5483B" w:rsidRPr="00B422A8" w:rsidRDefault="00F5483B" w:rsidP="00F24918">
      <w:p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Zamawiający dokonał wyboru Wykonawcy zgodnie z art.</w:t>
      </w:r>
      <w:r w:rsidR="00AC3F80">
        <w:rPr>
          <w:rFonts w:ascii="Times New Roman" w:hAnsi="Times New Roman" w:cs="Times New Roman"/>
          <w:sz w:val="24"/>
          <w:szCs w:val="24"/>
        </w:rPr>
        <w:t xml:space="preserve"> </w:t>
      </w:r>
      <w:r w:rsidRPr="00B422A8">
        <w:rPr>
          <w:rFonts w:ascii="Times New Roman" w:hAnsi="Times New Roman" w:cs="Times New Roman"/>
          <w:sz w:val="24"/>
          <w:szCs w:val="24"/>
        </w:rPr>
        <w:t xml:space="preserve">4 pkt 8 ustawy z dnia 29 stycznia </w:t>
      </w:r>
      <w:r w:rsidR="008B7BA4" w:rsidRPr="00B422A8">
        <w:rPr>
          <w:rFonts w:ascii="Times New Roman" w:hAnsi="Times New Roman" w:cs="Times New Roman"/>
          <w:sz w:val="24"/>
          <w:szCs w:val="24"/>
        </w:rPr>
        <w:t>2004r. P</w:t>
      </w:r>
      <w:r w:rsidRPr="00B422A8">
        <w:rPr>
          <w:rFonts w:ascii="Times New Roman" w:hAnsi="Times New Roman" w:cs="Times New Roman"/>
          <w:sz w:val="24"/>
          <w:szCs w:val="24"/>
        </w:rPr>
        <w:t>rawo Zamówień Publicznych</w:t>
      </w:r>
      <w:r w:rsidR="00AC3F80">
        <w:rPr>
          <w:rFonts w:ascii="Times New Roman" w:hAnsi="Times New Roman" w:cs="Times New Roman"/>
          <w:sz w:val="24"/>
          <w:szCs w:val="24"/>
        </w:rPr>
        <w:t xml:space="preserve"> (</w:t>
      </w:r>
      <w:r w:rsidR="008B7BA4" w:rsidRPr="00B422A8">
        <w:rPr>
          <w:rFonts w:ascii="Times New Roman" w:hAnsi="Times New Roman" w:cs="Times New Roman"/>
          <w:sz w:val="24"/>
          <w:szCs w:val="24"/>
        </w:rPr>
        <w:t>Dz.U. z 2017r., poz. 1579).</w:t>
      </w:r>
    </w:p>
    <w:p w:rsidR="008B7BA4" w:rsidRPr="00B422A8" w:rsidRDefault="008B7BA4" w:rsidP="00F24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§ 1</w:t>
      </w:r>
    </w:p>
    <w:p w:rsidR="008B7BA4" w:rsidRPr="00B422A8" w:rsidRDefault="008B7BA4" w:rsidP="00F249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 xml:space="preserve">Przedmiotem umowy jest zakup wraz z dostawą wyposażenia gabinetu profilaktyki zdrowotnej w </w:t>
      </w:r>
      <w:r w:rsidR="00AC3F80">
        <w:rPr>
          <w:rFonts w:ascii="Times New Roman" w:hAnsi="Times New Roman" w:cs="Times New Roman"/>
          <w:sz w:val="24"/>
          <w:szCs w:val="24"/>
        </w:rPr>
        <w:t>Publicznej Szkole Podstawowej w Czarnej Wodzie przy ul. Mickiewicza 5.</w:t>
      </w:r>
    </w:p>
    <w:p w:rsidR="0071547A" w:rsidRPr="00B422A8" w:rsidRDefault="0071547A" w:rsidP="00F249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 xml:space="preserve">Wykaz wyposażenia zawiera formularz specyfikacji cenowej stanowiący załącznik do zapytania </w:t>
      </w:r>
      <w:r w:rsidR="003A38DD" w:rsidRPr="00B422A8">
        <w:rPr>
          <w:rFonts w:ascii="Times New Roman" w:hAnsi="Times New Roman" w:cs="Times New Roman"/>
          <w:sz w:val="24"/>
          <w:szCs w:val="24"/>
        </w:rPr>
        <w:t>ofertowego.</w:t>
      </w:r>
    </w:p>
    <w:p w:rsidR="003A38DD" w:rsidRPr="00B422A8" w:rsidRDefault="003A38DD" w:rsidP="00F249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Integralną częścią umowy jest zapytanie ofertowe</w:t>
      </w:r>
      <w:r w:rsidR="00081CFB" w:rsidRPr="00B422A8">
        <w:rPr>
          <w:rFonts w:ascii="Times New Roman" w:hAnsi="Times New Roman" w:cs="Times New Roman"/>
          <w:sz w:val="24"/>
          <w:szCs w:val="24"/>
        </w:rPr>
        <w:t xml:space="preserve"> i o</w:t>
      </w:r>
      <w:r w:rsidR="00C91F99" w:rsidRPr="00B422A8">
        <w:rPr>
          <w:rFonts w:ascii="Times New Roman" w:hAnsi="Times New Roman" w:cs="Times New Roman"/>
          <w:sz w:val="24"/>
          <w:szCs w:val="24"/>
        </w:rPr>
        <w:t>ferta Wykonawcy.</w:t>
      </w:r>
    </w:p>
    <w:p w:rsidR="00A7138D" w:rsidRPr="00B422A8" w:rsidRDefault="00A7138D" w:rsidP="00F24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§ 2</w:t>
      </w:r>
    </w:p>
    <w:p w:rsidR="00A7138D" w:rsidRPr="00B422A8" w:rsidRDefault="00A7138D" w:rsidP="00F2491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 xml:space="preserve">Zamawiający zleca, a Wykonawca przyjmuje do wykonania przedmiot umowy </w:t>
      </w:r>
      <w:r w:rsidR="00025645" w:rsidRPr="00B422A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422A8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AC3F80" w:rsidRPr="00B44B03">
        <w:rPr>
          <w:rFonts w:ascii="Times New Roman" w:hAnsi="Times New Roman" w:cs="Times New Roman"/>
          <w:sz w:val="24"/>
          <w:szCs w:val="24"/>
        </w:rPr>
        <w:t>7 dni od dnia podpisania umowy, jednak nie później niż do 27.12.2017 r.</w:t>
      </w:r>
    </w:p>
    <w:p w:rsidR="00A7138D" w:rsidRPr="00B422A8" w:rsidRDefault="00A7138D" w:rsidP="00F2491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 xml:space="preserve">Wyposażenie kompletne i zmontowane </w:t>
      </w:r>
      <w:r w:rsidR="007A7457" w:rsidRPr="00B422A8">
        <w:rPr>
          <w:rFonts w:ascii="Times New Roman" w:hAnsi="Times New Roman" w:cs="Times New Roman"/>
          <w:sz w:val="24"/>
          <w:szCs w:val="24"/>
        </w:rPr>
        <w:t>dostarczone zostanie transportem Wykonawcy, w dni powszednie od poniedziałku do piątku w godzinach od 8.00 do 15.00, po uprzednim telefonicznym uzgodnieniu dostawy.</w:t>
      </w:r>
    </w:p>
    <w:p w:rsidR="007A7457" w:rsidRPr="00B422A8" w:rsidRDefault="007A7457" w:rsidP="00F2491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Na okoliczność dostawy zostanie sporządzony protokół zdawczo-odbiorczy podpisany przez obie strony umowy.</w:t>
      </w:r>
    </w:p>
    <w:p w:rsidR="007A7457" w:rsidRPr="00AC3F80" w:rsidRDefault="007A7457" w:rsidP="00F249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 xml:space="preserve">Osobą odpowiedzialną za realizację niniejszej umowy po stronie Zamawiającego jest Pan </w:t>
      </w:r>
      <w:r w:rsidR="00AC3F80">
        <w:rPr>
          <w:rFonts w:ascii="Times New Roman" w:hAnsi="Times New Roman" w:cs="Times New Roman"/>
          <w:sz w:val="24"/>
          <w:szCs w:val="24"/>
        </w:rPr>
        <w:t>Józef Milewski</w:t>
      </w:r>
      <w:r w:rsidRPr="00B422A8">
        <w:rPr>
          <w:rFonts w:ascii="Times New Roman" w:hAnsi="Times New Roman" w:cs="Times New Roman"/>
          <w:sz w:val="24"/>
          <w:szCs w:val="24"/>
        </w:rPr>
        <w:t xml:space="preserve"> – dyrektor </w:t>
      </w:r>
      <w:r w:rsidR="00AC3F80">
        <w:rPr>
          <w:rFonts w:ascii="Times New Roman" w:hAnsi="Times New Roman" w:cs="Times New Roman"/>
          <w:sz w:val="24"/>
          <w:szCs w:val="24"/>
        </w:rPr>
        <w:t>Publicznej Szkoły Podstawowej w Czarnej Wodzie przy ul. Mickiewicza 5.</w:t>
      </w:r>
    </w:p>
    <w:p w:rsidR="007A7457" w:rsidRPr="00B422A8" w:rsidRDefault="007A7457" w:rsidP="00F2491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Osobą odpowiedzialną za realizację niniejszej umowy po stronie Wykonawcy jest …………………………………………………………………………</w:t>
      </w:r>
      <w:r w:rsidR="00AC3F80">
        <w:rPr>
          <w:rFonts w:ascii="Times New Roman" w:hAnsi="Times New Roman" w:cs="Times New Roman"/>
          <w:sz w:val="24"/>
          <w:szCs w:val="24"/>
        </w:rPr>
        <w:t>..</w:t>
      </w:r>
      <w:r w:rsidRPr="00B422A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C3F8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B422A8">
        <w:rPr>
          <w:rFonts w:ascii="Times New Roman" w:hAnsi="Times New Roman" w:cs="Times New Roman"/>
          <w:sz w:val="24"/>
          <w:szCs w:val="24"/>
        </w:rPr>
        <w:t>…….</w:t>
      </w:r>
    </w:p>
    <w:p w:rsidR="007A7457" w:rsidRPr="00B422A8" w:rsidRDefault="00025645" w:rsidP="00F2491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Wyposażenie musi spełniać wymagania, o których mowa w przepisach wydanych na podstawie art.31d ustawy z dnia 27 sierpnia 2004</w:t>
      </w:r>
      <w:r w:rsidR="00AC3F80">
        <w:rPr>
          <w:rFonts w:ascii="Times New Roman" w:hAnsi="Times New Roman" w:cs="Times New Roman"/>
          <w:sz w:val="24"/>
          <w:szCs w:val="24"/>
        </w:rPr>
        <w:t xml:space="preserve"> </w:t>
      </w:r>
      <w:r w:rsidRPr="00B422A8">
        <w:rPr>
          <w:rFonts w:ascii="Times New Roman" w:hAnsi="Times New Roman" w:cs="Times New Roman"/>
          <w:sz w:val="24"/>
          <w:szCs w:val="24"/>
        </w:rPr>
        <w:t>r. o świadczeniach opieki zdrowotnej finansowanych ze ś</w:t>
      </w:r>
      <w:r w:rsidR="00AC3F80">
        <w:rPr>
          <w:rFonts w:ascii="Times New Roman" w:hAnsi="Times New Roman" w:cs="Times New Roman"/>
          <w:sz w:val="24"/>
          <w:szCs w:val="24"/>
        </w:rPr>
        <w:t>rodków publicznych (Dz.U. z 2017 r</w:t>
      </w:r>
      <w:r w:rsidRPr="00B422A8">
        <w:rPr>
          <w:rFonts w:ascii="Times New Roman" w:hAnsi="Times New Roman" w:cs="Times New Roman"/>
          <w:sz w:val="24"/>
          <w:szCs w:val="24"/>
        </w:rPr>
        <w:t>., poz.</w:t>
      </w:r>
      <w:r w:rsidR="00AC3F80">
        <w:rPr>
          <w:rFonts w:ascii="Times New Roman" w:hAnsi="Times New Roman" w:cs="Times New Roman"/>
          <w:sz w:val="24"/>
          <w:szCs w:val="24"/>
        </w:rPr>
        <w:t xml:space="preserve"> 1938                </w:t>
      </w:r>
      <w:r w:rsidRPr="00B422A8">
        <w:rPr>
          <w:rFonts w:ascii="Times New Roman" w:hAnsi="Times New Roman" w:cs="Times New Roman"/>
          <w:sz w:val="24"/>
          <w:szCs w:val="24"/>
        </w:rPr>
        <w:t xml:space="preserve"> z późn.zm.), tj. określone w punkcie 4 (Wyposażenie w sprzęt, aparaturę medyczną i produkty lecznicze) części III załącznika nr 4 do rozporządzenia Ministra Zdrowia z </w:t>
      </w:r>
      <w:r w:rsidRPr="00B422A8">
        <w:rPr>
          <w:rFonts w:ascii="Times New Roman" w:hAnsi="Times New Roman" w:cs="Times New Roman"/>
          <w:sz w:val="24"/>
          <w:szCs w:val="24"/>
        </w:rPr>
        <w:lastRenderedPageBreak/>
        <w:t>dnia 24 września 2013</w:t>
      </w:r>
      <w:r w:rsidR="00F24918">
        <w:rPr>
          <w:rFonts w:ascii="Times New Roman" w:hAnsi="Times New Roman" w:cs="Times New Roman"/>
          <w:sz w:val="24"/>
          <w:szCs w:val="24"/>
        </w:rPr>
        <w:t xml:space="preserve"> </w:t>
      </w:r>
      <w:r w:rsidRPr="00B422A8">
        <w:rPr>
          <w:rFonts w:ascii="Times New Roman" w:hAnsi="Times New Roman" w:cs="Times New Roman"/>
          <w:sz w:val="24"/>
          <w:szCs w:val="24"/>
        </w:rPr>
        <w:t>r. w sprawie świadczeń gwarantowanych z zakresu podstawowej opieki zdrowotnej (Dz.U. z 2016</w:t>
      </w:r>
      <w:r w:rsidR="00F24918">
        <w:rPr>
          <w:rFonts w:ascii="Times New Roman" w:hAnsi="Times New Roman" w:cs="Times New Roman"/>
          <w:sz w:val="24"/>
          <w:szCs w:val="24"/>
        </w:rPr>
        <w:t xml:space="preserve"> </w:t>
      </w:r>
      <w:r w:rsidRPr="00B422A8">
        <w:rPr>
          <w:rFonts w:ascii="Times New Roman" w:hAnsi="Times New Roman" w:cs="Times New Roman"/>
          <w:sz w:val="24"/>
          <w:szCs w:val="24"/>
        </w:rPr>
        <w:t>r., poz. 86 z późn.zm.) oraz posiadać wszelkie certyfikaty zgodności umożliwiające obrót ww. produktami na rynku polskim.</w:t>
      </w:r>
    </w:p>
    <w:p w:rsidR="006E50EE" w:rsidRPr="00B422A8" w:rsidRDefault="006E50EE" w:rsidP="00F24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§ 3</w:t>
      </w:r>
    </w:p>
    <w:p w:rsidR="00F24918" w:rsidRDefault="006E50EE" w:rsidP="00F2491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Ryczałtowa cena dostawy będącej przedmiotem n</w:t>
      </w:r>
      <w:r w:rsidR="00F24918">
        <w:rPr>
          <w:rFonts w:ascii="Times New Roman" w:hAnsi="Times New Roman" w:cs="Times New Roman"/>
          <w:sz w:val="24"/>
          <w:szCs w:val="24"/>
        </w:rPr>
        <w:t xml:space="preserve">iniejszej umowy wynosi   ………………… zł </w:t>
      </w:r>
      <w:r w:rsidRPr="00F24918">
        <w:rPr>
          <w:rFonts w:ascii="Times New Roman" w:hAnsi="Times New Roman" w:cs="Times New Roman"/>
          <w:sz w:val="24"/>
          <w:szCs w:val="24"/>
        </w:rPr>
        <w:t>brutto</w:t>
      </w:r>
    </w:p>
    <w:p w:rsidR="006E50EE" w:rsidRPr="00F24918" w:rsidRDefault="006E50EE" w:rsidP="00F2491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24918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F24918">
        <w:rPr>
          <w:rFonts w:ascii="Times New Roman" w:hAnsi="Times New Roman" w:cs="Times New Roman"/>
          <w:sz w:val="24"/>
          <w:szCs w:val="24"/>
        </w:rPr>
        <w:t>….</w:t>
      </w:r>
      <w:r w:rsidRPr="00F24918">
        <w:rPr>
          <w:rFonts w:ascii="Times New Roman" w:hAnsi="Times New Roman" w:cs="Times New Roman"/>
          <w:sz w:val="24"/>
          <w:szCs w:val="24"/>
        </w:rPr>
        <w:t>…………………………………………………….…….złotych brutto).</w:t>
      </w:r>
    </w:p>
    <w:p w:rsidR="006E50EE" w:rsidRPr="00B422A8" w:rsidRDefault="006E50EE" w:rsidP="00F2491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Cena określona w ust.1 zawiera wszelkie koszty związane z dostawą, opakowaniem, transportem, wn</w:t>
      </w:r>
      <w:bookmarkStart w:id="0" w:name="_GoBack"/>
      <w:bookmarkEnd w:id="0"/>
      <w:r w:rsidRPr="00B422A8">
        <w:rPr>
          <w:rFonts w:ascii="Times New Roman" w:hAnsi="Times New Roman" w:cs="Times New Roman"/>
          <w:sz w:val="24"/>
          <w:szCs w:val="24"/>
        </w:rPr>
        <w:t>iesieniem, montażem i ubezpieczeniem.</w:t>
      </w:r>
    </w:p>
    <w:p w:rsidR="006E50EE" w:rsidRPr="00B422A8" w:rsidRDefault="006E50EE" w:rsidP="00F2491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 xml:space="preserve">Zamawiający dokona zapłaty należności przelewem na konto Wykonawcy w terminie do 14 dni licząc od daty otrzymania </w:t>
      </w:r>
      <w:r w:rsidR="001632B1">
        <w:rPr>
          <w:rFonts w:ascii="Times New Roman" w:hAnsi="Times New Roman" w:cs="Times New Roman"/>
          <w:sz w:val="24"/>
          <w:szCs w:val="24"/>
        </w:rPr>
        <w:t xml:space="preserve">prawidłowo </w:t>
      </w:r>
      <w:r w:rsidRPr="00B422A8">
        <w:rPr>
          <w:rFonts w:ascii="Times New Roman" w:hAnsi="Times New Roman" w:cs="Times New Roman"/>
          <w:sz w:val="24"/>
          <w:szCs w:val="24"/>
        </w:rPr>
        <w:t>wystawionej na podstawie protokołu zdawczo-odbiorczego</w:t>
      </w:r>
      <w:r w:rsidR="001632B1">
        <w:rPr>
          <w:rFonts w:ascii="Times New Roman" w:hAnsi="Times New Roman" w:cs="Times New Roman"/>
          <w:sz w:val="24"/>
          <w:szCs w:val="24"/>
        </w:rPr>
        <w:t xml:space="preserve"> faktury</w:t>
      </w:r>
      <w:r w:rsidRPr="00B422A8">
        <w:rPr>
          <w:rFonts w:ascii="Times New Roman" w:hAnsi="Times New Roman" w:cs="Times New Roman"/>
          <w:sz w:val="24"/>
          <w:szCs w:val="24"/>
        </w:rPr>
        <w:t>.</w:t>
      </w:r>
    </w:p>
    <w:p w:rsidR="006E50EE" w:rsidRPr="00B422A8" w:rsidRDefault="006E50EE" w:rsidP="00F24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§ 4</w:t>
      </w:r>
    </w:p>
    <w:p w:rsidR="006E50EE" w:rsidRPr="00B422A8" w:rsidRDefault="006E50EE" w:rsidP="00F2491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:rsidR="00826F4D" w:rsidRPr="00B422A8" w:rsidRDefault="00826F4D" w:rsidP="00F2491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w</w:t>
      </w:r>
      <w:r w:rsidR="006E50EE" w:rsidRPr="00B422A8">
        <w:rPr>
          <w:rFonts w:ascii="Times New Roman" w:hAnsi="Times New Roman" w:cs="Times New Roman"/>
          <w:sz w:val="24"/>
          <w:szCs w:val="24"/>
        </w:rPr>
        <w:t xml:space="preserve"> przypadku wystąpienia opóźnień</w:t>
      </w:r>
      <w:r w:rsidR="008C3607" w:rsidRPr="00B422A8">
        <w:rPr>
          <w:rFonts w:ascii="Times New Roman" w:hAnsi="Times New Roman" w:cs="Times New Roman"/>
          <w:sz w:val="24"/>
          <w:szCs w:val="24"/>
        </w:rPr>
        <w:t xml:space="preserve"> w realizacji przedmiotu umowy w stosunku do terminu określonego w § 2 ust.1 umowy, Zamawiający naliczy Wykonawcy karę umowną za każdy rozpoczęty dzień opóźnienia w wysokości 0,5% wartości brutto niezrea</w:t>
      </w:r>
      <w:r w:rsidRPr="00B422A8">
        <w:rPr>
          <w:rFonts w:ascii="Times New Roman" w:hAnsi="Times New Roman" w:cs="Times New Roman"/>
          <w:sz w:val="24"/>
          <w:szCs w:val="24"/>
        </w:rPr>
        <w:t>lizowanej w terminie dostawy,</w:t>
      </w:r>
    </w:p>
    <w:p w:rsidR="005A0350" w:rsidRPr="00B422A8" w:rsidRDefault="008C3607" w:rsidP="00F2491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 xml:space="preserve"> </w:t>
      </w:r>
      <w:r w:rsidR="00826F4D" w:rsidRPr="00B422A8">
        <w:rPr>
          <w:rFonts w:ascii="Times New Roman" w:hAnsi="Times New Roman" w:cs="Times New Roman"/>
          <w:sz w:val="24"/>
          <w:szCs w:val="24"/>
        </w:rPr>
        <w:t xml:space="preserve">jeżeli opóźnienie w dostawie przedmiotu umowy, o której mowa w § 2 ust.1 niniejszej umowy </w:t>
      </w:r>
      <w:r w:rsidR="00F24918">
        <w:rPr>
          <w:rFonts w:ascii="Times New Roman" w:hAnsi="Times New Roman" w:cs="Times New Roman"/>
          <w:sz w:val="24"/>
          <w:szCs w:val="24"/>
        </w:rPr>
        <w:t>przekroczy 6 dni kalendarzowych</w:t>
      </w:r>
      <w:r w:rsidR="00826F4D" w:rsidRPr="00B422A8">
        <w:rPr>
          <w:rFonts w:ascii="Times New Roman" w:hAnsi="Times New Roman" w:cs="Times New Roman"/>
          <w:sz w:val="24"/>
          <w:szCs w:val="24"/>
        </w:rPr>
        <w:t xml:space="preserve"> Zamawiający ma prawo odstąpić od umowy, a Wykonawca zobowiązany jest do </w:t>
      </w:r>
      <w:r w:rsidR="005A0350" w:rsidRPr="00B422A8">
        <w:rPr>
          <w:rFonts w:ascii="Times New Roman" w:hAnsi="Times New Roman" w:cs="Times New Roman"/>
          <w:sz w:val="24"/>
          <w:szCs w:val="24"/>
        </w:rPr>
        <w:t>zapłacenia kary umownej, o której mowa w pkt 5,</w:t>
      </w:r>
      <w:r w:rsidR="00826F4D" w:rsidRPr="00B42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F4D" w:rsidRPr="00B422A8" w:rsidRDefault="00826F4D" w:rsidP="00F2491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w przypadku opóźnienia w wymianie reklamowanego towaru, Wykonawca zobowiązany jest do zapłacenia kary umownej w wysokości 0,5% wartości brutto towaru podlegającego reklamacji za każdy dzień opóźnienia,</w:t>
      </w:r>
    </w:p>
    <w:p w:rsidR="00EA0A23" w:rsidRPr="00B422A8" w:rsidRDefault="00391E1B" w:rsidP="00F2491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jeżeli opóźnienie w wymianie reklamowanego towaru przekroczy 6 dni kalendarzowych od momentu zgłoszenia reklamacji, Zamawiający ma prawo odstąpić od umowy, a Wykonawca zobowiązany jest do zapłacenia kary umownej w wysokości 20% wartości brutto określonej w § 3 ust.1 niniejszej umowy</w:t>
      </w:r>
      <w:r w:rsidR="00EA0A23" w:rsidRPr="00B422A8">
        <w:rPr>
          <w:rFonts w:ascii="Times New Roman" w:hAnsi="Times New Roman" w:cs="Times New Roman"/>
          <w:sz w:val="24"/>
          <w:szCs w:val="24"/>
        </w:rPr>
        <w:t>,</w:t>
      </w:r>
    </w:p>
    <w:p w:rsidR="00EA0A23" w:rsidRPr="00B422A8" w:rsidRDefault="00EA0A23" w:rsidP="00F2491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za odstąpienie od umowy z przyczyn zależnych od Wykonawcy – w wysokości 20% wynagrodzenia umownego brutto, o którym mowa w § 3 ust.1 niniejszej umowy.</w:t>
      </w:r>
    </w:p>
    <w:p w:rsidR="00EA0A23" w:rsidRPr="00B422A8" w:rsidRDefault="00EA0A23" w:rsidP="00F2491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Zamawiający zastrzega sobie prawo do odszkodowania uzupełniającego, przenoszącego wysokość kar umownych do wysokości rzeczywiście poniesionej szkody i utraconych korzyści.</w:t>
      </w:r>
    </w:p>
    <w:p w:rsidR="00EA0A23" w:rsidRPr="00B422A8" w:rsidRDefault="00EA0A23" w:rsidP="00F2491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Wykonawca jest zobowiązany zapłacić karę umowną także w przypadku, gdy Zamawiający nie poniósł szkody.</w:t>
      </w:r>
    </w:p>
    <w:p w:rsidR="00EA0A23" w:rsidRPr="00B422A8" w:rsidRDefault="00EA0A23" w:rsidP="00F2491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Suma kar umownych należnych od Wykonawcy nie może przekroczyć 25% wynagrodzenia brutto, o którym mowa w § 3 ust.1.</w:t>
      </w:r>
    </w:p>
    <w:p w:rsidR="00E50898" w:rsidRPr="00B422A8" w:rsidRDefault="00EA0A23" w:rsidP="00F2491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Strony ustalają, że zapłata należności tytułem kar umownych nastąpi na podstawie</w:t>
      </w:r>
      <w:r w:rsidR="00E50898" w:rsidRPr="00B422A8">
        <w:rPr>
          <w:rFonts w:ascii="Times New Roman" w:hAnsi="Times New Roman" w:cs="Times New Roman"/>
          <w:sz w:val="24"/>
          <w:szCs w:val="24"/>
        </w:rPr>
        <w:t xml:space="preserve"> noty obciążeniowej w terminie 14 dni od dnia jej doręczenia.</w:t>
      </w:r>
    </w:p>
    <w:p w:rsidR="00E50898" w:rsidRPr="00B422A8" w:rsidRDefault="00E50898" w:rsidP="00F2491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lastRenderedPageBreak/>
        <w:t>Zamawiający może dokonać potrącenia wymagalnych kar umownych z wynagrodzenia Wykonawcy, składając stosowne oświadczenie</w:t>
      </w:r>
      <w:r w:rsidR="005A0350" w:rsidRPr="00B422A8">
        <w:rPr>
          <w:rFonts w:ascii="Times New Roman" w:hAnsi="Times New Roman" w:cs="Times New Roman"/>
          <w:sz w:val="24"/>
          <w:szCs w:val="24"/>
        </w:rPr>
        <w:t>, bez wcześniejszego wezwania do zapłaty kary</w:t>
      </w:r>
      <w:r w:rsidRPr="00B422A8">
        <w:rPr>
          <w:rFonts w:ascii="Times New Roman" w:hAnsi="Times New Roman" w:cs="Times New Roman"/>
          <w:sz w:val="24"/>
          <w:szCs w:val="24"/>
        </w:rPr>
        <w:t>.</w:t>
      </w:r>
    </w:p>
    <w:p w:rsidR="00826F4D" w:rsidRPr="00B422A8" w:rsidRDefault="00E50898" w:rsidP="00F2491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 xml:space="preserve">Wykonawca zobowiązany jest do niezwłocznego pisemnego informowania Zamawiającego o przewidywanym </w:t>
      </w:r>
      <w:r w:rsidR="00826F4D" w:rsidRPr="00B422A8">
        <w:rPr>
          <w:rFonts w:ascii="Times New Roman" w:hAnsi="Times New Roman" w:cs="Times New Roman"/>
          <w:sz w:val="24"/>
          <w:szCs w:val="24"/>
        </w:rPr>
        <w:t xml:space="preserve"> </w:t>
      </w:r>
      <w:r w:rsidRPr="00B422A8">
        <w:rPr>
          <w:rFonts w:ascii="Times New Roman" w:hAnsi="Times New Roman" w:cs="Times New Roman"/>
          <w:sz w:val="24"/>
          <w:szCs w:val="24"/>
        </w:rPr>
        <w:t>opóźnieniu w realizacji przedmiotu umowy.</w:t>
      </w:r>
    </w:p>
    <w:p w:rsidR="00871C5F" w:rsidRPr="00B422A8" w:rsidRDefault="00871C5F" w:rsidP="00F24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§ 5</w:t>
      </w:r>
    </w:p>
    <w:p w:rsidR="00871C5F" w:rsidRPr="00B422A8" w:rsidRDefault="00871C5F" w:rsidP="00F2491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 xml:space="preserve">Wykonawca zobowiązuje się dostarczyć przedmiot umowy </w:t>
      </w:r>
      <w:r w:rsidR="00FE423B" w:rsidRPr="00B422A8">
        <w:rPr>
          <w:rFonts w:ascii="Times New Roman" w:hAnsi="Times New Roman" w:cs="Times New Roman"/>
          <w:sz w:val="24"/>
          <w:szCs w:val="24"/>
        </w:rPr>
        <w:t>wraz z dokumentami gwarancyjnymi i wymaganymi certyfikatami.</w:t>
      </w:r>
    </w:p>
    <w:p w:rsidR="00FE423B" w:rsidRPr="00B422A8" w:rsidRDefault="00FE423B" w:rsidP="00F2491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W przypadku stwierdzenia wad przy odbiorze dostarczonego przedmiotu zamówienia, Zamawiającemu przysługują następujące uprawnienia:</w:t>
      </w:r>
    </w:p>
    <w:p w:rsidR="00FE423B" w:rsidRPr="00B422A8" w:rsidRDefault="00FE423B" w:rsidP="00F2491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- odmowa odbioru dostawy,</w:t>
      </w:r>
    </w:p>
    <w:p w:rsidR="00ED515B" w:rsidRPr="00B422A8" w:rsidRDefault="00FE423B" w:rsidP="00F2491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 xml:space="preserve">- </w:t>
      </w:r>
      <w:r w:rsidR="005B1810" w:rsidRPr="00B422A8">
        <w:rPr>
          <w:rFonts w:ascii="Times New Roman" w:hAnsi="Times New Roman" w:cs="Times New Roman"/>
          <w:sz w:val="24"/>
          <w:szCs w:val="24"/>
        </w:rPr>
        <w:t xml:space="preserve">żądanie </w:t>
      </w:r>
      <w:r w:rsidRPr="00B422A8">
        <w:rPr>
          <w:rFonts w:ascii="Times New Roman" w:hAnsi="Times New Roman" w:cs="Times New Roman"/>
          <w:sz w:val="24"/>
          <w:szCs w:val="24"/>
        </w:rPr>
        <w:t>dostaw</w:t>
      </w:r>
      <w:r w:rsidR="005B1810" w:rsidRPr="00B422A8">
        <w:rPr>
          <w:rFonts w:ascii="Times New Roman" w:hAnsi="Times New Roman" w:cs="Times New Roman"/>
          <w:sz w:val="24"/>
          <w:szCs w:val="24"/>
        </w:rPr>
        <w:t>y</w:t>
      </w:r>
      <w:r w:rsidRPr="00B422A8">
        <w:rPr>
          <w:rFonts w:ascii="Times New Roman" w:hAnsi="Times New Roman" w:cs="Times New Roman"/>
          <w:sz w:val="24"/>
          <w:szCs w:val="24"/>
        </w:rPr>
        <w:t xml:space="preserve"> wyposażenia wolnego od wad w terminie nie dłuższym niż 7 dni, bez dodatkowego wynagrodzenia</w:t>
      </w:r>
      <w:r w:rsidR="005B1810" w:rsidRPr="00B422A8">
        <w:rPr>
          <w:rFonts w:ascii="Times New Roman" w:hAnsi="Times New Roman" w:cs="Times New Roman"/>
          <w:sz w:val="24"/>
          <w:szCs w:val="24"/>
        </w:rPr>
        <w:t>, z zastrzeżeniem odstępstwa od umowy z winy Wykonawcy</w:t>
      </w:r>
      <w:r w:rsidRPr="00B422A8">
        <w:rPr>
          <w:rFonts w:ascii="Times New Roman" w:hAnsi="Times New Roman" w:cs="Times New Roman"/>
          <w:sz w:val="24"/>
          <w:szCs w:val="24"/>
        </w:rPr>
        <w:t>.</w:t>
      </w:r>
    </w:p>
    <w:p w:rsidR="00ED515B" w:rsidRPr="00B422A8" w:rsidRDefault="00ED515B" w:rsidP="00F24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§ 6</w:t>
      </w:r>
    </w:p>
    <w:p w:rsidR="00B83A67" w:rsidRPr="00B422A8" w:rsidRDefault="00F679A8" w:rsidP="00F2491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Wykonawca udziela Zamawiającemu 24 miesięcznej gwarancji na dostarczone wyposażenie. Okres gwarancji liczony będzie od daty podpisania przez Zamawiającego protokołu zdawczo-odbiorczego.</w:t>
      </w:r>
    </w:p>
    <w:p w:rsidR="00F679A8" w:rsidRPr="00B422A8" w:rsidRDefault="00F679A8" w:rsidP="00F2491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Wykonawca oświadcza, że dostarczone wyposażenie jest fabrycznie nowe, odpowiedniej jakości i funkcjonalności, wolne od wad fizycznych, a w szczególności technologicznych, materiałowych lub wykonawczych.</w:t>
      </w:r>
    </w:p>
    <w:p w:rsidR="00F679A8" w:rsidRPr="00B422A8" w:rsidRDefault="00F679A8" w:rsidP="00F2491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Niezależnie od uprawnień wynikających z gwarancji Zamawiającemu przysługują uprawnienia z tytułu rękojmi za wady fizyczne</w:t>
      </w:r>
      <w:r w:rsidR="00C3704B" w:rsidRPr="00B422A8">
        <w:rPr>
          <w:rFonts w:ascii="Times New Roman" w:hAnsi="Times New Roman" w:cs="Times New Roman"/>
          <w:sz w:val="24"/>
          <w:szCs w:val="24"/>
        </w:rPr>
        <w:t xml:space="preserve"> rzeczy na zasadach określonych </w:t>
      </w:r>
      <w:r w:rsidR="00782DA7" w:rsidRPr="00B422A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3704B" w:rsidRPr="00B422A8">
        <w:rPr>
          <w:rFonts w:ascii="Times New Roman" w:hAnsi="Times New Roman" w:cs="Times New Roman"/>
          <w:sz w:val="24"/>
          <w:szCs w:val="24"/>
        </w:rPr>
        <w:t>w Kodeksie Cywilnym.</w:t>
      </w:r>
    </w:p>
    <w:p w:rsidR="00782DA7" w:rsidRPr="00B422A8" w:rsidRDefault="00782DA7" w:rsidP="00F24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§ 7</w:t>
      </w:r>
    </w:p>
    <w:p w:rsidR="00782DA7" w:rsidRPr="00B422A8" w:rsidRDefault="00782DA7" w:rsidP="00F24918">
      <w:p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Wszelkie zmiany w umowie pod rygorem nieważności muszą być dokonane w formie pisemnej.</w:t>
      </w:r>
    </w:p>
    <w:p w:rsidR="00782DA7" w:rsidRPr="00B422A8" w:rsidRDefault="00782DA7" w:rsidP="00F24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§ 8</w:t>
      </w:r>
    </w:p>
    <w:p w:rsidR="00782DA7" w:rsidRPr="00B422A8" w:rsidRDefault="00782DA7" w:rsidP="00F24918">
      <w:p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 Cywilnego.</w:t>
      </w:r>
    </w:p>
    <w:p w:rsidR="00782DA7" w:rsidRPr="00B422A8" w:rsidRDefault="00782DA7" w:rsidP="00F24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§ 9</w:t>
      </w:r>
    </w:p>
    <w:p w:rsidR="00782DA7" w:rsidRPr="00B422A8" w:rsidRDefault="00782DA7" w:rsidP="00F24918">
      <w:p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 xml:space="preserve">Wszystkie ewentualne kwestie sporne powstałe na tle wykonania niniejszej umowy Strony rozstrzygać będą polubownie. W razie braku porozumienia, spory podlegają rozstrzygnięciu przez </w:t>
      </w:r>
      <w:r w:rsidR="00840B7B" w:rsidRPr="00B422A8">
        <w:rPr>
          <w:rFonts w:ascii="Times New Roman" w:hAnsi="Times New Roman" w:cs="Times New Roman"/>
          <w:sz w:val="24"/>
          <w:szCs w:val="24"/>
        </w:rPr>
        <w:t>Sąd właściwy dla siedziby Zamawiającego.</w:t>
      </w:r>
    </w:p>
    <w:p w:rsidR="00840B7B" w:rsidRPr="00B422A8" w:rsidRDefault="00840B7B" w:rsidP="00F24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§ 10</w:t>
      </w:r>
    </w:p>
    <w:p w:rsidR="00840B7B" w:rsidRPr="00B422A8" w:rsidRDefault="00840B7B" w:rsidP="00F24918">
      <w:p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840B7B" w:rsidRPr="00B422A8" w:rsidRDefault="00840B7B" w:rsidP="00F249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0EE" w:rsidRPr="00B422A8" w:rsidRDefault="00840B7B" w:rsidP="00F24918">
      <w:pPr>
        <w:jc w:val="both"/>
        <w:rPr>
          <w:rFonts w:ascii="Times New Roman" w:hAnsi="Times New Roman" w:cs="Times New Roman"/>
          <w:sz w:val="24"/>
          <w:szCs w:val="24"/>
        </w:rPr>
      </w:pPr>
      <w:r w:rsidRPr="00B422A8">
        <w:rPr>
          <w:rFonts w:ascii="Times New Roman" w:hAnsi="Times New Roman" w:cs="Times New Roman"/>
          <w:sz w:val="24"/>
          <w:szCs w:val="24"/>
        </w:rPr>
        <w:t>Zamawiający                                                                                                  Wykonawca</w:t>
      </w:r>
    </w:p>
    <w:sectPr w:rsidR="006E50EE" w:rsidRPr="00B422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12" w:rsidRDefault="00DA0D12" w:rsidP="00D27515">
      <w:pPr>
        <w:spacing w:after="0" w:line="240" w:lineRule="auto"/>
      </w:pPr>
      <w:r>
        <w:separator/>
      </w:r>
    </w:p>
  </w:endnote>
  <w:endnote w:type="continuationSeparator" w:id="0">
    <w:p w:rsidR="00DA0D12" w:rsidRDefault="00DA0D12" w:rsidP="00D2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19383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632B1" w:rsidRDefault="001632B1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26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269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32B1" w:rsidRDefault="001632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12" w:rsidRDefault="00DA0D12" w:rsidP="00D27515">
      <w:pPr>
        <w:spacing w:after="0" w:line="240" w:lineRule="auto"/>
      </w:pPr>
      <w:r>
        <w:separator/>
      </w:r>
    </w:p>
  </w:footnote>
  <w:footnote w:type="continuationSeparator" w:id="0">
    <w:p w:rsidR="00DA0D12" w:rsidRDefault="00DA0D12" w:rsidP="00D2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15" w:rsidRDefault="00D27515" w:rsidP="00D27515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Załącznik nr 2 do zapytania ofertowego</w:t>
    </w:r>
  </w:p>
  <w:p w:rsidR="00D27515" w:rsidRDefault="00D27515">
    <w:pPr>
      <w:pStyle w:val="Nagwek"/>
    </w:pPr>
  </w:p>
  <w:p w:rsidR="00D27515" w:rsidRDefault="00D275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3C8"/>
    <w:multiLevelType w:val="hybridMultilevel"/>
    <w:tmpl w:val="025E0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4C80"/>
    <w:multiLevelType w:val="hybridMultilevel"/>
    <w:tmpl w:val="48CE9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C57AD"/>
    <w:multiLevelType w:val="hybridMultilevel"/>
    <w:tmpl w:val="B7780D14"/>
    <w:lvl w:ilvl="0" w:tplc="15C483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730EBC"/>
    <w:multiLevelType w:val="hybridMultilevel"/>
    <w:tmpl w:val="50A0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92518"/>
    <w:multiLevelType w:val="hybridMultilevel"/>
    <w:tmpl w:val="BE009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053B7"/>
    <w:multiLevelType w:val="hybridMultilevel"/>
    <w:tmpl w:val="2A822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741A1"/>
    <w:multiLevelType w:val="hybridMultilevel"/>
    <w:tmpl w:val="921E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B0"/>
    <w:rsid w:val="00025645"/>
    <w:rsid w:val="00080090"/>
    <w:rsid w:val="00081CFB"/>
    <w:rsid w:val="001632B1"/>
    <w:rsid w:val="00184486"/>
    <w:rsid w:val="001A3D8A"/>
    <w:rsid w:val="001B440B"/>
    <w:rsid w:val="002F7E78"/>
    <w:rsid w:val="00391E1B"/>
    <w:rsid w:val="003A2698"/>
    <w:rsid w:val="003A38DD"/>
    <w:rsid w:val="00402C7C"/>
    <w:rsid w:val="00467524"/>
    <w:rsid w:val="00587405"/>
    <w:rsid w:val="005A0350"/>
    <w:rsid w:val="005B1810"/>
    <w:rsid w:val="005D782B"/>
    <w:rsid w:val="005E5F4E"/>
    <w:rsid w:val="0068026A"/>
    <w:rsid w:val="00687E6D"/>
    <w:rsid w:val="006D2000"/>
    <w:rsid w:val="006E50EE"/>
    <w:rsid w:val="006E652F"/>
    <w:rsid w:val="0071547A"/>
    <w:rsid w:val="00782DA7"/>
    <w:rsid w:val="007A7457"/>
    <w:rsid w:val="007B4C7C"/>
    <w:rsid w:val="00826F4D"/>
    <w:rsid w:val="00840B7B"/>
    <w:rsid w:val="00871C5F"/>
    <w:rsid w:val="008B1C1B"/>
    <w:rsid w:val="008B3FB0"/>
    <w:rsid w:val="008B7BA4"/>
    <w:rsid w:val="008C3607"/>
    <w:rsid w:val="008E687C"/>
    <w:rsid w:val="00A22960"/>
    <w:rsid w:val="00A7138D"/>
    <w:rsid w:val="00AC3F80"/>
    <w:rsid w:val="00B422A8"/>
    <w:rsid w:val="00B83A67"/>
    <w:rsid w:val="00C3704B"/>
    <w:rsid w:val="00C91F99"/>
    <w:rsid w:val="00D27515"/>
    <w:rsid w:val="00D75395"/>
    <w:rsid w:val="00DA0D12"/>
    <w:rsid w:val="00E50898"/>
    <w:rsid w:val="00EA0A23"/>
    <w:rsid w:val="00ED515B"/>
    <w:rsid w:val="00F24918"/>
    <w:rsid w:val="00F5483B"/>
    <w:rsid w:val="00F679A8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BA4"/>
    <w:pPr>
      <w:ind w:left="720"/>
      <w:contextualSpacing/>
    </w:pPr>
  </w:style>
  <w:style w:type="paragraph" w:customStyle="1" w:styleId="Standard">
    <w:name w:val="Standard"/>
    <w:rsid w:val="00B422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515"/>
  </w:style>
  <w:style w:type="paragraph" w:styleId="Stopka">
    <w:name w:val="footer"/>
    <w:basedOn w:val="Normalny"/>
    <w:link w:val="StopkaZnak"/>
    <w:uiPriority w:val="99"/>
    <w:unhideWhenUsed/>
    <w:rsid w:val="00D2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515"/>
  </w:style>
  <w:style w:type="paragraph" w:styleId="Tekstdymka">
    <w:name w:val="Balloon Text"/>
    <w:basedOn w:val="Normalny"/>
    <w:link w:val="TekstdymkaZnak"/>
    <w:uiPriority w:val="99"/>
    <w:semiHidden/>
    <w:unhideWhenUsed/>
    <w:rsid w:val="00D2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BA4"/>
    <w:pPr>
      <w:ind w:left="720"/>
      <w:contextualSpacing/>
    </w:pPr>
  </w:style>
  <w:style w:type="paragraph" w:customStyle="1" w:styleId="Standard">
    <w:name w:val="Standard"/>
    <w:rsid w:val="00B422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515"/>
  </w:style>
  <w:style w:type="paragraph" w:styleId="Stopka">
    <w:name w:val="footer"/>
    <w:basedOn w:val="Normalny"/>
    <w:link w:val="StopkaZnak"/>
    <w:uiPriority w:val="99"/>
    <w:unhideWhenUsed/>
    <w:rsid w:val="00D2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515"/>
  </w:style>
  <w:style w:type="paragraph" w:styleId="Tekstdymka">
    <w:name w:val="Balloon Text"/>
    <w:basedOn w:val="Normalny"/>
    <w:link w:val="TekstdymkaZnak"/>
    <w:uiPriority w:val="99"/>
    <w:semiHidden/>
    <w:unhideWhenUsed/>
    <w:rsid w:val="00D2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Milewicz</dc:creator>
  <cp:lastModifiedBy>awegner</cp:lastModifiedBy>
  <cp:revision>8</cp:revision>
  <cp:lastPrinted>2017-12-12T10:53:00Z</cp:lastPrinted>
  <dcterms:created xsi:type="dcterms:W3CDTF">2017-12-11T12:53:00Z</dcterms:created>
  <dcterms:modified xsi:type="dcterms:W3CDTF">2017-12-12T12:02:00Z</dcterms:modified>
</cp:coreProperties>
</file>