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rsidP="004C08A8">
      <w:pPr>
        <w:pStyle w:val="Bezodstpw"/>
        <w:jc w:val="both"/>
        <w:rPr>
          <w:lang w:val="pl-PL"/>
        </w:rPr>
      </w:pPr>
    </w:p>
    <w:p w:rsidR="00003C5C" w:rsidRDefault="00003C5C" w:rsidP="004C08A8">
      <w:pPr>
        <w:pStyle w:val="Bezodstpw"/>
        <w:jc w:val="both"/>
        <w:rPr>
          <w:lang w:val="pl-PL"/>
        </w:rPr>
      </w:pPr>
    </w:p>
    <w:p w:rsidR="00003C5C" w:rsidRDefault="00003C5C" w:rsidP="004C08A8">
      <w:pPr>
        <w:pStyle w:val="Bezodstpw"/>
        <w:jc w:val="both"/>
        <w:rPr>
          <w:lang w:val="pl-PL"/>
        </w:rPr>
      </w:pPr>
    </w:p>
    <w:p w:rsidR="00003C5C" w:rsidRDefault="00003C5C" w:rsidP="004C08A8">
      <w:pPr>
        <w:pStyle w:val="Bezodstpw"/>
        <w:jc w:val="both"/>
        <w:rPr>
          <w:lang w:val="pl-PL"/>
        </w:rPr>
      </w:pPr>
    </w:p>
    <w:p w:rsidR="00003C5C" w:rsidRDefault="00003C5C" w:rsidP="004C08A8">
      <w:pPr>
        <w:pStyle w:val="Bezodstpw"/>
        <w:jc w:val="both"/>
        <w:rPr>
          <w:lang w:val="pl-PL"/>
        </w:rPr>
      </w:pPr>
    </w:p>
    <w:p w:rsidR="00003C5C" w:rsidRDefault="00645E3C" w:rsidP="004C08A8">
      <w:pPr>
        <w:pStyle w:val="Bezodstpw"/>
        <w:jc w:val="center"/>
        <w:rPr>
          <w:b/>
          <w:sz w:val="32"/>
          <w:szCs w:val="32"/>
          <w:lang w:val="pl-PL"/>
        </w:rPr>
      </w:pPr>
      <w:r>
        <w:rPr>
          <w:b/>
          <w:sz w:val="32"/>
          <w:szCs w:val="32"/>
          <w:lang w:val="pl-PL"/>
        </w:rPr>
        <w:t>SPECYFIKACJA ISTOTNYCH WARUNKÓW ZAMÓWIENIA</w:t>
      </w:r>
    </w:p>
    <w:p w:rsidR="00003C5C" w:rsidRDefault="00003C5C" w:rsidP="004C08A8">
      <w:pPr>
        <w:pStyle w:val="Bezodstpw"/>
        <w:jc w:val="center"/>
        <w:rPr>
          <w:lang w:val="pl-PL"/>
        </w:rPr>
      </w:pPr>
    </w:p>
    <w:p w:rsidR="00003C5C" w:rsidRDefault="00645E3C" w:rsidP="004C08A8">
      <w:pPr>
        <w:pStyle w:val="Bezodstpw"/>
        <w:jc w:val="center"/>
        <w:rPr>
          <w:lang w:val="pl-PL"/>
        </w:rPr>
      </w:pPr>
      <w:r>
        <w:rPr>
          <w:lang w:val="pl-PL"/>
        </w:rPr>
        <w:t>(SIWZ)</w:t>
      </w:r>
    </w:p>
    <w:p w:rsidR="00003C5C" w:rsidRDefault="00003C5C" w:rsidP="004C08A8">
      <w:pPr>
        <w:pStyle w:val="Bezodstpw"/>
        <w:jc w:val="center"/>
        <w:rPr>
          <w:lang w:val="pl-PL"/>
        </w:rPr>
      </w:pPr>
    </w:p>
    <w:p w:rsidR="00003C5C" w:rsidRDefault="00003C5C" w:rsidP="004C08A8">
      <w:pPr>
        <w:pStyle w:val="Bezodstpw"/>
        <w:jc w:val="center"/>
        <w:rPr>
          <w:lang w:val="pl-PL"/>
        </w:rPr>
      </w:pPr>
    </w:p>
    <w:p w:rsidR="00003C5C" w:rsidRDefault="00645E3C" w:rsidP="004C08A8">
      <w:pPr>
        <w:pStyle w:val="Bezodstpw"/>
        <w:jc w:val="center"/>
        <w:rPr>
          <w:lang w:val="pl-PL"/>
        </w:rPr>
      </w:pPr>
      <w:r>
        <w:rPr>
          <w:lang w:val="pl-PL"/>
        </w:rPr>
        <w:t>Przetarg nieograniczony na wykonanie zadania:</w:t>
      </w:r>
    </w:p>
    <w:p w:rsidR="00003C5C" w:rsidRDefault="00003C5C" w:rsidP="004C08A8">
      <w:pPr>
        <w:pStyle w:val="Bezodstpw"/>
        <w:jc w:val="center"/>
        <w:rPr>
          <w:lang w:val="pl-PL"/>
        </w:rPr>
      </w:pPr>
    </w:p>
    <w:p w:rsidR="00003C5C" w:rsidRDefault="00003C5C" w:rsidP="004C08A8">
      <w:pPr>
        <w:pStyle w:val="Bezodstpw"/>
        <w:jc w:val="center"/>
        <w:rPr>
          <w:lang w:val="pl-PL"/>
        </w:rPr>
      </w:pPr>
    </w:p>
    <w:p w:rsidR="00003C5C" w:rsidRDefault="00003C5C" w:rsidP="004C08A8">
      <w:pPr>
        <w:pStyle w:val="Bezodstpw"/>
        <w:jc w:val="center"/>
        <w:rPr>
          <w:lang w:val="pl-PL"/>
        </w:rPr>
      </w:pPr>
    </w:p>
    <w:p w:rsidR="00003C5C" w:rsidRDefault="00003C5C" w:rsidP="004C08A8">
      <w:pPr>
        <w:pStyle w:val="Bezodstpw"/>
        <w:jc w:val="center"/>
        <w:rPr>
          <w:lang w:val="pl-PL"/>
        </w:rPr>
      </w:pPr>
    </w:p>
    <w:p w:rsidR="00F8389A" w:rsidRDefault="00F8389A" w:rsidP="004C08A8">
      <w:pPr>
        <w:pStyle w:val="Bezodstpw"/>
        <w:jc w:val="center"/>
        <w:rPr>
          <w:rFonts w:cs="Times New Roman"/>
          <w:b/>
          <w:kern w:val="0"/>
          <w:sz w:val="32"/>
          <w:szCs w:val="32"/>
          <w:lang w:val="pl-PL" w:bidi="ar-SA"/>
        </w:rPr>
      </w:pPr>
      <w:r w:rsidRPr="00F8389A">
        <w:rPr>
          <w:rFonts w:cs="Times New Roman"/>
          <w:b/>
          <w:kern w:val="0"/>
          <w:sz w:val="32"/>
          <w:szCs w:val="32"/>
          <w:lang w:val="pl-PL" w:bidi="ar-SA"/>
        </w:rPr>
        <w:t>BUDOW</w:t>
      </w:r>
      <w:r>
        <w:rPr>
          <w:rFonts w:cs="Times New Roman"/>
          <w:b/>
          <w:kern w:val="0"/>
          <w:sz w:val="32"/>
          <w:szCs w:val="32"/>
          <w:lang w:val="pl-PL" w:bidi="ar-SA"/>
        </w:rPr>
        <w:t>A CHODNIKA WZDŁUŻ UL. KWIATOWEJ</w:t>
      </w:r>
    </w:p>
    <w:p w:rsidR="00003C5C" w:rsidRDefault="00F8389A" w:rsidP="004C08A8">
      <w:pPr>
        <w:pStyle w:val="Bezodstpw"/>
        <w:jc w:val="center"/>
        <w:rPr>
          <w:rFonts w:eastAsia="ArialMT"/>
          <w:b/>
          <w:bCs/>
          <w:lang w:val="pl-PL"/>
        </w:rPr>
      </w:pPr>
      <w:r w:rsidRPr="00F8389A">
        <w:rPr>
          <w:rFonts w:cs="Times New Roman"/>
          <w:b/>
          <w:kern w:val="0"/>
          <w:sz w:val="32"/>
          <w:szCs w:val="32"/>
          <w:lang w:val="pl-PL" w:bidi="ar-SA"/>
        </w:rPr>
        <w:t>W CZARNEJ WODZIE</w:t>
      </w:r>
    </w:p>
    <w:p w:rsidR="00003C5C" w:rsidRDefault="00003C5C" w:rsidP="004C08A8">
      <w:pPr>
        <w:pStyle w:val="Bezodstpw"/>
        <w:jc w:val="center"/>
        <w:rPr>
          <w:rFonts w:eastAsia="ArialMT"/>
          <w:b/>
          <w:bCs/>
          <w:lang w:val="pl-PL"/>
        </w:rPr>
      </w:pPr>
    </w:p>
    <w:p w:rsidR="00003C5C" w:rsidRDefault="00003C5C" w:rsidP="004C08A8">
      <w:pPr>
        <w:pStyle w:val="Bezodstpw"/>
        <w:jc w:val="center"/>
        <w:rPr>
          <w:rFonts w:eastAsia="ArialMT"/>
          <w:b/>
          <w:bCs/>
          <w:lang w:val="pl-PL"/>
        </w:rPr>
      </w:pPr>
    </w:p>
    <w:p w:rsidR="00003C5C" w:rsidRDefault="00003C5C" w:rsidP="004C08A8">
      <w:pPr>
        <w:pStyle w:val="Bezodstpw"/>
        <w:jc w:val="center"/>
        <w:rPr>
          <w:rFonts w:eastAsia="ArialMT"/>
          <w:b/>
          <w:bCs/>
          <w:lang w:val="pl-PL"/>
        </w:rPr>
      </w:pPr>
    </w:p>
    <w:p w:rsidR="00003C5C" w:rsidRPr="005913EB" w:rsidRDefault="00645E3C" w:rsidP="004C08A8">
      <w:pPr>
        <w:pStyle w:val="Bezodstpw"/>
        <w:jc w:val="center"/>
        <w:rPr>
          <w:lang w:val="pl-PL"/>
        </w:rPr>
      </w:pPr>
      <w:r>
        <w:rPr>
          <w:rFonts w:eastAsia="ArialMT"/>
          <w:sz w:val="20"/>
          <w:szCs w:val="20"/>
          <w:lang w:val="pl-PL"/>
        </w:rPr>
        <w:t xml:space="preserve">Postępowanie jest prowadzone w trybie </w:t>
      </w:r>
      <w:r>
        <w:rPr>
          <w:sz w:val="20"/>
          <w:szCs w:val="20"/>
          <w:lang w:val="pl-PL"/>
        </w:rPr>
        <w:t>podstawowym, tj. w trybie przetargu nieograniczonego na mocy</w:t>
      </w:r>
    </w:p>
    <w:p w:rsidR="00003C5C" w:rsidRPr="005913EB" w:rsidRDefault="00645E3C" w:rsidP="004C08A8">
      <w:pPr>
        <w:pStyle w:val="Bezodstpw"/>
        <w:jc w:val="center"/>
        <w:rPr>
          <w:lang w:val="pl-PL"/>
        </w:rPr>
      </w:pPr>
      <w:r>
        <w:rPr>
          <w:sz w:val="20"/>
          <w:szCs w:val="20"/>
          <w:lang w:val="pl-PL"/>
        </w:rPr>
        <w:t>art. 10 ust. 1 ustawy oraz art. 39-</w:t>
      </w:r>
      <w:r>
        <w:rPr>
          <w:rFonts w:eastAsia="ArialMT"/>
          <w:sz w:val="20"/>
          <w:szCs w:val="20"/>
          <w:lang w:val="pl-PL"/>
        </w:rPr>
        <w:t>46 ustawy Prawo zamówień publicznych (Dz. U. z 201</w:t>
      </w:r>
      <w:r w:rsidR="00F8389A">
        <w:rPr>
          <w:rFonts w:eastAsia="ArialMT"/>
          <w:sz w:val="20"/>
          <w:szCs w:val="20"/>
          <w:lang w:val="pl-PL"/>
        </w:rPr>
        <w:t>7</w:t>
      </w:r>
      <w:r>
        <w:rPr>
          <w:rFonts w:eastAsia="ArialMT"/>
          <w:sz w:val="20"/>
          <w:szCs w:val="20"/>
          <w:lang w:val="pl-PL"/>
        </w:rPr>
        <w:t xml:space="preserve"> r., poz. </w:t>
      </w:r>
      <w:r w:rsidR="00F8389A">
        <w:rPr>
          <w:rFonts w:eastAsia="ArialMT"/>
          <w:sz w:val="20"/>
          <w:szCs w:val="20"/>
          <w:lang w:val="pl-PL"/>
        </w:rPr>
        <w:t>1579</w:t>
      </w:r>
      <w:r>
        <w:rPr>
          <w:rFonts w:eastAsia="ArialMT"/>
          <w:sz w:val="20"/>
          <w:szCs w:val="20"/>
          <w:lang w:val="pl-PL"/>
        </w:rPr>
        <w:t>)</w:t>
      </w:r>
    </w:p>
    <w:p w:rsidR="00003C5C" w:rsidRPr="005913EB" w:rsidRDefault="00645E3C" w:rsidP="004C08A8">
      <w:pPr>
        <w:pStyle w:val="Bezodstpw"/>
        <w:jc w:val="center"/>
        <w:rPr>
          <w:lang w:val="pl-PL"/>
        </w:rPr>
      </w:pPr>
      <w:r>
        <w:rPr>
          <w:rFonts w:eastAsia="ArialMT"/>
          <w:sz w:val="20"/>
          <w:szCs w:val="20"/>
          <w:lang w:val="pl-PL"/>
        </w:rPr>
        <w:t xml:space="preserve">o wartości nieprzekraczającej wyrażonej w złotych równowartości </w:t>
      </w:r>
      <w:r>
        <w:rPr>
          <w:sz w:val="20"/>
          <w:szCs w:val="20"/>
          <w:lang w:val="pl-PL"/>
        </w:rPr>
        <w:t>kwot</w:t>
      </w:r>
      <w:r>
        <w:rPr>
          <w:rFonts w:eastAsia="ArialMT"/>
          <w:sz w:val="20"/>
          <w:szCs w:val="20"/>
          <w:lang w:val="pl-PL"/>
        </w:rPr>
        <w:t>y określonej w przepisach wydanych</w:t>
      </w:r>
    </w:p>
    <w:p w:rsidR="00003C5C" w:rsidRPr="005913EB" w:rsidRDefault="00645E3C" w:rsidP="004C08A8">
      <w:pPr>
        <w:pStyle w:val="Bezodstpw"/>
        <w:jc w:val="center"/>
        <w:rPr>
          <w:lang w:val="pl-PL"/>
        </w:rPr>
      </w:pPr>
      <w:r>
        <w:rPr>
          <w:rFonts w:eastAsia="ArialMT"/>
          <w:sz w:val="20"/>
          <w:szCs w:val="20"/>
          <w:lang w:val="pl-PL"/>
        </w:rPr>
        <w:t>na podstawie art. 11 ust . 8 ustawy.</w:t>
      </w:r>
    </w:p>
    <w:p w:rsidR="00003C5C" w:rsidRDefault="00003C5C" w:rsidP="004C08A8">
      <w:pPr>
        <w:pStyle w:val="Bezodstpw"/>
        <w:jc w:val="center"/>
        <w:rPr>
          <w:rFonts w:eastAsia="Times New Roman"/>
          <w:sz w:val="20"/>
          <w:szCs w:val="20"/>
          <w:lang w:val="pl-PL"/>
        </w:rPr>
      </w:pPr>
    </w:p>
    <w:p w:rsidR="00003C5C" w:rsidRDefault="00003C5C" w:rsidP="004C08A8">
      <w:pPr>
        <w:pStyle w:val="Bezodstpw"/>
        <w:jc w:val="center"/>
        <w:rPr>
          <w:rFonts w:eastAsia="Times New Roman"/>
          <w:lang w:val="pl-PL"/>
        </w:rPr>
      </w:pPr>
    </w:p>
    <w:p w:rsidR="00003C5C" w:rsidRDefault="00003C5C" w:rsidP="004C08A8">
      <w:pPr>
        <w:pStyle w:val="Bezodstpw"/>
        <w:jc w:val="center"/>
        <w:rPr>
          <w:rFonts w:eastAsia="Times New Roman"/>
          <w:lang w:val="pl-PL"/>
        </w:rPr>
      </w:pPr>
    </w:p>
    <w:p w:rsidR="00003C5C" w:rsidRDefault="00003C5C" w:rsidP="004C08A8">
      <w:pPr>
        <w:pStyle w:val="Bezodstpw"/>
        <w:jc w:val="center"/>
        <w:rPr>
          <w:rFonts w:eastAsia="Times New Roman"/>
          <w:lang w:val="pl-PL"/>
        </w:rPr>
      </w:pPr>
    </w:p>
    <w:p w:rsidR="00003C5C" w:rsidRDefault="00003C5C" w:rsidP="004C08A8">
      <w:pPr>
        <w:pStyle w:val="Bezodstpw"/>
        <w:jc w:val="center"/>
        <w:rPr>
          <w:rFonts w:eastAsia="Times New Roman"/>
          <w:lang w:val="pl-PL"/>
        </w:rPr>
      </w:pPr>
    </w:p>
    <w:p w:rsidR="00003C5C" w:rsidRDefault="00003C5C" w:rsidP="004C08A8">
      <w:pPr>
        <w:pStyle w:val="Bezodstpw"/>
        <w:jc w:val="center"/>
        <w:rPr>
          <w:rFonts w:eastAsia="Times New Roman"/>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645E3C" w:rsidP="004C08A8">
      <w:pPr>
        <w:pStyle w:val="Bezodstpw"/>
        <w:jc w:val="center"/>
        <w:rPr>
          <w:rFonts w:eastAsia="ArialMT"/>
          <w:lang w:val="pl-PL"/>
        </w:rPr>
      </w:pPr>
      <w:r>
        <w:rPr>
          <w:rFonts w:eastAsia="ArialMT"/>
          <w:lang w:val="pl-PL"/>
        </w:rPr>
        <w:t>Zatwierdził:</w:t>
      </w: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Default="00003C5C" w:rsidP="004C08A8">
      <w:pPr>
        <w:pStyle w:val="Bezodstpw"/>
        <w:jc w:val="center"/>
        <w:rPr>
          <w:rFonts w:eastAsia="ArialMT"/>
          <w:lang w:val="pl-PL"/>
        </w:rPr>
      </w:pPr>
    </w:p>
    <w:p w:rsidR="00003C5C" w:rsidRPr="005913EB" w:rsidRDefault="00F8389A" w:rsidP="004C08A8">
      <w:pPr>
        <w:pStyle w:val="Bezodstpw"/>
        <w:jc w:val="center"/>
        <w:rPr>
          <w:lang w:val="pl-PL"/>
        </w:rPr>
      </w:pPr>
      <w:r>
        <w:rPr>
          <w:b/>
          <w:bCs/>
          <w:lang w:val="pl-PL"/>
        </w:rPr>
        <w:t>25 września</w:t>
      </w:r>
      <w:r w:rsidR="00645E3C">
        <w:rPr>
          <w:b/>
          <w:bCs/>
          <w:lang w:val="pl-PL"/>
        </w:rPr>
        <w:t xml:space="preserve"> </w:t>
      </w:r>
      <w:r w:rsidR="00645E3C">
        <w:rPr>
          <w:rFonts w:eastAsia="Arial-BoldMT"/>
          <w:b/>
          <w:bCs/>
          <w:lang w:val="pl-PL"/>
        </w:rPr>
        <w:t>2017 r.</w:t>
      </w:r>
    </w:p>
    <w:p w:rsidR="00003C5C" w:rsidRDefault="00003C5C" w:rsidP="004C08A8">
      <w:pPr>
        <w:pStyle w:val="Bezodstpw"/>
        <w:jc w:val="right"/>
        <w:rPr>
          <w:lang w:val="pl-PL"/>
        </w:rPr>
      </w:pPr>
    </w:p>
    <w:p w:rsidR="004D3731" w:rsidRDefault="004D3731" w:rsidP="004C08A8">
      <w:pPr>
        <w:pStyle w:val="Bezodstpw"/>
        <w:jc w:val="both"/>
        <w:rPr>
          <w:rFonts w:eastAsia="Arial-BoldMT"/>
          <w:b/>
          <w:bCs/>
          <w:lang w:val="pl-PL"/>
        </w:rPr>
      </w:pPr>
    </w:p>
    <w:p w:rsidR="004D3731" w:rsidRDefault="004D3731" w:rsidP="004C08A8">
      <w:pPr>
        <w:pStyle w:val="Bezodstpw"/>
        <w:jc w:val="both"/>
        <w:rPr>
          <w:rFonts w:eastAsia="Arial-BoldMT"/>
          <w:b/>
          <w:bCs/>
          <w:lang w:val="pl-PL"/>
        </w:rPr>
      </w:pPr>
    </w:p>
    <w:p w:rsidR="004D3731" w:rsidRDefault="004D3731" w:rsidP="004C08A8">
      <w:pPr>
        <w:pStyle w:val="Bezodstpw"/>
        <w:jc w:val="both"/>
        <w:rPr>
          <w:rFonts w:eastAsia="Arial-BoldMT"/>
          <w:b/>
          <w:bCs/>
          <w:lang w:val="pl-PL"/>
        </w:rPr>
      </w:pPr>
    </w:p>
    <w:p w:rsidR="004D3731" w:rsidRDefault="004D3731" w:rsidP="004C08A8">
      <w:pPr>
        <w:pStyle w:val="Bezodstpw"/>
        <w:jc w:val="both"/>
        <w:rPr>
          <w:rFonts w:eastAsia="Arial-BoldMT"/>
          <w:b/>
          <w:bCs/>
          <w:lang w:val="pl-PL"/>
        </w:rPr>
      </w:pPr>
    </w:p>
    <w:p w:rsidR="004D3731" w:rsidRDefault="004D3731" w:rsidP="004C08A8">
      <w:pPr>
        <w:pStyle w:val="Bezodstpw"/>
        <w:jc w:val="both"/>
        <w:rPr>
          <w:rFonts w:eastAsia="Arial-BoldMT"/>
          <w:b/>
          <w:bCs/>
          <w:lang w:val="pl-PL"/>
        </w:rPr>
      </w:pPr>
    </w:p>
    <w:p w:rsidR="00003C5C" w:rsidRPr="005913EB" w:rsidRDefault="00645E3C" w:rsidP="004C08A8">
      <w:pPr>
        <w:pStyle w:val="Bezodstpw"/>
        <w:jc w:val="both"/>
        <w:rPr>
          <w:lang w:val="pl-PL"/>
        </w:rPr>
      </w:pPr>
      <w:r>
        <w:rPr>
          <w:rFonts w:eastAsia="Arial-BoldMT"/>
          <w:b/>
          <w:bCs/>
          <w:lang w:val="pl-PL"/>
        </w:rPr>
        <w:lastRenderedPageBreak/>
        <w:t>Zamawiający: Gmina Czarn</w:t>
      </w:r>
      <w:r>
        <w:rPr>
          <w:b/>
          <w:bCs/>
          <w:lang w:val="pl-PL"/>
        </w:rPr>
        <w:t>a Woda - reprezentowana przez Burmistrza Czarnej Wody</w:t>
      </w:r>
    </w:p>
    <w:p w:rsidR="00046AAF" w:rsidRDefault="00046AAF" w:rsidP="004C08A8">
      <w:pPr>
        <w:pStyle w:val="Bezodstpw"/>
        <w:jc w:val="both"/>
        <w:rPr>
          <w:lang w:val="pl-PL"/>
        </w:rPr>
      </w:pPr>
      <w:r>
        <w:rPr>
          <w:lang w:val="pl-PL"/>
        </w:rPr>
        <w:t>NIP 592-10-02-479</w:t>
      </w:r>
    </w:p>
    <w:p w:rsidR="00003C5C" w:rsidRDefault="00645E3C" w:rsidP="004C08A8">
      <w:pPr>
        <w:pStyle w:val="Bezodstpw"/>
        <w:jc w:val="both"/>
        <w:rPr>
          <w:lang w:val="pl-PL"/>
        </w:rPr>
      </w:pPr>
      <w:r>
        <w:rPr>
          <w:lang w:val="pl-PL"/>
        </w:rPr>
        <w:t>REGON 191675617</w:t>
      </w:r>
    </w:p>
    <w:p w:rsidR="00003C5C" w:rsidRDefault="00003C5C" w:rsidP="004C08A8">
      <w:pPr>
        <w:pStyle w:val="Bezodstpw"/>
        <w:jc w:val="both"/>
        <w:rPr>
          <w:rFonts w:eastAsia="Times New Roman"/>
          <w:lang w:val="pl-PL"/>
        </w:rPr>
      </w:pPr>
    </w:p>
    <w:p w:rsidR="00003C5C" w:rsidRDefault="00645E3C" w:rsidP="004C08A8">
      <w:pPr>
        <w:pStyle w:val="Bezodstpw"/>
        <w:jc w:val="both"/>
        <w:rPr>
          <w:b/>
          <w:bCs/>
          <w:lang w:val="pl-PL"/>
        </w:rPr>
      </w:pPr>
      <w:r>
        <w:rPr>
          <w:b/>
          <w:bCs/>
          <w:lang w:val="pl-PL"/>
        </w:rPr>
        <w:t>Adres do korespondencji:</w:t>
      </w:r>
    </w:p>
    <w:p w:rsidR="00003C5C" w:rsidRPr="005913EB" w:rsidRDefault="00645E3C" w:rsidP="004C08A8">
      <w:pPr>
        <w:pStyle w:val="Bezodstpw"/>
        <w:jc w:val="both"/>
        <w:rPr>
          <w:lang w:val="pl-PL"/>
        </w:rPr>
      </w:pPr>
      <w:r>
        <w:rPr>
          <w:rFonts w:eastAsia="ArialMT"/>
          <w:lang w:val="pl-PL"/>
        </w:rPr>
        <w:t>Urząd Miejski w Czarnej Wodzie</w:t>
      </w:r>
      <w:r>
        <w:rPr>
          <w:lang w:val="pl-PL"/>
        </w:rPr>
        <w:t>, 83-262 Czarna Woda, ul. Mickiewicza 7,</w:t>
      </w:r>
    </w:p>
    <w:p w:rsidR="00003C5C" w:rsidRDefault="00645E3C" w:rsidP="004C08A8">
      <w:pPr>
        <w:pStyle w:val="Bezodstpw"/>
        <w:jc w:val="both"/>
        <w:rPr>
          <w:lang w:val="pl-PL"/>
        </w:rPr>
      </w:pPr>
      <w:r>
        <w:rPr>
          <w:lang w:val="pl-PL"/>
        </w:rPr>
        <w:t>Strona WWW: www.czarna-woda.pl</w:t>
      </w:r>
    </w:p>
    <w:p w:rsidR="00003C5C" w:rsidRDefault="00645E3C" w:rsidP="004C08A8">
      <w:pPr>
        <w:pStyle w:val="Bezodstpw"/>
        <w:jc w:val="both"/>
        <w:rPr>
          <w:lang w:val="pl-PL"/>
        </w:rPr>
      </w:pPr>
      <w:r>
        <w:rPr>
          <w:lang w:val="pl-PL"/>
        </w:rPr>
        <w:t>Strona BIP: bip.czarna-woda.pl</w:t>
      </w:r>
    </w:p>
    <w:p w:rsidR="00003C5C" w:rsidRDefault="00003C5C" w:rsidP="004C08A8">
      <w:pPr>
        <w:pStyle w:val="Bezodstpw"/>
        <w:jc w:val="both"/>
        <w:rPr>
          <w:b/>
          <w:bCs/>
          <w:lang w:val="pl-PL"/>
        </w:rPr>
      </w:pPr>
    </w:p>
    <w:p w:rsidR="00003C5C" w:rsidRDefault="00645E3C" w:rsidP="004C08A8">
      <w:pPr>
        <w:pStyle w:val="Bezodstpw"/>
        <w:jc w:val="both"/>
        <w:rPr>
          <w:b/>
          <w:bCs/>
          <w:lang w:val="pl-PL"/>
        </w:rPr>
      </w:pPr>
      <w:r>
        <w:rPr>
          <w:b/>
          <w:bCs/>
          <w:lang w:val="pl-PL"/>
        </w:rPr>
        <w:t>Telefony:</w:t>
      </w:r>
    </w:p>
    <w:p w:rsidR="00003C5C" w:rsidRPr="005913EB" w:rsidRDefault="00645E3C" w:rsidP="004C08A8">
      <w:pPr>
        <w:pStyle w:val="Bezodstpw"/>
        <w:jc w:val="both"/>
        <w:rPr>
          <w:lang w:val="pl-PL"/>
        </w:rPr>
      </w:pPr>
      <w:r>
        <w:rPr>
          <w:lang w:val="pl-PL"/>
        </w:rPr>
        <w:t xml:space="preserve">Centrala: + 48 </w:t>
      </w:r>
      <w:r>
        <w:rPr>
          <w:b/>
          <w:bCs/>
          <w:lang w:val="pl-PL"/>
        </w:rPr>
        <w:t>58 587-88-50</w:t>
      </w:r>
    </w:p>
    <w:p w:rsidR="00003C5C" w:rsidRPr="005913EB" w:rsidRDefault="00645E3C" w:rsidP="004C08A8">
      <w:pPr>
        <w:pStyle w:val="Bezodstpw"/>
        <w:jc w:val="both"/>
        <w:rPr>
          <w:lang w:val="pl-PL"/>
        </w:rPr>
      </w:pPr>
      <w:r>
        <w:rPr>
          <w:lang w:val="pl-PL"/>
        </w:rPr>
        <w:t xml:space="preserve">Fax: +48 </w:t>
      </w:r>
      <w:r>
        <w:rPr>
          <w:b/>
          <w:bCs/>
          <w:lang w:val="pl-PL"/>
        </w:rPr>
        <w:t>58 587-88-01</w:t>
      </w:r>
    </w:p>
    <w:p w:rsidR="00003C5C" w:rsidRPr="00702575" w:rsidRDefault="00645E3C" w:rsidP="004C08A8">
      <w:pPr>
        <w:pStyle w:val="Bezodstpw"/>
        <w:jc w:val="both"/>
        <w:rPr>
          <w:color w:val="auto"/>
          <w:lang w:val="pl-PL"/>
        </w:rPr>
      </w:pPr>
      <w:r w:rsidRPr="00702575">
        <w:rPr>
          <w:color w:val="auto"/>
          <w:lang w:val="pl-PL"/>
        </w:rPr>
        <w:t xml:space="preserve">E-mail: </w:t>
      </w:r>
      <w:r w:rsidR="004D3731" w:rsidRPr="00702575">
        <w:rPr>
          <w:color w:val="auto"/>
          <w:lang w:val="pl-PL"/>
        </w:rPr>
        <w:t>urzad</w:t>
      </w:r>
      <w:r w:rsidRPr="00702575">
        <w:rPr>
          <w:color w:val="auto"/>
          <w:lang w:val="pl-PL"/>
        </w:rPr>
        <w:t>@czarna-woda.pl</w:t>
      </w:r>
    </w:p>
    <w:p w:rsidR="00003C5C" w:rsidRPr="00702575" w:rsidRDefault="00003C5C" w:rsidP="004C08A8">
      <w:pPr>
        <w:pStyle w:val="Bezodstpw"/>
        <w:jc w:val="both"/>
        <w:rPr>
          <w:color w:val="auto"/>
          <w:lang w:val="pl-PL"/>
        </w:rPr>
      </w:pPr>
    </w:p>
    <w:p w:rsidR="00003C5C" w:rsidRDefault="00645E3C" w:rsidP="004C08A8">
      <w:pPr>
        <w:pStyle w:val="Bezodstpw"/>
        <w:jc w:val="both"/>
        <w:rPr>
          <w:rFonts w:eastAsia="ArialMT"/>
          <w:b/>
          <w:lang w:val="pl-PL"/>
        </w:rPr>
      </w:pPr>
      <w:r>
        <w:rPr>
          <w:rFonts w:eastAsia="ArialMT"/>
          <w:b/>
          <w:lang w:val="pl-PL"/>
        </w:rPr>
        <w:t>OZNACZENIE POSTĘPOWANIA:</w:t>
      </w:r>
    </w:p>
    <w:p w:rsidR="00003C5C" w:rsidRPr="005913EB" w:rsidRDefault="00645E3C" w:rsidP="004C08A8">
      <w:pPr>
        <w:pStyle w:val="Bezodstpw"/>
        <w:jc w:val="both"/>
        <w:rPr>
          <w:lang w:val="pl-PL"/>
        </w:rPr>
      </w:pPr>
      <w:r>
        <w:rPr>
          <w:rFonts w:eastAsia="ArialMT"/>
          <w:lang w:val="pl-PL"/>
        </w:rPr>
        <w:t xml:space="preserve">Postępowanie oznaczone jest jako: </w:t>
      </w:r>
      <w:r>
        <w:rPr>
          <w:b/>
          <w:bCs/>
          <w:lang w:val="pl-PL"/>
        </w:rPr>
        <w:t>ZP.PN.271.</w:t>
      </w:r>
      <w:r w:rsidR="00046AAF">
        <w:rPr>
          <w:b/>
          <w:bCs/>
          <w:lang w:val="pl-PL"/>
        </w:rPr>
        <w:t>10</w:t>
      </w:r>
      <w:r>
        <w:rPr>
          <w:b/>
          <w:bCs/>
          <w:lang w:val="pl-PL"/>
        </w:rPr>
        <w:t>.2017</w:t>
      </w:r>
    </w:p>
    <w:p w:rsidR="00003C5C" w:rsidRPr="005913EB" w:rsidRDefault="00645E3C" w:rsidP="004C08A8">
      <w:pPr>
        <w:pStyle w:val="Bezodstpw"/>
        <w:jc w:val="both"/>
        <w:rPr>
          <w:lang w:val="pl-PL"/>
        </w:rPr>
      </w:pPr>
      <w:r>
        <w:rPr>
          <w:rFonts w:eastAsia="ArialMT"/>
          <w:lang w:val="pl-PL"/>
        </w:rPr>
        <w:t xml:space="preserve">Wszelka korespondencja oraz dokumentacja w tej sprawie będzie powoływać się na powyższe </w:t>
      </w:r>
      <w:r>
        <w:rPr>
          <w:lang w:val="pl-PL"/>
        </w:rPr>
        <w:t>oznaczenie.</w:t>
      </w:r>
    </w:p>
    <w:p w:rsidR="00003C5C" w:rsidRDefault="00003C5C" w:rsidP="004C08A8">
      <w:pPr>
        <w:pStyle w:val="Bezodstpw"/>
        <w:jc w:val="both"/>
        <w:rPr>
          <w:lang w:val="pl-PL"/>
        </w:rPr>
      </w:pPr>
    </w:p>
    <w:p w:rsidR="00003C5C" w:rsidRDefault="00645E3C" w:rsidP="004C08A8">
      <w:pPr>
        <w:pStyle w:val="Bezodstpw"/>
        <w:jc w:val="both"/>
        <w:rPr>
          <w:b/>
          <w:lang w:val="pl-PL"/>
        </w:rPr>
      </w:pPr>
      <w:r>
        <w:rPr>
          <w:b/>
          <w:lang w:val="pl-PL"/>
        </w:rPr>
        <w:t>MIEJSCE I TERMIN WYKONANIA ZAMÓWIENIA:</w:t>
      </w:r>
    </w:p>
    <w:p w:rsidR="00003C5C" w:rsidRPr="00702575" w:rsidRDefault="00645E3C" w:rsidP="004C08A8">
      <w:pPr>
        <w:pStyle w:val="Bezodstpw"/>
        <w:jc w:val="both"/>
        <w:rPr>
          <w:lang w:val="pl-PL"/>
        </w:rPr>
      </w:pPr>
      <w:r w:rsidRPr="00702575">
        <w:rPr>
          <w:lang w:val="pl-PL"/>
        </w:rPr>
        <w:t xml:space="preserve">Termin wykonania zamówienia: </w:t>
      </w:r>
      <w:r w:rsidR="00702575" w:rsidRPr="00702575">
        <w:rPr>
          <w:b/>
          <w:lang w:val="pl-PL"/>
        </w:rPr>
        <w:t>3</w:t>
      </w:r>
      <w:r w:rsidR="00702575" w:rsidRPr="00702575">
        <w:rPr>
          <w:rFonts w:eastAsia="Arial" w:cs="Arial"/>
          <w:b/>
          <w:bCs/>
          <w:lang w:val="pl-PL"/>
        </w:rPr>
        <w:t>0 dni od dnia podpisania umowy</w:t>
      </w:r>
      <w:r w:rsidR="00046AAF">
        <w:rPr>
          <w:rFonts w:eastAsia="Arial" w:cs="Arial"/>
          <w:b/>
          <w:bCs/>
          <w:lang w:val="pl-PL"/>
        </w:rPr>
        <w:t>.</w:t>
      </w:r>
    </w:p>
    <w:p w:rsidR="00003C5C" w:rsidRPr="00702575" w:rsidRDefault="00645E3C" w:rsidP="004C08A8">
      <w:pPr>
        <w:pStyle w:val="Bezodstpw"/>
        <w:jc w:val="both"/>
        <w:rPr>
          <w:lang w:val="pl-PL"/>
        </w:rPr>
      </w:pPr>
      <w:r w:rsidRPr="00702575">
        <w:rPr>
          <w:lang w:val="pl-PL"/>
        </w:rPr>
        <w:t xml:space="preserve">Miejsce wykonania zamówienia: </w:t>
      </w:r>
      <w:r w:rsidR="00046AAF">
        <w:rPr>
          <w:b/>
          <w:bCs/>
          <w:lang w:val="pl-PL"/>
        </w:rPr>
        <w:t>Czarna Woda,</w:t>
      </w:r>
      <w:r w:rsidR="002061AB">
        <w:rPr>
          <w:b/>
          <w:bCs/>
          <w:lang w:val="pl-PL"/>
        </w:rPr>
        <w:t xml:space="preserve"> działk</w:t>
      </w:r>
      <w:r w:rsidR="00046AAF">
        <w:rPr>
          <w:b/>
          <w:bCs/>
          <w:lang w:val="pl-PL"/>
        </w:rPr>
        <w:t>i</w:t>
      </w:r>
      <w:r w:rsidR="002061AB">
        <w:rPr>
          <w:b/>
          <w:bCs/>
          <w:lang w:val="pl-PL"/>
        </w:rPr>
        <w:t xml:space="preserve"> nr </w:t>
      </w:r>
      <w:r w:rsidR="00046AAF">
        <w:rPr>
          <w:b/>
          <w:bCs/>
          <w:lang w:val="pl-PL"/>
        </w:rPr>
        <w:t>531 i nr 532</w:t>
      </w:r>
      <w:r w:rsidR="002061AB">
        <w:rPr>
          <w:b/>
          <w:bCs/>
          <w:lang w:val="pl-PL"/>
        </w:rPr>
        <w:t xml:space="preserve"> przy </w:t>
      </w:r>
      <w:r w:rsidR="00046AAF">
        <w:rPr>
          <w:b/>
          <w:bCs/>
          <w:lang w:val="pl-PL"/>
        </w:rPr>
        <w:t>ul. Kwiatow</w:t>
      </w:r>
      <w:r w:rsidR="002061AB">
        <w:rPr>
          <w:b/>
          <w:bCs/>
          <w:lang w:val="pl-PL"/>
        </w:rPr>
        <w:t>ej</w:t>
      </w:r>
      <w:r w:rsidR="00046AAF">
        <w:rPr>
          <w:b/>
          <w:bCs/>
          <w:lang w:val="pl-PL"/>
        </w:rPr>
        <w:t>.</w:t>
      </w:r>
    </w:p>
    <w:p w:rsidR="00003C5C" w:rsidRPr="00C55419" w:rsidRDefault="00645E3C" w:rsidP="004C08A8">
      <w:pPr>
        <w:pStyle w:val="Bezodstpw"/>
        <w:jc w:val="both"/>
        <w:rPr>
          <w:rFonts w:eastAsia="Times New Roman" w:cs="Times New Roman"/>
          <w:lang w:val="pl-PL"/>
        </w:rPr>
      </w:pPr>
      <w:r w:rsidRPr="00702575">
        <w:rPr>
          <w:rFonts w:eastAsia="Times New Roman"/>
          <w:lang w:val="pl-PL"/>
        </w:rPr>
        <w:t>Protokół</w:t>
      </w:r>
      <w:r>
        <w:rPr>
          <w:rFonts w:eastAsia="Times New Roman"/>
          <w:lang w:val="pl-PL"/>
        </w:rPr>
        <w:t xml:space="preserve"> odbioru końcowego może zostać podpisany po odebraniu przez Zamawiającego bezusterkowo wykonanego całego przedmiotu zamówienia wraz z wszystkimi wymaganymi przez Zamawiającego dokumentami: aprobatami technicznymi, certyfikatami i atestami na zastosowane </w:t>
      </w:r>
      <w:r w:rsidRPr="00C55419">
        <w:rPr>
          <w:rFonts w:eastAsia="Times New Roman" w:cs="Times New Roman"/>
          <w:lang w:val="pl-PL"/>
        </w:rPr>
        <w:t>materiały, dokumentacją powykonawczą wykonanych robót oraz innymi dokumentami pozwalającymi na ocenę prawidłowości wykonania przedmiotu zamówienia.</w:t>
      </w:r>
    </w:p>
    <w:p w:rsidR="00003C5C" w:rsidRPr="00C55419" w:rsidRDefault="00003C5C" w:rsidP="004C08A8">
      <w:pPr>
        <w:pStyle w:val="Bezodstpw"/>
        <w:jc w:val="both"/>
        <w:rPr>
          <w:rFonts w:cs="Times New Roman"/>
          <w:lang w:val="pl-PL"/>
        </w:rPr>
      </w:pPr>
    </w:p>
    <w:p w:rsidR="00003C5C" w:rsidRPr="00C55419" w:rsidRDefault="00645E3C" w:rsidP="004C08A8">
      <w:pPr>
        <w:pStyle w:val="Bezodstpw"/>
        <w:jc w:val="both"/>
        <w:rPr>
          <w:rFonts w:cs="Times New Roman"/>
          <w:b/>
          <w:bCs/>
          <w:lang w:val="pl-PL"/>
        </w:rPr>
      </w:pPr>
      <w:r w:rsidRPr="00C55419">
        <w:rPr>
          <w:rFonts w:cs="Times New Roman"/>
          <w:b/>
          <w:bCs/>
          <w:lang w:val="pl-PL"/>
        </w:rPr>
        <w:t>1. Oznaczenie przedmiotu zgodnie z CPV:</w:t>
      </w:r>
    </w:p>
    <w:p w:rsidR="00003C5C" w:rsidRPr="00C55419" w:rsidRDefault="00C55419" w:rsidP="004C08A8">
      <w:pPr>
        <w:widowControl/>
        <w:autoSpaceDE w:val="0"/>
        <w:adjustRightInd w:val="0"/>
        <w:jc w:val="both"/>
        <w:textAlignment w:val="auto"/>
        <w:rPr>
          <w:rFonts w:cs="Times New Roman"/>
          <w:lang w:val="pl-PL"/>
        </w:rPr>
      </w:pPr>
      <w:r w:rsidRPr="00C55419">
        <w:rPr>
          <w:rFonts w:cs="Times New Roman"/>
          <w:kern w:val="0"/>
          <w:lang w:val="pl-PL" w:bidi="ar-SA"/>
        </w:rPr>
        <w:t>45200000-9 Roboty budowlane w zakresie wznoszenia kompletnych obiektów budowlanych</w:t>
      </w:r>
      <w:r>
        <w:rPr>
          <w:rFonts w:cs="Times New Roman"/>
          <w:kern w:val="0"/>
          <w:lang w:val="pl-PL" w:bidi="ar-SA"/>
        </w:rPr>
        <w:t xml:space="preserve"> </w:t>
      </w:r>
      <w:r w:rsidRPr="00C55419">
        <w:rPr>
          <w:rFonts w:cs="Times New Roman"/>
          <w:kern w:val="0"/>
          <w:lang w:val="pl-PL" w:bidi="ar-SA"/>
        </w:rPr>
        <w:t>lub ich części oraz roboty w zakresie inżynierii lądowej i wodnej</w:t>
      </w:r>
    </w:p>
    <w:p w:rsidR="00C55419" w:rsidRDefault="00C55419" w:rsidP="004C08A8">
      <w:pPr>
        <w:pStyle w:val="Bezodstpw"/>
        <w:jc w:val="both"/>
        <w:rPr>
          <w:rFonts w:cs="Times New Roman"/>
          <w:b/>
          <w:lang w:val="pl-PL"/>
        </w:rPr>
      </w:pPr>
    </w:p>
    <w:p w:rsidR="00003C5C" w:rsidRPr="00C55419" w:rsidRDefault="00645E3C" w:rsidP="004C08A8">
      <w:pPr>
        <w:pStyle w:val="Bezodstpw"/>
        <w:jc w:val="both"/>
        <w:rPr>
          <w:rFonts w:cs="Times New Roman"/>
          <w:b/>
          <w:lang w:val="pl-PL"/>
        </w:rPr>
      </w:pPr>
      <w:r w:rsidRPr="00C55419">
        <w:rPr>
          <w:rFonts w:cs="Times New Roman"/>
          <w:b/>
          <w:lang w:val="pl-PL"/>
        </w:rPr>
        <w:t>2. Opis przedmiotu zamówienia.</w:t>
      </w:r>
    </w:p>
    <w:p w:rsidR="00C55419" w:rsidRPr="004C08A8" w:rsidRDefault="00645E3C" w:rsidP="004C08A8">
      <w:pPr>
        <w:widowControl/>
        <w:autoSpaceDE w:val="0"/>
        <w:adjustRightInd w:val="0"/>
        <w:jc w:val="both"/>
        <w:textAlignment w:val="auto"/>
        <w:rPr>
          <w:rFonts w:cs="Times New Roman"/>
          <w:kern w:val="0"/>
          <w:lang w:val="pl-PL" w:bidi="ar-SA"/>
        </w:rPr>
      </w:pPr>
      <w:r w:rsidRPr="004C08A8">
        <w:rPr>
          <w:rStyle w:val="Teksttreci4Bezpogrubienia"/>
          <w:rFonts w:ascii="Times New Roman" w:hAnsi="Times New Roman" w:cs="Times New Roman"/>
          <w:b/>
          <w:sz w:val="24"/>
          <w:szCs w:val="24"/>
        </w:rPr>
        <w:t>2.1.</w:t>
      </w:r>
      <w:r w:rsidRPr="004C08A8">
        <w:rPr>
          <w:rStyle w:val="Teksttreci4Bezpogrubienia"/>
          <w:rFonts w:ascii="Times New Roman" w:hAnsi="Times New Roman" w:cs="Times New Roman"/>
          <w:sz w:val="24"/>
          <w:szCs w:val="24"/>
        </w:rPr>
        <w:t xml:space="preserve"> </w:t>
      </w:r>
      <w:r w:rsidR="00C55419" w:rsidRPr="004C08A8">
        <w:rPr>
          <w:rFonts w:cs="Times New Roman"/>
          <w:kern w:val="0"/>
          <w:lang w:val="pl-PL" w:bidi="ar-SA"/>
        </w:rPr>
        <w:t xml:space="preserve">Budowa </w:t>
      </w:r>
      <w:r w:rsidR="00752475" w:rsidRPr="004C08A8">
        <w:rPr>
          <w:rFonts w:cs="Times New Roman"/>
          <w:kern w:val="0"/>
          <w:lang w:val="pl-PL" w:bidi="ar-SA"/>
        </w:rPr>
        <w:t>chodnika</w:t>
      </w:r>
      <w:r w:rsidR="00C55419" w:rsidRPr="004C08A8">
        <w:rPr>
          <w:rFonts w:cs="Times New Roman"/>
          <w:kern w:val="0"/>
          <w:lang w:val="pl-PL" w:bidi="ar-SA"/>
        </w:rPr>
        <w:t xml:space="preserve"> będzie obejmowała następujące elementy:</w:t>
      </w:r>
    </w:p>
    <w:p w:rsidR="00752475" w:rsidRPr="004C08A8" w:rsidRDefault="00752475" w:rsidP="004C08A8">
      <w:pPr>
        <w:widowControl/>
        <w:autoSpaceDE w:val="0"/>
        <w:adjustRightInd w:val="0"/>
        <w:jc w:val="both"/>
        <w:textAlignment w:val="auto"/>
        <w:rPr>
          <w:rFonts w:cs="Times New Roman"/>
          <w:kern w:val="0"/>
          <w:lang w:val="pl-PL" w:bidi="ar-SA"/>
        </w:rPr>
      </w:pPr>
      <w:r w:rsidRPr="004C08A8">
        <w:rPr>
          <w:rFonts w:cs="Times New Roman"/>
          <w:kern w:val="0"/>
          <w:lang w:val="pl-PL" w:bidi="ar-SA"/>
        </w:rPr>
        <w:t>- wykonanie niwelacji terenu,</w:t>
      </w:r>
    </w:p>
    <w:p w:rsidR="00752475" w:rsidRPr="004C08A8" w:rsidRDefault="00752475" w:rsidP="004C08A8">
      <w:pPr>
        <w:widowControl/>
        <w:autoSpaceDE w:val="0"/>
        <w:adjustRightInd w:val="0"/>
        <w:jc w:val="both"/>
        <w:textAlignment w:val="auto"/>
        <w:rPr>
          <w:rFonts w:cs="Times New Roman"/>
          <w:kern w:val="0"/>
          <w:lang w:val="pl-PL" w:bidi="ar-SA"/>
        </w:rPr>
      </w:pPr>
      <w:r w:rsidRPr="004C08A8">
        <w:rPr>
          <w:rFonts w:cs="Times New Roman"/>
          <w:kern w:val="0"/>
          <w:lang w:val="pl-PL" w:bidi="ar-SA"/>
        </w:rPr>
        <w:t>- korytowanie pod chodnik wraz z wjazdami,</w:t>
      </w:r>
    </w:p>
    <w:p w:rsidR="00752475" w:rsidRPr="004C08A8" w:rsidRDefault="00752475" w:rsidP="004C08A8">
      <w:pPr>
        <w:widowControl/>
        <w:autoSpaceDE w:val="0"/>
        <w:adjustRightInd w:val="0"/>
        <w:jc w:val="both"/>
        <w:textAlignment w:val="auto"/>
        <w:rPr>
          <w:rFonts w:cs="Times New Roman"/>
          <w:kern w:val="0"/>
          <w:lang w:val="pl-PL" w:bidi="ar-SA"/>
        </w:rPr>
      </w:pPr>
      <w:r w:rsidRPr="004C08A8">
        <w:rPr>
          <w:rFonts w:cs="Times New Roman"/>
          <w:kern w:val="0"/>
          <w:lang w:val="pl-PL" w:bidi="ar-SA"/>
        </w:rPr>
        <w:t xml:space="preserve">- wykonanie warstwy podbudowy zjazdów mieszanką związaną </w:t>
      </w:r>
      <w:r w:rsidR="004C08A8">
        <w:rPr>
          <w:rFonts w:cs="Times New Roman"/>
          <w:kern w:val="0"/>
          <w:lang w:val="pl-PL" w:bidi="ar-SA"/>
        </w:rPr>
        <w:t xml:space="preserve">cementem CBGM </w:t>
      </w:r>
      <w:r w:rsidRPr="004C08A8">
        <w:rPr>
          <w:rFonts w:cs="Times New Roman"/>
          <w:kern w:val="0"/>
          <w:lang w:val="pl-PL" w:bidi="ar-SA"/>
        </w:rPr>
        <w:t>0/16mm C1,5/2,0 gr.10cm</w:t>
      </w:r>
      <w:r w:rsidR="004C08A8">
        <w:rPr>
          <w:rFonts w:cs="Times New Roman"/>
          <w:kern w:val="0"/>
          <w:lang w:val="pl-PL" w:bidi="ar-SA"/>
        </w:rPr>
        <w:t>,</w:t>
      </w:r>
    </w:p>
    <w:p w:rsidR="00752475" w:rsidRPr="004C08A8" w:rsidRDefault="004C08A8" w:rsidP="004C08A8">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00752475" w:rsidRPr="004C08A8">
        <w:rPr>
          <w:rFonts w:cs="Times New Roman"/>
          <w:kern w:val="0"/>
          <w:lang w:val="pl-PL" w:bidi="ar-SA"/>
        </w:rPr>
        <w:t>wykonanie warstwy podbudowy zjazdów z tłucznia łamanego stabilizowanego</w:t>
      </w:r>
      <w:r>
        <w:rPr>
          <w:rFonts w:cs="Times New Roman"/>
          <w:kern w:val="0"/>
          <w:lang w:val="pl-PL" w:bidi="ar-SA"/>
        </w:rPr>
        <w:t xml:space="preserve"> </w:t>
      </w:r>
      <w:r w:rsidR="00752475" w:rsidRPr="004C08A8">
        <w:rPr>
          <w:rFonts w:cs="Times New Roman"/>
          <w:kern w:val="0"/>
          <w:lang w:val="pl-PL" w:bidi="ar-SA"/>
        </w:rPr>
        <w:t xml:space="preserve">mechanicznie </w:t>
      </w:r>
      <w:r>
        <w:rPr>
          <w:rFonts w:cs="Times New Roman"/>
          <w:kern w:val="0"/>
          <w:lang w:val="pl-PL" w:bidi="ar-SA"/>
        </w:rPr>
        <w:t xml:space="preserve">         </w:t>
      </w:r>
      <w:r w:rsidR="00752475" w:rsidRPr="004C08A8">
        <w:rPr>
          <w:rFonts w:cs="Times New Roman"/>
          <w:kern w:val="0"/>
          <w:lang w:val="pl-PL" w:bidi="ar-SA"/>
        </w:rPr>
        <w:t>o uziarnieniu 0/31,5mm o gr.20cm</w:t>
      </w:r>
      <w:r>
        <w:rPr>
          <w:rFonts w:cs="Times New Roman"/>
          <w:kern w:val="0"/>
          <w:lang w:val="pl-PL" w:bidi="ar-SA"/>
        </w:rPr>
        <w:t>,</w:t>
      </w:r>
    </w:p>
    <w:p w:rsidR="00752475" w:rsidRPr="004C08A8" w:rsidRDefault="004C08A8" w:rsidP="004C08A8">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00752475" w:rsidRPr="004C08A8">
        <w:rPr>
          <w:rFonts w:cs="Times New Roman"/>
          <w:kern w:val="0"/>
          <w:lang w:val="pl-PL" w:bidi="ar-SA"/>
        </w:rPr>
        <w:t>wykonanie warstwy podbudowy chodnika z tł</w:t>
      </w:r>
      <w:r>
        <w:rPr>
          <w:rFonts w:cs="Times New Roman"/>
          <w:kern w:val="0"/>
          <w:lang w:val="pl-PL" w:bidi="ar-SA"/>
        </w:rPr>
        <w:t xml:space="preserve">ucznia łamanego stabilizowanego </w:t>
      </w:r>
      <w:r w:rsidR="00752475" w:rsidRPr="004C08A8">
        <w:rPr>
          <w:rFonts w:cs="Times New Roman"/>
          <w:kern w:val="0"/>
          <w:lang w:val="pl-PL" w:bidi="ar-SA"/>
        </w:rPr>
        <w:t>mechanicznie</w:t>
      </w:r>
      <w:r>
        <w:rPr>
          <w:rFonts w:cs="Times New Roman"/>
          <w:kern w:val="0"/>
          <w:lang w:val="pl-PL" w:bidi="ar-SA"/>
        </w:rPr>
        <w:t xml:space="preserve">             </w:t>
      </w:r>
      <w:r w:rsidR="00752475" w:rsidRPr="004C08A8">
        <w:rPr>
          <w:rFonts w:cs="Times New Roman"/>
          <w:kern w:val="0"/>
          <w:lang w:val="pl-PL" w:bidi="ar-SA"/>
        </w:rPr>
        <w:t xml:space="preserve"> o uziarnieniu 0/31,5mm o gr.10cm</w:t>
      </w:r>
      <w:r>
        <w:rPr>
          <w:rFonts w:cs="Times New Roman"/>
          <w:kern w:val="0"/>
          <w:lang w:val="pl-PL" w:bidi="ar-SA"/>
        </w:rPr>
        <w:t>,</w:t>
      </w:r>
    </w:p>
    <w:p w:rsidR="00752475" w:rsidRPr="004C08A8" w:rsidRDefault="004C08A8" w:rsidP="004C08A8">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00752475" w:rsidRPr="004C08A8">
        <w:rPr>
          <w:rFonts w:cs="Times New Roman"/>
          <w:kern w:val="0"/>
          <w:lang w:val="pl-PL" w:bidi="ar-SA"/>
        </w:rPr>
        <w:t xml:space="preserve">wykonanie podbudowy z mieszanki </w:t>
      </w:r>
      <w:proofErr w:type="spellStart"/>
      <w:r w:rsidR="00752475" w:rsidRPr="004C08A8">
        <w:rPr>
          <w:rFonts w:cs="Times New Roman"/>
          <w:kern w:val="0"/>
          <w:lang w:val="pl-PL" w:bidi="ar-SA"/>
        </w:rPr>
        <w:t>cem</w:t>
      </w:r>
      <w:proofErr w:type="spellEnd"/>
      <w:r w:rsidR="00752475" w:rsidRPr="004C08A8">
        <w:rPr>
          <w:rFonts w:cs="Times New Roman"/>
          <w:kern w:val="0"/>
          <w:lang w:val="pl-PL" w:bidi="ar-SA"/>
        </w:rPr>
        <w:t>.-piaskowej 1:4 o gr.3cm</w:t>
      </w:r>
      <w:r>
        <w:rPr>
          <w:rFonts w:cs="Times New Roman"/>
          <w:kern w:val="0"/>
          <w:lang w:val="pl-PL" w:bidi="ar-SA"/>
        </w:rPr>
        <w:t>,</w:t>
      </w:r>
    </w:p>
    <w:p w:rsidR="00752475" w:rsidRPr="004C08A8" w:rsidRDefault="004C08A8" w:rsidP="004C08A8">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00752475" w:rsidRPr="004C08A8">
        <w:rPr>
          <w:rFonts w:cs="Times New Roman"/>
          <w:kern w:val="0"/>
          <w:lang w:val="pl-PL" w:bidi="ar-SA"/>
        </w:rPr>
        <w:t>ustawienie krawężników i obrzeży wraz z oporami</w:t>
      </w:r>
      <w:r>
        <w:rPr>
          <w:rFonts w:cs="Times New Roman"/>
          <w:kern w:val="0"/>
          <w:lang w:val="pl-PL" w:bidi="ar-SA"/>
        </w:rPr>
        <w:t>,</w:t>
      </w:r>
    </w:p>
    <w:p w:rsidR="00752475" w:rsidRPr="004C08A8" w:rsidRDefault="004C08A8" w:rsidP="004C08A8">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00752475" w:rsidRPr="004C08A8">
        <w:rPr>
          <w:rFonts w:cs="Times New Roman"/>
          <w:kern w:val="0"/>
          <w:lang w:val="pl-PL" w:bidi="ar-SA"/>
        </w:rPr>
        <w:t>wykonanie wjazdów na posesj</w:t>
      </w:r>
      <w:r>
        <w:rPr>
          <w:rFonts w:cs="Times New Roman"/>
          <w:kern w:val="0"/>
          <w:lang w:val="pl-PL" w:bidi="ar-SA"/>
        </w:rPr>
        <w:t xml:space="preserve">e z kostki betonowej </w:t>
      </w:r>
      <w:proofErr w:type="spellStart"/>
      <w:r>
        <w:rPr>
          <w:rFonts w:cs="Times New Roman"/>
          <w:kern w:val="0"/>
          <w:lang w:val="pl-PL" w:bidi="ar-SA"/>
        </w:rPr>
        <w:t>bezfazowej</w:t>
      </w:r>
      <w:proofErr w:type="spellEnd"/>
      <w:r>
        <w:rPr>
          <w:rFonts w:cs="Times New Roman"/>
          <w:kern w:val="0"/>
          <w:lang w:val="pl-PL" w:bidi="ar-SA"/>
        </w:rPr>
        <w:t xml:space="preserve"> </w:t>
      </w:r>
      <w:r w:rsidR="00752475" w:rsidRPr="004C08A8">
        <w:rPr>
          <w:rFonts w:cs="Times New Roman"/>
          <w:kern w:val="0"/>
          <w:lang w:val="pl-PL" w:bidi="ar-SA"/>
        </w:rPr>
        <w:t>CZARNEJ 8cm</w:t>
      </w:r>
      <w:r>
        <w:rPr>
          <w:rFonts w:cs="Times New Roman"/>
          <w:kern w:val="0"/>
          <w:lang w:val="pl-PL" w:bidi="ar-SA"/>
        </w:rPr>
        <w:t>,</w:t>
      </w:r>
    </w:p>
    <w:p w:rsidR="00752475" w:rsidRDefault="00543C7F" w:rsidP="004C08A8">
      <w:pPr>
        <w:widowControl/>
        <w:autoSpaceDE w:val="0"/>
        <w:adjustRightInd w:val="0"/>
        <w:jc w:val="both"/>
        <w:textAlignment w:val="auto"/>
        <w:rPr>
          <w:rFonts w:cs="Times New Roman"/>
          <w:kern w:val="0"/>
          <w:lang w:val="pl-PL" w:bidi="ar-SA"/>
        </w:rPr>
      </w:pPr>
      <w:r>
        <w:rPr>
          <w:rFonts w:cs="Times New Roman"/>
          <w:kern w:val="0"/>
          <w:lang w:val="pl-PL" w:bidi="ar-SA"/>
        </w:rPr>
        <w:t>-</w:t>
      </w:r>
      <w:r w:rsidR="00752475" w:rsidRPr="004C08A8">
        <w:rPr>
          <w:rFonts w:cs="Times New Roman"/>
          <w:kern w:val="0"/>
          <w:lang w:val="pl-PL" w:bidi="ar-SA"/>
        </w:rPr>
        <w:t xml:space="preserve"> wykonanie nawierzchni chodnik</w:t>
      </w:r>
      <w:r w:rsidR="004C08A8">
        <w:rPr>
          <w:rFonts w:cs="Times New Roman"/>
          <w:kern w:val="0"/>
          <w:lang w:val="pl-PL" w:bidi="ar-SA"/>
        </w:rPr>
        <w:t xml:space="preserve">a z kostki betonowej </w:t>
      </w:r>
      <w:proofErr w:type="spellStart"/>
      <w:r w:rsidR="004C08A8">
        <w:rPr>
          <w:rFonts w:cs="Times New Roman"/>
          <w:kern w:val="0"/>
          <w:lang w:val="pl-PL" w:bidi="ar-SA"/>
        </w:rPr>
        <w:t>bezfazowej</w:t>
      </w:r>
      <w:proofErr w:type="spellEnd"/>
      <w:r w:rsidR="004C08A8">
        <w:rPr>
          <w:rFonts w:cs="Times New Roman"/>
          <w:kern w:val="0"/>
          <w:lang w:val="pl-PL" w:bidi="ar-SA"/>
        </w:rPr>
        <w:t xml:space="preserve"> </w:t>
      </w:r>
      <w:r w:rsidR="00752475" w:rsidRPr="004C08A8">
        <w:rPr>
          <w:rFonts w:cs="Times New Roman"/>
          <w:kern w:val="0"/>
          <w:lang w:val="pl-PL" w:bidi="ar-SA"/>
        </w:rPr>
        <w:t>CZERWONEJ 6cm</w:t>
      </w:r>
      <w:r w:rsidR="004C08A8">
        <w:rPr>
          <w:rFonts w:cs="Times New Roman"/>
          <w:kern w:val="0"/>
          <w:lang w:val="pl-PL" w:bidi="ar-SA"/>
        </w:rPr>
        <w:t>.</w:t>
      </w:r>
    </w:p>
    <w:p w:rsidR="004C08A8" w:rsidRPr="004C08A8" w:rsidRDefault="004C08A8" w:rsidP="004C08A8">
      <w:pPr>
        <w:widowControl/>
        <w:autoSpaceDE w:val="0"/>
        <w:adjustRightInd w:val="0"/>
        <w:jc w:val="both"/>
        <w:textAlignment w:val="auto"/>
        <w:rPr>
          <w:rFonts w:cs="Times New Roman"/>
          <w:kern w:val="0"/>
          <w:lang w:val="pl-PL" w:bidi="ar-SA"/>
        </w:rPr>
      </w:pPr>
    </w:p>
    <w:p w:rsidR="00C55419" w:rsidRPr="004C08A8" w:rsidRDefault="00752475" w:rsidP="004C08A8">
      <w:pPr>
        <w:widowControl/>
        <w:autoSpaceDE w:val="0"/>
        <w:adjustRightInd w:val="0"/>
        <w:jc w:val="both"/>
        <w:textAlignment w:val="auto"/>
        <w:rPr>
          <w:rFonts w:cs="Times New Roman"/>
          <w:kern w:val="0"/>
          <w:lang w:val="pl-PL" w:bidi="ar-SA"/>
        </w:rPr>
      </w:pPr>
      <w:r w:rsidRPr="004C08A8">
        <w:rPr>
          <w:rFonts w:cs="Times New Roman"/>
          <w:kern w:val="0"/>
          <w:lang w:val="pl-PL" w:bidi="ar-SA"/>
        </w:rPr>
        <w:t xml:space="preserve">Projektowany odcinek utwardzenia </w:t>
      </w:r>
      <w:r w:rsidR="004C08A8" w:rsidRPr="004C08A8">
        <w:rPr>
          <w:rFonts w:eastAsia="Times-Roman" w:cs="Times New Roman"/>
          <w:lang w:val="pl-PL"/>
        </w:rPr>
        <w:t>należy wykonać zgodnie z dokumentacją projektową i opisem technicznym o</w:t>
      </w:r>
      <w:r w:rsidR="004C08A8">
        <w:rPr>
          <w:rFonts w:eastAsia="Times-Roman" w:cs="Times New Roman"/>
          <w:lang w:val="pl-PL"/>
        </w:rPr>
        <w:t>raz zgodnie ze sztuką budowlaną</w:t>
      </w:r>
      <w:r w:rsidR="004C08A8" w:rsidRPr="004C08A8">
        <w:rPr>
          <w:rFonts w:eastAsia="Times-Roman" w:cs="Times New Roman"/>
          <w:lang w:val="pl-PL"/>
        </w:rPr>
        <w:t xml:space="preserve"> z zapewnieniem likwidacji barier architektonicznych dla osób niepełnosprawnych</w:t>
      </w:r>
      <w:r w:rsidR="004C08A8">
        <w:rPr>
          <w:rFonts w:eastAsia="Times-Roman" w:cs="Times New Roman"/>
          <w:lang w:val="pl-PL"/>
        </w:rPr>
        <w:t xml:space="preserve"> </w:t>
      </w:r>
      <w:r w:rsidRPr="004C08A8">
        <w:rPr>
          <w:rFonts w:cs="Times New Roman"/>
          <w:kern w:val="0"/>
          <w:lang w:val="pl-PL" w:bidi="ar-SA"/>
        </w:rPr>
        <w:t>na d</w:t>
      </w:r>
      <w:r w:rsidR="004C08A8">
        <w:rPr>
          <w:rFonts w:cs="Times New Roman"/>
          <w:kern w:val="0"/>
          <w:lang w:val="pl-PL" w:bidi="ar-SA"/>
        </w:rPr>
        <w:t xml:space="preserve">ziałkach nr 531 i 532 w Czarnej </w:t>
      </w:r>
      <w:r w:rsidRPr="004C08A8">
        <w:rPr>
          <w:rFonts w:cs="Times New Roman"/>
          <w:kern w:val="0"/>
          <w:lang w:val="pl-PL" w:bidi="ar-SA"/>
        </w:rPr>
        <w:t>Wodzie na ul. Kwiatowej i ma być połączony z utwardzeniem w ul. Słonecznej.</w:t>
      </w:r>
    </w:p>
    <w:p w:rsidR="00003C5C" w:rsidRDefault="00003C5C" w:rsidP="004C08A8">
      <w:pPr>
        <w:pStyle w:val="Bezodstpw"/>
        <w:jc w:val="both"/>
        <w:rPr>
          <w:rFonts w:eastAsia="Times-Roman"/>
          <w:lang w:val="pl-PL"/>
        </w:rPr>
      </w:pPr>
    </w:p>
    <w:p w:rsidR="00003C5C" w:rsidRPr="005913EB" w:rsidRDefault="00645E3C" w:rsidP="004C08A8">
      <w:pPr>
        <w:pStyle w:val="Bezodstpw"/>
        <w:jc w:val="both"/>
        <w:rPr>
          <w:lang w:val="pl-PL"/>
        </w:rPr>
      </w:pPr>
      <w:r>
        <w:rPr>
          <w:rFonts w:eastAsia="Times-Roman"/>
          <w:lang w:val="pl-PL"/>
        </w:rPr>
        <w:lastRenderedPageBreak/>
        <w:t>Szczegółowy zakres  przedmiotu zamówienia określają:</w:t>
      </w:r>
    </w:p>
    <w:p w:rsidR="00003C5C" w:rsidRDefault="00645E3C" w:rsidP="004C08A8">
      <w:pPr>
        <w:pStyle w:val="Bezodstpw"/>
        <w:jc w:val="both"/>
        <w:rPr>
          <w:rFonts w:eastAsia="Times-Roman"/>
          <w:lang w:val="pl-PL"/>
        </w:rPr>
      </w:pPr>
      <w:r>
        <w:rPr>
          <w:rFonts w:eastAsia="Times-Roman"/>
          <w:lang w:val="pl-PL"/>
        </w:rPr>
        <w:t xml:space="preserve">- </w:t>
      </w:r>
      <w:r w:rsidR="00543C7F">
        <w:rPr>
          <w:rFonts w:eastAsia="Times-Roman"/>
          <w:lang w:val="pl-PL"/>
        </w:rPr>
        <w:t xml:space="preserve">projekt drogowy wraz z </w:t>
      </w:r>
      <w:r>
        <w:rPr>
          <w:rFonts w:eastAsia="Times-Roman"/>
          <w:lang w:val="pl-PL"/>
        </w:rPr>
        <w:t>opis</w:t>
      </w:r>
      <w:r w:rsidR="00543C7F">
        <w:rPr>
          <w:rFonts w:eastAsia="Times-Roman"/>
          <w:lang w:val="pl-PL"/>
        </w:rPr>
        <w:t>em</w:t>
      </w:r>
      <w:r>
        <w:rPr>
          <w:rFonts w:eastAsia="Times-Roman"/>
          <w:lang w:val="pl-PL"/>
        </w:rPr>
        <w:t xml:space="preserve"> techniczny</w:t>
      </w:r>
      <w:r w:rsidR="00543C7F">
        <w:rPr>
          <w:rFonts w:eastAsia="Times-Roman"/>
          <w:lang w:val="pl-PL"/>
        </w:rPr>
        <w:t>m</w:t>
      </w:r>
      <w:r>
        <w:rPr>
          <w:rFonts w:eastAsia="Times-Roman"/>
          <w:lang w:val="pl-PL"/>
        </w:rPr>
        <w:t>,</w:t>
      </w:r>
    </w:p>
    <w:p w:rsidR="004C08A8" w:rsidRDefault="00645E3C" w:rsidP="004C08A8">
      <w:pPr>
        <w:pStyle w:val="Bezodstpw"/>
        <w:jc w:val="both"/>
        <w:rPr>
          <w:rFonts w:eastAsia="Times-Roman"/>
          <w:lang w:val="pl-PL"/>
        </w:rPr>
      </w:pPr>
      <w:r>
        <w:rPr>
          <w:rFonts w:eastAsia="Times-Roman"/>
          <w:lang w:val="pl-PL"/>
        </w:rPr>
        <w:t>- przedmiar robót</w:t>
      </w:r>
      <w:r w:rsidR="004C08A8">
        <w:rPr>
          <w:rFonts w:eastAsia="Times-Roman"/>
          <w:lang w:val="pl-PL"/>
        </w:rPr>
        <w:t>.</w:t>
      </w:r>
    </w:p>
    <w:p w:rsidR="004C08A8" w:rsidRDefault="004C08A8" w:rsidP="004C08A8">
      <w:pPr>
        <w:pStyle w:val="Bezodstpw"/>
        <w:jc w:val="both"/>
        <w:rPr>
          <w:rFonts w:eastAsia="Times-Roman"/>
          <w:lang w:val="pl-PL"/>
        </w:rPr>
      </w:pPr>
    </w:p>
    <w:p w:rsidR="00003C5C" w:rsidRPr="004C08A8" w:rsidRDefault="00645E3C" w:rsidP="004C08A8">
      <w:pPr>
        <w:pStyle w:val="Bezodstpw"/>
        <w:jc w:val="both"/>
        <w:rPr>
          <w:rFonts w:eastAsia="Times-Roman"/>
          <w:lang w:val="pl-PL"/>
        </w:rPr>
      </w:pPr>
      <w:r>
        <w:rPr>
          <w:rFonts w:eastAsia="ArialMT"/>
          <w:lang w:val="pl-PL"/>
        </w:rPr>
        <w:t>P</w:t>
      </w:r>
      <w:r>
        <w:rPr>
          <w:lang w:val="pl-PL"/>
        </w:rPr>
        <w:t>onadto Wykonawca zobowiązuje się do:</w:t>
      </w:r>
    </w:p>
    <w:p w:rsidR="00003C5C" w:rsidRDefault="00645E3C" w:rsidP="004C08A8">
      <w:pPr>
        <w:pStyle w:val="Bezodstpw"/>
        <w:jc w:val="both"/>
        <w:rPr>
          <w:lang w:val="pl-PL"/>
        </w:rPr>
      </w:pPr>
      <w:r>
        <w:rPr>
          <w:lang w:val="pl-PL"/>
        </w:rPr>
        <w:t>- zapoznania się z dokumentacją projektową, ewentualne uwagi należy wnieść na etapie</w:t>
      </w:r>
      <w:r w:rsidR="0007305B">
        <w:rPr>
          <w:lang w:val="pl-PL"/>
        </w:rPr>
        <w:t xml:space="preserve">                         </w:t>
      </w:r>
      <w:r>
        <w:rPr>
          <w:lang w:val="pl-PL"/>
        </w:rPr>
        <w:t xml:space="preserve"> i w terminie ogłoszonego przetargu,</w:t>
      </w:r>
    </w:p>
    <w:p w:rsidR="00003C5C" w:rsidRDefault="00645E3C" w:rsidP="004C08A8">
      <w:pPr>
        <w:pStyle w:val="Bezodstpw"/>
        <w:jc w:val="both"/>
        <w:rPr>
          <w:rFonts w:eastAsia="Times New Roman"/>
          <w:lang w:val="pl-PL"/>
        </w:rPr>
      </w:pPr>
      <w:r>
        <w:rPr>
          <w:rFonts w:eastAsia="Times New Roman"/>
          <w:lang w:val="pl-PL"/>
        </w:rPr>
        <w:t>- protokolarnego przejęcia terenu budowy po podpisaniu</w:t>
      </w:r>
      <w:bookmarkStart w:id="0" w:name="_GoBack"/>
      <w:bookmarkEnd w:id="0"/>
      <w:r>
        <w:rPr>
          <w:rFonts w:eastAsia="Times New Roman"/>
          <w:lang w:val="pl-PL"/>
        </w:rPr>
        <w:t xml:space="preserve"> umowy w terminie wskazanym przez Zamawiającego, jego zabezpieczenia i należytego utrzymania,</w:t>
      </w:r>
    </w:p>
    <w:p w:rsidR="00003C5C" w:rsidRDefault="00645E3C" w:rsidP="004C08A8">
      <w:pPr>
        <w:pStyle w:val="Bezodstpw"/>
        <w:jc w:val="both"/>
        <w:rPr>
          <w:rFonts w:eastAsia="Times New Roman"/>
          <w:lang w:val="pl-PL"/>
        </w:rPr>
      </w:pPr>
      <w:r>
        <w:rPr>
          <w:rFonts w:eastAsia="Times New Roman"/>
          <w:lang w:val="pl-PL"/>
        </w:rPr>
        <w:t>- zapewnienia dojść i dojazdów do posesji zlokalizowanych w obrębie inwestycji,</w:t>
      </w:r>
    </w:p>
    <w:p w:rsidR="00003C5C" w:rsidRDefault="00645E3C" w:rsidP="004C08A8">
      <w:pPr>
        <w:pStyle w:val="Bezodstpw"/>
        <w:jc w:val="both"/>
        <w:rPr>
          <w:rFonts w:eastAsia="Times New Roman"/>
          <w:lang w:val="pl-PL"/>
        </w:rPr>
      </w:pPr>
      <w:r>
        <w:rPr>
          <w:rFonts w:eastAsia="Times New Roman"/>
          <w:lang w:val="pl-PL"/>
        </w:rPr>
        <w:t>- kompleksowej obsługi geodezyjnej w trakcie realizacji robót budowlanych wraz z geodezyjną inwentaryzacją powykonawczą,</w:t>
      </w:r>
    </w:p>
    <w:p w:rsidR="00003C5C" w:rsidRDefault="00645E3C" w:rsidP="004C08A8">
      <w:pPr>
        <w:pStyle w:val="Bezodstpw"/>
        <w:jc w:val="both"/>
        <w:rPr>
          <w:rFonts w:eastAsia="Times New Roman"/>
          <w:lang w:val="pl-PL"/>
        </w:rPr>
      </w:pPr>
      <w:r>
        <w:rPr>
          <w:rFonts w:eastAsia="Times New Roman"/>
          <w:lang w:val="pl-PL"/>
        </w:rPr>
        <w:t>- wykonania dokumentacji powykonawczej,</w:t>
      </w:r>
    </w:p>
    <w:p w:rsidR="00003C5C" w:rsidRDefault="00645E3C" w:rsidP="004C08A8">
      <w:pPr>
        <w:pStyle w:val="Bezodstpw"/>
        <w:jc w:val="both"/>
        <w:rPr>
          <w:rFonts w:eastAsia="Times New Roman"/>
          <w:lang w:val="pl-PL"/>
        </w:rPr>
      </w:pPr>
      <w:r>
        <w:rPr>
          <w:rFonts w:eastAsia="Times New Roman"/>
          <w:lang w:val="pl-PL"/>
        </w:rPr>
        <w:t>- organizacji zaplecza budowy oraz pomieszczeń socjalno-sanitarnych dla pracowników i miejsca składowania materiałów, zagospodarowania i likwidacji placu budowy,</w:t>
      </w:r>
    </w:p>
    <w:p w:rsidR="00003C5C" w:rsidRDefault="00645E3C" w:rsidP="004C08A8">
      <w:pPr>
        <w:pStyle w:val="Bezodstpw"/>
        <w:jc w:val="both"/>
        <w:rPr>
          <w:rFonts w:eastAsia="Times New Roman"/>
          <w:lang w:val="pl-PL"/>
        </w:rPr>
      </w:pPr>
      <w:r>
        <w:rPr>
          <w:rFonts w:eastAsia="Times New Roman"/>
          <w:lang w:val="pl-PL"/>
        </w:rPr>
        <w:t>- zapewnienia dostawy niezbędnych mediów do realizacji robót i opłatę za ich dostawę,</w:t>
      </w:r>
    </w:p>
    <w:p w:rsidR="00003C5C" w:rsidRDefault="00645E3C" w:rsidP="004C08A8">
      <w:pPr>
        <w:pStyle w:val="Bezodstpw"/>
        <w:jc w:val="both"/>
        <w:rPr>
          <w:rFonts w:eastAsia="Times New Roman"/>
          <w:lang w:val="pl-PL"/>
        </w:rPr>
      </w:pPr>
      <w:r>
        <w:rPr>
          <w:rFonts w:eastAsia="Times New Roman"/>
          <w:lang w:val="pl-PL"/>
        </w:rPr>
        <w:t>- czyszczenia na bieżąco nawierzchni przyległych dróg w przypadku nawożenia błota i nieczystości z terenu budowy na kołach maszyn, samochodów i innych urządzeń technicznych,</w:t>
      </w:r>
    </w:p>
    <w:p w:rsidR="00003C5C" w:rsidRDefault="00645E3C" w:rsidP="004C08A8">
      <w:pPr>
        <w:pStyle w:val="Bezodstpw"/>
        <w:jc w:val="both"/>
        <w:rPr>
          <w:lang w:val="pl-PL"/>
        </w:rPr>
      </w:pPr>
      <w:r>
        <w:rPr>
          <w:lang w:val="pl-PL"/>
        </w:rPr>
        <w:t>- sporządzenia planu bezpieczeństwa i ochrony zdrowia, jeżeli odrębne przepisy wymagają sporządzenia takiego planu,</w:t>
      </w:r>
    </w:p>
    <w:p w:rsidR="00003C5C" w:rsidRDefault="00645E3C" w:rsidP="004C08A8">
      <w:pPr>
        <w:pStyle w:val="Bezodstpw"/>
        <w:jc w:val="both"/>
        <w:rPr>
          <w:lang w:val="pl-PL"/>
        </w:rPr>
      </w:pPr>
      <w:r>
        <w:rPr>
          <w:lang w:val="pl-PL"/>
        </w:rPr>
        <w:t>- poniesienia wszelkich kosztów związanych z realizacją, nadzorem i wypełnieniem wszystkich zobowiązań wynikających z uzyskanych decyzji, uzgodnień i opinii oraz warunków przyłączenia,</w:t>
      </w:r>
    </w:p>
    <w:p w:rsidR="00003C5C" w:rsidRDefault="00645E3C" w:rsidP="004C08A8">
      <w:pPr>
        <w:pStyle w:val="Bezodstpw"/>
        <w:jc w:val="both"/>
        <w:rPr>
          <w:lang w:val="pl-PL"/>
        </w:rPr>
      </w:pPr>
      <w:r>
        <w:rPr>
          <w:lang w:val="pl-PL"/>
        </w:rPr>
        <w:t>- przekazania Zamawiającemu oświadczeń o podjęciu obowiązków przez kierownika budowy</w:t>
      </w:r>
      <w:r w:rsidR="00497FED">
        <w:rPr>
          <w:lang w:val="pl-PL"/>
        </w:rPr>
        <w:t xml:space="preserve">             </w:t>
      </w:r>
      <w:r>
        <w:rPr>
          <w:lang w:val="pl-PL"/>
        </w:rPr>
        <w:t xml:space="preserve"> w dniu przekazania placu budowy,</w:t>
      </w:r>
    </w:p>
    <w:p w:rsidR="00003C5C" w:rsidRDefault="00645E3C" w:rsidP="004C08A8">
      <w:pPr>
        <w:pStyle w:val="Bezodstpw"/>
        <w:jc w:val="both"/>
        <w:rPr>
          <w:rFonts w:eastAsia="Times New Roman"/>
          <w:lang w:val="pl-PL"/>
        </w:rPr>
      </w:pPr>
      <w:r>
        <w:rPr>
          <w:rFonts w:eastAsia="Times New Roman"/>
          <w:lang w:val="pl-PL"/>
        </w:rPr>
        <w:t>- organizacji i oznakowania terenu budowy na czas prowadzenia robót,</w:t>
      </w:r>
    </w:p>
    <w:p w:rsidR="00003C5C" w:rsidRDefault="00645E3C" w:rsidP="004C08A8">
      <w:pPr>
        <w:pStyle w:val="Bezodstpw"/>
        <w:jc w:val="both"/>
        <w:rPr>
          <w:rFonts w:eastAsia="Times New Roman" w:cs="Times New Roman"/>
          <w:lang w:val="pl-PL"/>
        </w:rPr>
      </w:pPr>
      <w:r>
        <w:rPr>
          <w:rFonts w:eastAsia="Times New Roman" w:cs="Times New Roman"/>
          <w:lang w:val="pl-PL"/>
        </w:rPr>
        <w:t>- wykonania badań i pomiarów w czasie wykonywania robót budowlanych oraz badań odbiorowych z udziałem inspektora nadzoru i Zamawiającego,</w:t>
      </w:r>
    </w:p>
    <w:p w:rsidR="00003C5C" w:rsidRPr="005913EB" w:rsidRDefault="00645E3C" w:rsidP="004C08A8">
      <w:pPr>
        <w:pStyle w:val="Bezodstpw"/>
        <w:jc w:val="both"/>
        <w:rPr>
          <w:lang w:val="pl-PL"/>
        </w:rPr>
      </w:pPr>
      <w:r>
        <w:rPr>
          <w:rFonts w:eastAsia="Times New Roman" w:cs="Times New Roman"/>
          <w:lang w:val="pl-PL"/>
        </w:rPr>
        <w:t xml:space="preserve">- wywozu materiału i gruzu </w:t>
      </w:r>
      <w:r>
        <w:rPr>
          <w:rFonts w:cs="Times New Roman"/>
          <w:kern w:val="0"/>
          <w:lang w:val="pl-PL" w:bidi="ar-SA"/>
        </w:rPr>
        <w:t>z rozbiórki i korytowania we własnym zakresie, utylizacja</w:t>
      </w:r>
      <w:r>
        <w:rPr>
          <w:rFonts w:eastAsia="Times New Roman" w:cs="Times New Roman"/>
          <w:lang w:val="pl-PL"/>
        </w:rPr>
        <w:t xml:space="preserve"> zgodnie</w:t>
      </w:r>
      <w:r w:rsidR="006837E2">
        <w:rPr>
          <w:rFonts w:eastAsia="Times New Roman" w:cs="Times New Roman"/>
          <w:lang w:val="pl-PL"/>
        </w:rPr>
        <w:t xml:space="preserve">              </w:t>
      </w:r>
      <w:r>
        <w:rPr>
          <w:rFonts w:eastAsia="Times New Roman" w:cs="Times New Roman"/>
          <w:lang w:val="pl-PL"/>
        </w:rPr>
        <w:t xml:space="preserve"> z obowiązującymi przepisami,</w:t>
      </w:r>
    </w:p>
    <w:p w:rsidR="00003C5C" w:rsidRPr="005913EB" w:rsidRDefault="00645E3C" w:rsidP="004C08A8">
      <w:pPr>
        <w:pStyle w:val="Bezodstpw"/>
        <w:jc w:val="both"/>
        <w:rPr>
          <w:lang w:val="pl-PL"/>
        </w:rPr>
      </w:pPr>
      <w:r>
        <w:rPr>
          <w:rFonts w:eastAsia="ArialMT" w:cs="Times New Roman"/>
          <w:lang w:val="pl-PL"/>
        </w:rPr>
        <w:t>- naprawy i przywrócenia do stanu poprzedniego uszkodzonych urządzeń i terenu, organizacji</w:t>
      </w:r>
      <w:r w:rsidR="006837E2">
        <w:rPr>
          <w:rFonts w:eastAsia="ArialMT" w:cs="Times New Roman"/>
          <w:lang w:val="pl-PL"/>
        </w:rPr>
        <w:t xml:space="preserve">             </w:t>
      </w:r>
      <w:r>
        <w:rPr>
          <w:rFonts w:eastAsia="ArialMT" w:cs="Times New Roman"/>
          <w:lang w:val="pl-PL"/>
        </w:rPr>
        <w:t xml:space="preserve"> i urządzenia placu budowy,</w:t>
      </w:r>
    </w:p>
    <w:p w:rsidR="00003C5C" w:rsidRDefault="00645E3C" w:rsidP="004C08A8">
      <w:pPr>
        <w:pStyle w:val="Bezodstpw"/>
        <w:jc w:val="both"/>
        <w:rPr>
          <w:lang w:val="pl-PL"/>
        </w:rPr>
      </w:pPr>
      <w:r>
        <w:rPr>
          <w:lang w:val="pl-PL"/>
        </w:rPr>
        <w:t>- dostarczenia atestów, aprobat, certyfikatów, deklaracji zgodności, świadectw jakości na użyte materiały oraz innych dokumentów wynikających ze specyfikacji,</w:t>
      </w:r>
    </w:p>
    <w:p w:rsidR="00003C5C" w:rsidRPr="005913EB" w:rsidRDefault="00645E3C" w:rsidP="004C08A8">
      <w:pPr>
        <w:pStyle w:val="Bezodstpw"/>
        <w:jc w:val="both"/>
        <w:rPr>
          <w:lang w:val="pl-PL"/>
        </w:rPr>
      </w:pPr>
      <w:r>
        <w:rPr>
          <w:rFonts w:eastAsia="ArialMT"/>
          <w:lang w:val="pl-PL"/>
        </w:rPr>
        <w:t xml:space="preserve">- demontażu obiektów tymczasowych oraz uporządkowania terenu placu </w:t>
      </w:r>
      <w:r>
        <w:rPr>
          <w:lang w:val="pl-PL"/>
        </w:rPr>
        <w:t>budowy</w:t>
      </w:r>
      <w:r>
        <w:rPr>
          <w:rFonts w:eastAsia="ArialMT"/>
          <w:lang w:val="pl-PL"/>
        </w:rPr>
        <w:t xml:space="preserve"> po zakończeniu robót</w:t>
      </w:r>
      <w:r>
        <w:rPr>
          <w:lang w:val="pl-PL"/>
        </w:rPr>
        <w:t>.</w:t>
      </w:r>
    </w:p>
    <w:p w:rsidR="00003C5C" w:rsidRDefault="00003C5C" w:rsidP="004C08A8">
      <w:pPr>
        <w:pStyle w:val="Bezodstpw"/>
        <w:jc w:val="both"/>
        <w:rPr>
          <w:rFonts w:eastAsia="ArialMT"/>
          <w:b/>
          <w:bCs/>
          <w:shd w:val="clear" w:color="auto" w:fill="FFFF00"/>
          <w:lang w:val="pl-PL"/>
        </w:rPr>
      </w:pPr>
    </w:p>
    <w:p w:rsidR="00003C5C" w:rsidRPr="005913EB" w:rsidRDefault="00645E3C" w:rsidP="004C08A8">
      <w:pPr>
        <w:pStyle w:val="Bezodstpw"/>
        <w:jc w:val="both"/>
        <w:rPr>
          <w:lang w:val="pl-PL"/>
        </w:rPr>
      </w:pPr>
      <w:r>
        <w:rPr>
          <w:b/>
          <w:bCs/>
          <w:lang w:val="pl-PL"/>
        </w:rPr>
        <w:t xml:space="preserve">2.2. </w:t>
      </w:r>
      <w:r>
        <w:rPr>
          <w:lang w:val="pl-PL"/>
        </w:rPr>
        <w:t>O ile w opisie przedmiotu zamówienia, przedmiarze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2.3. </w:t>
      </w:r>
      <w:r>
        <w:rPr>
          <w:lang w:val="pl-PL"/>
        </w:rPr>
        <w:t>Wszystkie określenia i nazwy materiałów służą jedynie do określenia parametrów jakościowych użytych materiałów. Brak określenia szczególnych wymogów przez Zamawiającego w przedmiocie standardu wykonania (jakości materiałów, sprzętu, urządzeń, itp.) oznacza, że Wykonawca wywiąże się ze swoich obowiązków, kiedy zachowa średni standard wykonania, po jego akceptacji przez Zamawiającego.</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2.4. </w:t>
      </w:r>
      <w:r>
        <w:rPr>
          <w:lang w:val="pl-PL"/>
        </w:rPr>
        <w:t>Zamawiający uzna, że oferta jest równoważna, jeżeli przedstawia przedmiot zamówienia</w:t>
      </w:r>
      <w:r w:rsidR="006837E2">
        <w:rPr>
          <w:lang w:val="pl-PL"/>
        </w:rPr>
        <w:t xml:space="preserve">                </w:t>
      </w:r>
      <w:r>
        <w:rPr>
          <w:lang w:val="pl-PL"/>
        </w:rPr>
        <w:t xml:space="preserve"> o właściwościach funkcjonalnych i jakościowych takich samych lub lepszych od tych, które zostały określone w SIWZ, lecz oznaczonych innym znakiem towarowym, patentem lub pochodzeniem. Przy czym istotne jest to, że produkt równoważny to produkt, który nie jest identyczny, tożsamy</w:t>
      </w:r>
      <w:r w:rsidR="006837E2">
        <w:rPr>
          <w:lang w:val="pl-PL"/>
        </w:rPr>
        <w:t xml:space="preserve">             </w:t>
      </w:r>
      <w:r>
        <w:rPr>
          <w:lang w:val="pl-PL"/>
        </w:rPr>
        <w:t xml:space="preserve"> z produktem referencyjnym, ale posiada pewne, istotne dla Zamawiającego, zbliżone do produktu </w:t>
      </w:r>
      <w:r>
        <w:rPr>
          <w:lang w:val="pl-PL"/>
        </w:rPr>
        <w:lastRenderedPageBreak/>
        <w:t>referencyjnego cechy i parametry.</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rFonts w:eastAsia="Arial-BoldMT"/>
          <w:b/>
          <w:bCs/>
          <w:lang w:val="pl-PL"/>
        </w:rPr>
        <w:t>3. Warunki zmiany umowy zawartej w postępowaniu o u</w:t>
      </w:r>
      <w:r>
        <w:rPr>
          <w:b/>
          <w:bCs/>
          <w:lang w:val="pl-PL"/>
        </w:rPr>
        <w:t>dzielenie zamówienia.</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3.1. </w:t>
      </w:r>
      <w:r>
        <w:rPr>
          <w:lang w:val="pl-PL"/>
        </w:rPr>
        <w:t>Zmiana terminu realizacji zamówienia z przyczyn nie leżących po stronie Wykonawcy, może nastąpić w przypadku:</w:t>
      </w:r>
    </w:p>
    <w:p w:rsidR="00003C5C" w:rsidRDefault="00645E3C" w:rsidP="004C08A8">
      <w:pPr>
        <w:pStyle w:val="Bezodstpw"/>
        <w:jc w:val="both"/>
        <w:rPr>
          <w:lang w:val="pl-PL"/>
        </w:rPr>
      </w:pPr>
      <w:r>
        <w:rPr>
          <w:lang w:val="pl-PL"/>
        </w:rPr>
        <w:t>- wprowadzenia zmian w przedmiarze robót, co może powodować brak możliwości dotrzymania pierwotnego terminu zakończenia realizacji zawartej umowy,</w:t>
      </w:r>
    </w:p>
    <w:p w:rsidR="00003C5C" w:rsidRDefault="00645E3C" w:rsidP="004C08A8">
      <w:pPr>
        <w:pStyle w:val="Bezodstpw"/>
        <w:jc w:val="both"/>
        <w:rPr>
          <w:lang w:val="pl-PL"/>
        </w:rPr>
      </w:pPr>
      <w:r>
        <w:rPr>
          <w:lang w:val="pl-PL"/>
        </w:rPr>
        <w:t>- przerw w realizacji robót budowlanych powstałych z przyczyn nie leżących po stronie Wykonawcy,</w:t>
      </w:r>
    </w:p>
    <w:p w:rsidR="00003C5C" w:rsidRDefault="00645E3C" w:rsidP="004C08A8">
      <w:pPr>
        <w:pStyle w:val="Bezodstpw"/>
        <w:jc w:val="both"/>
        <w:rPr>
          <w:lang w:val="pl-PL"/>
        </w:rPr>
      </w:pPr>
      <w:r>
        <w:rPr>
          <w:lang w:val="pl-PL"/>
        </w:rPr>
        <w:t>- powierzenia przez Zamawiającego wykonania zamówień dodatkowych lub robót zamiennych, jeżeli terminy ich powierzenia, rodzaj lub zakres uniemożliwiają dotrzymanie pierwotnego terminu zakończenia realizacji umowy,</w:t>
      </w:r>
    </w:p>
    <w:p w:rsidR="00003C5C" w:rsidRDefault="00645E3C" w:rsidP="004C08A8">
      <w:pPr>
        <w:pStyle w:val="Bezodstpw"/>
        <w:jc w:val="both"/>
        <w:rPr>
          <w:lang w:val="pl-PL"/>
        </w:rPr>
      </w:pPr>
      <w:r>
        <w:rPr>
          <w:lang w:val="pl-PL"/>
        </w:rPr>
        <w:t>- konieczności uzyskania niemożliwych do przewidzenia na etapie planowania inwestycji: danych, zgód lub pozwoleń osób trzecich albo właściwych organów,</w:t>
      </w:r>
    </w:p>
    <w:p w:rsidR="00003C5C" w:rsidRDefault="00645E3C" w:rsidP="004C08A8">
      <w:pPr>
        <w:pStyle w:val="Bezodstpw"/>
        <w:jc w:val="both"/>
        <w:rPr>
          <w:lang w:val="pl-PL"/>
        </w:rPr>
      </w:pPr>
      <w:r>
        <w:rPr>
          <w:lang w:val="pl-PL"/>
        </w:rPr>
        <w:t>- wstrzymania realizacji prac objętych umową, co uniemożliwia terminowe zakończenie realizacji przedmiotu umowy,</w:t>
      </w:r>
    </w:p>
    <w:p w:rsidR="00003C5C" w:rsidRDefault="00645E3C" w:rsidP="004C08A8">
      <w:pPr>
        <w:pStyle w:val="Bezodstpw"/>
        <w:jc w:val="both"/>
        <w:rPr>
          <w:lang w:val="pl-PL"/>
        </w:rPr>
      </w:pPr>
      <w:r>
        <w:rPr>
          <w:lang w:val="pl-PL"/>
        </w:rPr>
        <w:t>- napotkania w czasie wykonywanych wykopów niezinwentaryzowanych urządzeń podziemnych,</w:t>
      </w:r>
    </w:p>
    <w:p w:rsidR="00003C5C" w:rsidRDefault="00645E3C" w:rsidP="004C08A8">
      <w:pPr>
        <w:pStyle w:val="Bezodstpw"/>
        <w:jc w:val="both"/>
        <w:rPr>
          <w:lang w:val="pl-PL"/>
        </w:rPr>
      </w:pPr>
      <w:r>
        <w:rPr>
          <w:lang w:val="pl-PL"/>
        </w:rPr>
        <w:t>- wystąpienia tzw. siły wyższej, wydarzeń nieprzewidywalnych i poza kontrolą stron niniejszej umowy, występujących po podpisaniu umowy i powodujących niemożliwość wywiązania się</w:t>
      </w:r>
      <w:r w:rsidR="006837E2">
        <w:rPr>
          <w:lang w:val="pl-PL"/>
        </w:rPr>
        <w:t xml:space="preserve">          </w:t>
      </w:r>
      <w:r>
        <w:rPr>
          <w:lang w:val="pl-PL"/>
        </w:rPr>
        <w:t xml:space="preserve">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w:t>
      </w:r>
      <w:r w:rsidR="006837E2">
        <w:rPr>
          <w:lang w:val="pl-PL"/>
        </w:rPr>
        <w:t xml:space="preserve">             </w:t>
      </w:r>
      <w:r>
        <w:rPr>
          <w:lang w:val="pl-PL"/>
        </w:rPr>
        <w:t xml:space="preserve"> i zakończeniu zdarzenia określonego jako tzw. siła wyższa wraz z odpowiednimi dowodami</w:t>
      </w:r>
      <w:r w:rsidR="006837E2">
        <w:rPr>
          <w:lang w:val="pl-PL"/>
        </w:rPr>
        <w:t xml:space="preserve">             </w:t>
      </w:r>
      <w:r>
        <w:rPr>
          <w:lang w:val="pl-PL"/>
        </w:rPr>
        <w:t xml:space="preserve"> i wnioskami,</w:t>
      </w:r>
    </w:p>
    <w:p w:rsidR="00003C5C" w:rsidRDefault="00645E3C" w:rsidP="004C08A8">
      <w:pPr>
        <w:pStyle w:val="Bezodstpw"/>
        <w:jc w:val="both"/>
        <w:rPr>
          <w:lang w:val="pl-PL"/>
        </w:rPr>
      </w:pPr>
      <w:r>
        <w:rPr>
          <w:lang w:val="pl-PL"/>
        </w:rPr>
        <w:t xml:space="preserve">- wystąpienia w trakcie realizacji zamówienia zmian obowiązujących przepisów, jeżeli zgodnie </w:t>
      </w:r>
      <w:r w:rsidR="006837E2">
        <w:rPr>
          <w:lang w:val="pl-PL"/>
        </w:rPr>
        <w:t xml:space="preserve">             </w:t>
      </w:r>
      <w:r>
        <w:rPr>
          <w:lang w:val="pl-PL"/>
        </w:rPr>
        <w:t>z nimi konieczne będzie dostosowanie treści umowy do aktualnego stanu prawnego,</w:t>
      </w:r>
    </w:p>
    <w:p w:rsidR="00003C5C" w:rsidRDefault="00645E3C" w:rsidP="004C08A8">
      <w:pPr>
        <w:pStyle w:val="Bezodstpw"/>
        <w:jc w:val="both"/>
        <w:rPr>
          <w:lang w:val="pl-PL"/>
        </w:rPr>
      </w:pPr>
      <w:r>
        <w:rPr>
          <w:lang w:val="pl-PL"/>
        </w:rPr>
        <w:t>- wystąpienia okoliczności niezależnych od Wykonawcy i Zamawiającego skutkujących niemożliwością dotrzymania terminu realizacji przedmiotu umowy,</w:t>
      </w:r>
    </w:p>
    <w:p w:rsidR="00003C5C" w:rsidRDefault="00645E3C" w:rsidP="004C08A8">
      <w:pPr>
        <w:pStyle w:val="Bezodstpw"/>
        <w:jc w:val="both"/>
        <w:rPr>
          <w:lang w:val="pl-PL"/>
        </w:rPr>
      </w:pPr>
      <w:r>
        <w:rPr>
          <w:lang w:val="pl-PL"/>
        </w:rPr>
        <w:t>- konieczności wykonania prac archeologicznych na terenie budowy.</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3.2.</w:t>
      </w:r>
      <w:r>
        <w:rPr>
          <w:lang w:val="pl-PL"/>
        </w:rPr>
        <w:t xml:space="preserve"> Sądowa waloryzacja wynagrodzenia.</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3.3. </w:t>
      </w:r>
      <w:r>
        <w:rPr>
          <w:lang w:val="pl-PL"/>
        </w:rPr>
        <w:t>Zmiana zakresu przedmiotu zamówienia pod warunkiem, że jest korzystna dla Zamawiającego lub zaszły okoliczności, których nie można było przewidzieć w chwili zawarcia umowy.</w:t>
      </w:r>
    </w:p>
    <w:p w:rsidR="00415B7D" w:rsidRDefault="00415B7D"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3.4. </w:t>
      </w:r>
      <w:r>
        <w:rPr>
          <w:lang w:val="pl-PL"/>
        </w:rPr>
        <w:t>Zmiana dokonana na podstawie art. 20 ust. 1 pkt 4 lit. b ustawy Prawo budowlane - uzgodniona możliwość wprowadzenia rozwiązań zamiennych w stosunku do przewidzianych w projekcie, zgłoszonych przez kierownika budowy lub inspektora nadzoru inwestorskiego.</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3.5. </w:t>
      </w:r>
      <w:r>
        <w:rPr>
          <w:lang w:val="pl-PL"/>
        </w:rPr>
        <w:t>Zmiana wynagrodzenia Wykonawcy za wykonanie zamówienia w związku z ograniczeniem zakresu prac przez Zamawiającego. W takim przypadku wysokość wynagrodzenia zostanie pomniejszona o niewykonane prace.</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3.6. </w:t>
      </w:r>
      <w:r>
        <w:rPr>
          <w:lang w:val="pl-PL"/>
        </w:rPr>
        <w:t>Zmiana zakresu robót i wynagrodzenia w związku z aktualizacją rozwiązań ze względu na postęp technologiczny lub gdyby zastosowanie przewidzianych rozwiązań groziło niewykonaniem lub wadliwym wykonaniem projektu.</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3.7.</w:t>
      </w:r>
      <w:r>
        <w:rPr>
          <w:lang w:val="pl-PL"/>
        </w:rPr>
        <w:t xml:space="preserve"> Zmiana nazw, siedziby stron umowy, numerów kont bankowych, innych danych identyfikacyjnych.</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3.8.</w:t>
      </w:r>
      <w:r>
        <w:rPr>
          <w:lang w:val="pl-PL"/>
        </w:rPr>
        <w:t xml:space="preserve"> Zmiana Podwykonawcy lub zakresu zamówienia powierzonego Podwykonawcy, pod warunkiem spełnienia wymagań określonych w SIWZ i umowie na roboty budowlane.</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3.9. </w:t>
      </w:r>
      <w:r>
        <w:rPr>
          <w:lang w:val="pl-PL"/>
        </w:rPr>
        <w:t>Zmiana osób odpowiedzialnych za kontakty i nadzór nad przedmiotem umowy.</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3.10.</w:t>
      </w:r>
      <w:r>
        <w:rPr>
          <w:lang w:val="pl-PL"/>
        </w:rPr>
        <w:t xml:space="preserve"> Zmniejszenie zakresu robót i wynagrodzenia z przyczyn o obiektywnym charakterze, istotnej zmiany okoliczności powodującej, że wykonanie części zakresu realizacji umowy nie leży </w:t>
      </w:r>
      <w:r w:rsidR="006837E2">
        <w:rPr>
          <w:lang w:val="pl-PL"/>
        </w:rPr>
        <w:t xml:space="preserve">             </w:t>
      </w:r>
      <w:r>
        <w:rPr>
          <w:lang w:val="pl-PL"/>
        </w:rPr>
        <w:t>w interesie publicznym, czego nie można było przewidzieć w chwili jej zawarcia.</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3.1</w:t>
      </w:r>
      <w:r w:rsidR="00F50FE9">
        <w:rPr>
          <w:b/>
          <w:bCs/>
          <w:lang w:val="pl-PL"/>
        </w:rPr>
        <w:t>1</w:t>
      </w:r>
      <w:r>
        <w:rPr>
          <w:b/>
          <w:bCs/>
          <w:lang w:val="pl-PL"/>
        </w:rPr>
        <w:t xml:space="preserve">. </w:t>
      </w:r>
      <w:r>
        <w:rPr>
          <w:lang w:val="pl-PL"/>
        </w:rPr>
        <w:t>Zmiana sposobu odbioru i rozliczania robót w przypadku wydłużenia terminu wykonania umowy z przyczyn niezależnych od Wykonawcy.</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3.1</w:t>
      </w:r>
      <w:r w:rsidR="00F50FE9">
        <w:rPr>
          <w:b/>
          <w:bCs/>
          <w:lang w:val="pl-PL"/>
        </w:rPr>
        <w:t>2</w:t>
      </w:r>
      <w:r>
        <w:rPr>
          <w:lang w:val="pl-PL"/>
        </w:rPr>
        <w:t xml:space="preserve"> W przypadku wystąpienia okoliczności stanowiących podstawę do zmian postanowień umowy Wykonawca zobowiązany jest do niezwłocznego poinformowania o tym fakcie Zamawiającego i wystąpienia z wnioskiem o dokonanie zmian w przedmiotowej umowie.</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3.1</w:t>
      </w:r>
      <w:r w:rsidR="00F50FE9">
        <w:rPr>
          <w:b/>
          <w:bCs/>
          <w:lang w:val="pl-PL"/>
        </w:rPr>
        <w:t>3</w:t>
      </w:r>
      <w:r>
        <w:rPr>
          <w:b/>
          <w:bCs/>
          <w:lang w:val="pl-PL"/>
        </w:rPr>
        <w:t>.</w:t>
      </w:r>
      <w:r>
        <w:rPr>
          <w:lang w:val="pl-PL"/>
        </w:rPr>
        <w:t xml:space="preserve"> Jeżeli Zamawiający uzna, że okoliczności wskazane przez Wykonawcę, jako stanowiące podstawę do zmiany umowy nie są zasadne, Wykonawca zobowiązany jest do realizacji zadania zgodnie z warunkami zawartymi w umowie.</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3.1</w:t>
      </w:r>
      <w:r w:rsidR="00F50FE9">
        <w:rPr>
          <w:b/>
          <w:bCs/>
          <w:lang w:val="pl-PL"/>
        </w:rPr>
        <w:t>4</w:t>
      </w:r>
      <w:r>
        <w:rPr>
          <w:b/>
          <w:bCs/>
          <w:lang w:val="pl-PL"/>
        </w:rPr>
        <w:t>.</w:t>
      </w:r>
      <w:r>
        <w:rPr>
          <w:lang w:val="pl-PL"/>
        </w:rPr>
        <w:t xml:space="preserve"> Zmiana umowy może nastąpić w formie pisemnej, pod rygorem nieważności takiego oświadczenia.</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3.1</w:t>
      </w:r>
      <w:r w:rsidR="00F50FE9">
        <w:rPr>
          <w:b/>
          <w:bCs/>
          <w:lang w:val="pl-PL"/>
        </w:rPr>
        <w:t>5</w:t>
      </w:r>
      <w:r>
        <w:rPr>
          <w:b/>
          <w:bCs/>
          <w:lang w:val="pl-PL"/>
        </w:rPr>
        <w:t>.</w:t>
      </w:r>
      <w:r>
        <w:rPr>
          <w:lang w:val="pl-PL"/>
        </w:rPr>
        <w:t xml:space="preserve"> Powyższe postanowienia stanowią katalog zmian, na które Zamawiający może wyrazić zgodę. Powyższe postanowienia nie stanowią zobowiązania Zamawiającego do wyrażenia zgody na ich wprowadzenie.</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3.1</w:t>
      </w:r>
      <w:r w:rsidR="00F50FE9">
        <w:rPr>
          <w:b/>
          <w:lang w:val="pl-PL"/>
        </w:rPr>
        <w:t>6</w:t>
      </w:r>
      <w:r>
        <w:rPr>
          <w:b/>
          <w:lang w:val="pl-PL"/>
        </w:rPr>
        <w:t>.</w:t>
      </w:r>
      <w:r>
        <w:rPr>
          <w:lang w:val="pl-PL"/>
        </w:rPr>
        <w:t xml:space="preserve"> </w:t>
      </w:r>
      <w:r>
        <w:rPr>
          <w:rFonts w:eastAsia="Times New Roman"/>
          <w:lang w:val="pl-PL"/>
        </w:rPr>
        <w:t xml:space="preserve">Projekt umowy stanowi </w:t>
      </w:r>
      <w:r>
        <w:rPr>
          <w:rFonts w:eastAsia="Times New Roman"/>
          <w:b/>
          <w:lang w:val="pl-PL"/>
        </w:rPr>
        <w:t>załącznik nr 2 do SIWZ</w:t>
      </w:r>
      <w:r>
        <w:rPr>
          <w:rFonts w:eastAsia="Times New Roman"/>
          <w:lang w:val="pl-PL"/>
        </w:rPr>
        <w:t xml:space="preserve"> i zawiera istotne dla Zamawiającego postanowienia, które zostaną wprowadzone do treści zawieranej umowy.</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4. Zamawiający nie dopuszcza składania ofert częściowych.</w:t>
      </w:r>
    </w:p>
    <w:p w:rsidR="00003C5C" w:rsidRDefault="00645E3C" w:rsidP="004C08A8">
      <w:pPr>
        <w:pStyle w:val="Bezodstpw"/>
        <w:jc w:val="both"/>
        <w:rPr>
          <w:b/>
          <w:lang w:val="pl-PL"/>
        </w:rPr>
      </w:pPr>
      <w:r>
        <w:rPr>
          <w:b/>
          <w:lang w:val="pl-PL"/>
        </w:rPr>
        <w:t>5. Zamawiający nie dopuszcza składania ofert wariantowych.</w:t>
      </w:r>
    </w:p>
    <w:p w:rsidR="00003C5C" w:rsidRDefault="00645E3C" w:rsidP="004C08A8">
      <w:pPr>
        <w:pStyle w:val="Bezodstpw"/>
        <w:jc w:val="both"/>
        <w:rPr>
          <w:b/>
          <w:lang w:val="pl-PL"/>
        </w:rPr>
      </w:pPr>
      <w:r>
        <w:rPr>
          <w:b/>
          <w:lang w:val="pl-PL"/>
        </w:rPr>
        <w:t>6. Zamawiający nie przewiduje zawarcia umowy ramowej.</w:t>
      </w:r>
    </w:p>
    <w:p w:rsidR="00003C5C" w:rsidRDefault="00645E3C" w:rsidP="004C08A8">
      <w:pPr>
        <w:pStyle w:val="Bezodstpw"/>
        <w:jc w:val="both"/>
        <w:rPr>
          <w:b/>
          <w:lang w:val="pl-PL"/>
        </w:rPr>
      </w:pPr>
      <w:r>
        <w:rPr>
          <w:b/>
          <w:lang w:val="pl-PL"/>
        </w:rPr>
        <w:t>7. Zamawiający nie przewiduje udzielania zamówień, o których mowa w art. 67 ust. 1 pkt 6 ustawy Prawo zamówień publicznych.</w:t>
      </w:r>
    </w:p>
    <w:p w:rsidR="00003C5C" w:rsidRDefault="00645E3C" w:rsidP="004C08A8">
      <w:pPr>
        <w:autoSpaceDE w:val="0"/>
        <w:jc w:val="both"/>
        <w:rPr>
          <w:b/>
          <w:bCs/>
          <w:lang w:val="pl-PL"/>
        </w:rPr>
      </w:pPr>
      <w:r>
        <w:rPr>
          <w:b/>
          <w:bCs/>
          <w:lang w:val="pl-PL"/>
        </w:rPr>
        <w:t>8. Zamawiający nie zamierza ustanawiać dynamicznego systemu zakupów.</w:t>
      </w:r>
    </w:p>
    <w:p w:rsidR="00003C5C" w:rsidRDefault="00645E3C" w:rsidP="004C08A8">
      <w:pPr>
        <w:autoSpaceDE w:val="0"/>
        <w:jc w:val="both"/>
        <w:rPr>
          <w:b/>
          <w:bCs/>
          <w:lang w:val="pl-PL"/>
        </w:rPr>
      </w:pPr>
      <w:r>
        <w:rPr>
          <w:b/>
          <w:bCs/>
          <w:lang w:val="pl-PL"/>
        </w:rPr>
        <w:t>9.Zamawiający nie zamierza dokonywać wyboru najkorzystniejszej oferty z zastosowaniem aukcji elektronicznej.</w:t>
      </w:r>
    </w:p>
    <w:p w:rsidR="00003C5C" w:rsidRPr="005913EB" w:rsidRDefault="00645E3C" w:rsidP="004C08A8">
      <w:pPr>
        <w:autoSpaceDE w:val="0"/>
        <w:jc w:val="both"/>
        <w:rPr>
          <w:lang w:val="pl-PL"/>
        </w:rPr>
      </w:pPr>
      <w:r>
        <w:rPr>
          <w:b/>
          <w:bCs/>
          <w:lang w:val="pl-PL"/>
        </w:rPr>
        <w:t>10</w:t>
      </w:r>
      <w:r>
        <w:rPr>
          <w:rFonts w:eastAsia="Arial"/>
          <w:b/>
          <w:bCs/>
          <w:lang w:val="pl-PL"/>
        </w:rPr>
        <w:t>. </w:t>
      </w:r>
      <w:r>
        <w:rPr>
          <w:b/>
          <w:bCs/>
          <w:lang w:val="pl-PL"/>
        </w:rPr>
        <w:t>Zamawiający nie zastosował dialogu technicznego, o którym mowa w art. 31a ustawy Prawo zamówień publicznych.</w:t>
      </w:r>
    </w:p>
    <w:p w:rsidR="00003C5C" w:rsidRPr="005913EB" w:rsidRDefault="00645E3C" w:rsidP="004C08A8">
      <w:pPr>
        <w:autoSpaceDE w:val="0"/>
        <w:jc w:val="both"/>
        <w:rPr>
          <w:lang w:val="pl-PL"/>
        </w:rPr>
      </w:pPr>
      <w:r>
        <w:rPr>
          <w:b/>
          <w:bCs/>
          <w:lang w:val="pl-PL"/>
        </w:rPr>
        <w:t>11. Zamawiający nie przewiduje rozliczeń w walutach obcych, będą one dokonywane</w:t>
      </w:r>
      <w:r w:rsidR="00612AFE">
        <w:rPr>
          <w:b/>
          <w:bCs/>
          <w:lang w:val="pl-PL"/>
        </w:rPr>
        <w:t xml:space="preserve">                 </w:t>
      </w:r>
      <w:r>
        <w:rPr>
          <w:b/>
          <w:bCs/>
          <w:lang w:val="pl-PL"/>
        </w:rPr>
        <w:t xml:space="preserve"> w polskich złotych (PLN). </w:t>
      </w:r>
    </w:p>
    <w:p w:rsidR="00003C5C" w:rsidRDefault="00003C5C" w:rsidP="004C08A8">
      <w:pPr>
        <w:pStyle w:val="Bezodstpw"/>
        <w:jc w:val="both"/>
        <w:rPr>
          <w:b/>
          <w:lang w:val="pl-PL"/>
        </w:rPr>
      </w:pPr>
    </w:p>
    <w:p w:rsidR="00003C5C" w:rsidRPr="005913EB" w:rsidRDefault="00645E3C" w:rsidP="004C08A8">
      <w:pPr>
        <w:pStyle w:val="Bezodstpw"/>
        <w:jc w:val="both"/>
        <w:rPr>
          <w:lang w:val="pl-PL"/>
        </w:rPr>
      </w:pPr>
      <w:r>
        <w:rPr>
          <w:b/>
          <w:lang w:val="pl-PL"/>
        </w:rPr>
        <w:t>12. Warunki stawiane Wykonawcom ubiegającym się o udzielenie zamówienia oraz op</w:t>
      </w:r>
      <w:r>
        <w:rPr>
          <w:rFonts w:eastAsia="Arial-BoldMT"/>
          <w:b/>
          <w:lang w:val="pl-PL"/>
        </w:rPr>
        <w:t>is sposobu dokonywania oceny spełniania tych warunków.</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12.1. </w:t>
      </w:r>
      <w:r>
        <w:rPr>
          <w:lang w:val="pl-PL"/>
        </w:rPr>
        <w:t>O udzielenie przedmiotowego zamówienia mogą ubiegać się Wykonawcy, którzy nie podlegają wykluczeniu z postępowania o udzielenie zamówienia, w okolicznościach o których mowa w art. 24 ust. 1 ustawy Prawo zamówień publicznych. W przypadku wspólnego ubiegania się o udzielenie niniejszego zamówienia przez dwóch lub więcej Wykonawców, wyżej wymieniony warunek musi być spełniony przez każdego z Wykonawców.</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12.2. </w:t>
      </w:r>
      <w:r>
        <w:rPr>
          <w:lang w:val="pl-PL"/>
        </w:rPr>
        <w:t>W postępowaniu mogą uczestniczyć Wykonawcy, którzy spełniają warunki dotyczące:</w:t>
      </w:r>
    </w:p>
    <w:p w:rsidR="00003C5C" w:rsidRDefault="00645E3C" w:rsidP="004C08A8">
      <w:pPr>
        <w:pStyle w:val="Bezodstpw"/>
        <w:jc w:val="both"/>
        <w:rPr>
          <w:b/>
          <w:bCs/>
          <w:lang w:val="pl-PL"/>
        </w:rPr>
      </w:pPr>
      <w:r>
        <w:rPr>
          <w:b/>
          <w:bCs/>
          <w:lang w:val="pl-PL"/>
        </w:rPr>
        <w:t>a) Posiadania uprawnień do wykonywania określonej działalności lub czynności, jeżeli przepisy prawa nakładają obowiązek ich posiadania.</w:t>
      </w:r>
    </w:p>
    <w:p w:rsidR="00003C5C" w:rsidRDefault="00645E3C" w:rsidP="004C08A8">
      <w:pPr>
        <w:pStyle w:val="Bezodstpw"/>
        <w:jc w:val="both"/>
        <w:rPr>
          <w:lang w:val="pl-PL"/>
        </w:rPr>
      </w:pPr>
      <w:r>
        <w:rPr>
          <w:lang w:val="pl-PL"/>
        </w:rPr>
        <w:t>Zamawiający nie precyzuje wymagań, co do tego warunku. Warunek zostanie spełniony poprzez złożenie oświadczenia o spełnianiu warunków udziału.</w:t>
      </w:r>
    </w:p>
    <w:p w:rsidR="00612AFE" w:rsidRDefault="00612AFE" w:rsidP="004C08A8">
      <w:pPr>
        <w:pStyle w:val="Bezodstpw"/>
        <w:jc w:val="both"/>
        <w:rPr>
          <w:b/>
          <w:bCs/>
          <w:lang w:val="pl-PL"/>
        </w:rPr>
      </w:pPr>
    </w:p>
    <w:p w:rsidR="00003C5C" w:rsidRDefault="00645E3C" w:rsidP="004C08A8">
      <w:pPr>
        <w:pStyle w:val="Bezodstpw"/>
        <w:jc w:val="both"/>
        <w:rPr>
          <w:b/>
          <w:bCs/>
          <w:lang w:val="pl-PL"/>
        </w:rPr>
      </w:pPr>
      <w:r>
        <w:rPr>
          <w:b/>
          <w:bCs/>
          <w:lang w:val="pl-PL"/>
        </w:rPr>
        <w:t>b) Posiadania wiedzy i doświadczenia niezbędnego do wykonania zamówienia.</w:t>
      </w:r>
    </w:p>
    <w:p w:rsidR="00003C5C" w:rsidRPr="00D746F4" w:rsidRDefault="00645E3C" w:rsidP="004C08A8">
      <w:pPr>
        <w:pStyle w:val="Bezodstpw"/>
        <w:jc w:val="both"/>
        <w:rPr>
          <w:lang w:val="pl-PL"/>
        </w:rPr>
      </w:pPr>
      <w:r>
        <w:rPr>
          <w:rFonts w:eastAsia="ArialMT"/>
          <w:lang w:val="pl-PL"/>
        </w:rPr>
        <w:t xml:space="preserve">O zamówienie mogą ubiegać się Wykonawcy dysponujący doświadczeniem rozumianym jako zrealizowanie w okresie ostatnich 5 lat przed upływem składania ofert, a jeżeli okres prowadzenia działalności </w:t>
      </w:r>
      <w:r>
        <w:rPr>
          <w:lang w:val="pl-PL"/>
        </w:rPr>
        <w:t xml:space="preserve">jest krótszy – w tym okresie co najmniej dwóch robót budowlanych każdego rodzaju </w:t>
      </w:r>
      <w:r w:rsidR="00612AFE">
        <w:rPr>
          <w:lang w:val="pl-PL"/>
        </w:rPr>
        <w:t xml:space="preserve">          </w:t>
      </w:r>
      <w:r>
        <w:rPr>
          <w:lang w:val="pl-PL"/>
        </w:rPr>
        <w:t xml:space="preserve">o podobnym charakterze i </w:t>
      </w:r>
      <w:r>
        <w:rPr>
          <w:rFonts w:eastAsia="ArialMT"/>
          <w:lang w:val="pl-PL"/>
        </w:rPr>
        <w:t xml:space="preserve">złożoności co przedmiot niniejszego zamówienia </w:t>
      </w:r>
      <w:proofErr w:type="spellStart"/>
      <w:r>
        <w:rPr>
          <w:rFonts w:eastAsia="ArialMT"/>
          <w:lang w:val="pl-PL"/>
        </w:rPr>
        <w:t>tj</w:t>
      </w:r>
      <w:proofErr w:type="spellEnd"/>
      <w:r>
        <w:rPr>
          <w:rFonts w:eastAsia="ArialMT"/>
          <w:lang w:val="pl-PL"/>
        </w:rPr>
        <w:t>:</w:t>
      </w:r>
      <w:r w:rsidR="00D746F4">
        <w:rPr>
          <w:lang w:val="pl-PL"/>
        </w:rPr>
        <w:t xml:space="preserve"> </w:t>
      </w:r>
      <w:r>
        <w:rPr>
          <w:rFonts w:eastAsia="ArialMT"/>
          <w:lang w:val="pl-PL"/>
        </w:rPr>
        <w:t>budowa, remont lub modernizacja chodnika / ścieżki rowerowej lub innych</w:t>
      </w:r>
      <w:r w:rsidR="00D746F4">
        <w:rPr>
          <w:rFonts w:eastAsia="ArialMT"/>
          <w:lang w:val="pl-PL"/>
        </w:rPr>
        <w:t xml:space="preserve"> powierzchni z kostki betonowej</w:t>
      </w:r>
      <w:r>
        <w:rPr>
          <w:rFonts w:eastAsia="ArialMT"/>
          <w:lang w:val="pl-PL"/>
        </w:rPr>
        <w:t>.</w:t>
      </w:r>
    </w:p>
    <w:p w:rsidR="00003C5C" w:rsidRPr="005913EB" w:rsidRDefault="00645E3C" w:rsidP="004C08A8">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rsidP="004C08A8">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Default="00645E3C" w:rsidP="004C08A8">
      <w:pPr>
        <w:pStyle w:val="Bezodstpw"/>
        <w:jc w:val="both"/>
        <w:rPr>
          <w:b/>
          <w:bCs/>
          <w:lang w:val="pl-PL"/>
        </w:rPr>
      </w:pPr>
      <w:r>
        <w:rPr>
          <w:b/>
          <w:bCs/>
          <w:lang w:val="pl-PL"/>
        </w:rPr>
        <w:t>c) Dysponowania odpowiednim potencjałem technicznym oraz osobami zdolnymi do wykonania zamówienia.</w:t>
      </w:r>
    </w:p>
    <w:p w:rsidR="00D746F4" w:rsidRPr="00D746F4" w:rsidRDefault="00645E3C" w:rsidP="004C08A8">
      <w:pPr>
        <w:pStyle w:val="Bezodstpw"/>
        <w:jc w:val="both"/>
        <w:rPr>
          <w:lang w:val="pl-PL"/>
        </w:rPr>
      </w:pPr>
      <w:r>
        <w:rPr>
          <w:b/>
          <w:bCs/>
          <w:lang w:val="pl-PL"/>
        </w:rPr>
        <w:t>Osoby zdolne do wykonania zamówienia</w:t>
      </w:r>
      <w:r>
        <w:rPr>
          <w:rFonts w:eastAsia="Arial-BoldMT"/>
          <w:b/>
          <w:bCs/>
          <w:lang w:val="pl-PL"/>
        </w:rPr>
        <w:t xml:space="preserve">. </w:t>
      </w:r>
      <w:r w:rsidR="00D746F4">
        <w:rPr>
          <w:rFonts w:eastAsia="ArialMT"/>
          <w:lang w:val="pl-PL"/>
        </w:rPr>
        <w:t>Wykonawca ubiegający się o zamówienie musi dysponować osobą, która będzie pełniła funkcję kierownika budowy i będzie posiadała uprawnienia budowlane  oraz będzie posiadała 5 letnie doświadczenie w realizacji podobnych zamówień.</w:t>
      </w:r>
    </w:p>
    <w:p w:rsidR="00003C5C" w:rsidRDefault="00645E3C" w:rsidP="004C08A8">
      <w:pPr>
        <w:pStyle w:val="Bezodstpw"/>
        <w:jc w:val="both"/>
        <w:rPr>
          <w:rFonts w:eastAsia="ArialMT"/>
          <w:lang w:val="pl-PL"/>
        </w:rPr>
      </w:pPr>
      <w:r>
        <w:rPr>
          <w:rFonts w:eastAsia="ArialMT"/>
          <w:lang w:val="pl-PL"/>
        </w:rPr>
        <w:t>W/w osoby powinny posiadać uprawnienia budowlane zgodnie z ustawą z dnia 7 lipca 1994 r. Prawo budowlane (Dz.U. z 201</w:t>
      </w:r>
      <w:r w:rsidR="001F1B84">
        <w:rPr>
          <w:rFonts w:eastAsia="ArialMT"/>
          <w:lang w:val="pl-PL"/>
        </w:rPr>
        <w:t>7</w:t>
      </w:r>
      <w:r>
        <w:rPr>
          <w:rFonts w:eastAsia="ArialMT"/>
          <w:lang w:val="pl-PL"/>
        </w:rPr>
        <w:t xml:space="preserve"> r. poz. </w:t>
      </w:r>
      <w:r w:rsidR="001F1B84">
        <w:rPr>
          <w:rFonts w:eastAsia="ArialMT"/>
          <w:lang w:val="pl-PL"/>
        </w:rPr>
        <w:t>1332</w:t>
      </w:r>
      <w:r>
        <w:rPr>
          <w:rFonts w:eastAsia="ArialMT"/>
          <w:lang w:val="pl-PL"/>
        </w:rPr>
        <w:t xml:space="preserve"> z </w:t>
      </w:r>
      <w:proofErr w:type="spellStart"/>
      <w:r>
        <w:rPr>
          <w:rFonts w:eastAsia="ArialMT"/>
          <w:lang w:val="pl-PL"/>
        </w:rPr>
        <w:t>późn</w:t>
      </w:r>
      <w:proofErr w:type="spellEnd"/>
      <w:r>
        <w:rPr>
          <w:rFonts w:eastAsia="ArialMT"/>
          <w:lang w:val="pl-PL"/>
        </w:rPr>
        <w:t>.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003C5C" w:rsidRDefault="00645E3C" w:rsidP="004C08A8">
      <w:pPr>
        <w:pStyle w:val="Bezodstpw"/>
        <w:jc w:val="both"/>
        <w:rPr>
          <w:rFonts w:eastAsia="ArialMT"/>
          <w:lang w:val="pl-PL"/>
        </w:rPr>
      </w:pPr>
      <w:r>
        <w:rPr>
          <w:rFonts w:eastAsia="ArialMT"/>
          <w:lang w:val="pl-PL"/>
        </w:rPr>
        <w:t xml:space="preserve">Zamawiający określając wymogi dla osób w zakresie posiadanych ustawowych uprawnień zawodowych, dopuszcza odpowiadające im uprawnienia wydane obywatelom państw członkowskich Unii Europejskiej w zakresie, którego właściwy organ wydaje decyzję w sprawie uznania kwalifikacji zawodowych na zasadach określonych w ustawie z dnia 22 grudnia 2015 r. </w:t>
      </w:r>
      <w:r w:rsidR="00612AFE">
        <w:rPr>
          <w:rFonts w:eastAsia="ArialMT"/>
          <w:lang w:val="pl-PL"/>
        </w:rPr>
        <w:t xml:space="preserve">        </w:t>
      </w:r>
      <w:r>
        <w:rPr>
          <w:rFonts w:eastAsia="ArialMT"/>
          <w:lang w:val="pl-PL"/>
        </w:rPr>
        <w:t>o zasadach uznawania kwalifikacji zawodowych nabytych w państwach członkowskich Unii Europejskiej (Dz. U. z 2016 r. poz. 65).</w:t>
      </w:r>
    </w:p>
    <w:p w:rsidR="00003C5C" w:rsidRPr="005913EB" w:rsidRDefault="00645E3C" w:rsidP="004C08A8">
      <w:pPr>
        <w:pStyle w:val="Bezodstpw"/>
        <w:jc w:val="both"/>
        <w:rPr>
          <w:lang w:val="pl-PL"/>
        </w:rPr>
      </w:pPr>
      <w:r>
        <w:rPr>
          <w:rFonts w:eastAsia="ArialMT"/>
          <w:b/>
          <w:lang w:val="pl-PL"/>
        </w:rPr>
        <w:t>Potencjał techniczny.</w:t>
      </w:r>
      <w:r>
        <w:rPr>
          <w:rFonts w:eastAsia="ArialMT"/>
          <w:lang w:val="pl-PL"/>
        </w:rPr>
        <w:t xml:space="preserve"> </w:t>
      </w:r>
      <w:r>
        <w:rPr>
          <w:lang w:val="pl-PL"/>
        </w:rPr>
        <w:t>Zamawiający nie precyzuje wymagań, co do tego warunku. Warunek zostanie spełniony poprzez złożenie oświadczenia o spełnianiu warunków udziału.</w:t>
      </w:r>
    </w:p>
    <w:p w:rsidR="00003C5C" w:rsidRDefault="00645E3C" w:rsidP="004C08A8">
      <w:pPr>
        <w:pStyle w:val="Bezodstpw"/>
        <w:jc w:val="both"/>
        <w:rPr>
          <w:b/>
          <w:bCs/>
          <w:lang w:val="pl-PL"/>
        </w:rPr>
      </w:pPr>
      <w:r>
        <w:rPr>
          <w:b/>
          <w:bCs/>
          <w:lang w:val="pl-PL"/>
        </w:rPr>
        <w:t>d) Sytuacji ekonomicznej i finansowej pozwalającej na realizację zamówienia.</w:t>
      </w:r>
    </w:p>
    <w:p w:rsidR="00003C5C" w:rsidRDefault="00645E3C" w:rsidP="004C08A8">
      <w:pPr>
        <w:pStyle w:val="Bezodstpw"/>
        <w:jc w:val="both"/>
        <w:rPr>
          <w:lang w:val="pl-PL"/>
        </w:rPr>
      </w:pPr>
      <w:r>
        <w:rPr>
          <w:lang w:val="pl-PL"/>
        </w:rPr>
        <w:t>Zamawiający nie precyzuje wymagań, co do tego warunku. Warunek zostanie spełniony poprzez złożenie oświadczenia o spełnianiu warunków udziału.</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12.3. </w:t>
      </w:r>
      <w:r>
        <w:rPr>
          <w:lang w:val="pl-PL"/>
        </w:rPr>
        <w:t xml:space="preserve">Zamawiający wezwie Wykonawców,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Wykonawcy podlega odrzuceniu lub konieczne byłoby unieważnienie postępowania. Złożone na wezwanie Zamawiającego oświadczenia lub dokumenty powinny potwierdzać spełnienie przez </w:t>
      </w:r>
      <w:r>
        <w:rPr>
          <w:lang w:val="pl-PL"/>
        </w:rPr>
        <w:lastRenderedPageBreak/>
        <w:t>Wykonawcę warunków udziału w postępowaniu oraz spełnienie przez oferowane usługi wymagań określonych przez Zamawiającego, nie później niż w dniu, w którym upłynął termin składania ofert.</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12.4. </w:t>
      </w:r>
      <w:r>
        <w:rPr>
          <w:lang w:val="pl-PL"/>
        </w:rPr>
        <w:t>Niewykazanie w wystarczający sposób potwierdzenia spełnienia wymaganych warunków spowoduje wykluczenie Wykonawcy z postępowania po wyczerpaniu czynności wezwania do uzupełnienia dokumentów.</w:t>
      </w:r>
    </w:p>
    <w:p w:rsidR="00003C5C" w:rsidRDefault="00645E3C" w:rsidP="004C08A8">
      <w:pPr>
        <w:pStyle w:val="Bezodstpw"/>
        <w:jc w:val="both"/>
        <w:rPr>
          <w:lang w:val="pl-PL"/>
        </w:rPr>
      </w:pPr>
      <w:r>
        <w:rPr>
          <w:lang w:val="pl-PL"/>
        </w:rPr>
        <w:t>Zamawiający oceni spełnienie warunków udziału w postępowaniu na podstawie oświadczeń</w:t>
      </w:r>
      <w:r w:rsidR="00FA7FFA">
        <w:rPr>
          <w:lang w:val="pl-PL"/>
        </w:rPr>
        <w:t xml:space="preserve">             </w:t>
      </w:r>
      <w:r>
        <w:rPr>
          <w:lang w:val="pl-PL"/>
        </w:rPr>
        <w:t xml:space="preserve"> i dokumentów złożonych wraz z ofertą. Przy dokonaniu oceny spełnienia warunków Zamawiający będzie się kierował regułą „spełnia" - „nie spełnia". Niespełnienie chociażby jednego warunku skutkować będzie wykluczeniem Wykonawcy z postępowania. Ofertę Wykonawcy wykluczonego uznaje się za odrzuconą. Z treści załączonych do oferty dokumentów musi wynikać jednoznacznie, że w/w warunki Wykonawca spełnił.</w:t>
      </w:r>
    </w:p>
    <w:p w:rsidR="00003C5C" w:rsidRDefault="00645E3C" w:rsidP="004C08A8">
      <w:pPr>
        <w:pStyle w:val="Bezodstpw"/>
        <w:jc w:val="both"/>
        <w:rPr>
          <w:lang w:val="pl-PL"/>
        </w:rPr>
      </w:pPr>
      <w:r>
        <w:rPr>
          <w:lang w:val="pl-PL"/>
        </w:rPr>
        <w:t>W przypadku wnoszenia oferty wspólnej przez dwa lub więcej podmioty gospodarcze (konsorcja/spółki cywilne) oferta musi spełniać poniższe wymagania określone w art. 23 ustawy Prawo zamówień publicznych:</w:t>
      </w:r>
    </w:p>
    <w:p w:rsidR="00003C5C" w:rsidRDefault="00645E3C" w:rsidP="004C08A8">
      <w:pPr>
        <w:pStyle w:val="Bezodstpw"/>
        <w:jc w:val="both"/>
        <w:rPr>
          <w:lang w:val="pl-PL"/>
        </w:rPr>
      </w:pPr>
      <w:r>
        <w:rPr>
          <w:lang w:val="pl-PL"/>
        </w:rPr>
        <w:t xml:space="preserve">a) w przypadku konsorcjum, zgodnie z art. 23 ust. 2 ustawy Wykonawcy ustanawiają pełnomocnika do reprezentowania ich w postępowaniu o udzielenie zamówienia lub do reprezentowania </w:t>
      </w:r>
      <w:r w:rsidR="00FA7FFA">
        <w:rPr>
          <w:lang w:val="pl-PL"/>
        </w:rPr>
        <w:t xml:space="preserve">               </w:t>
      </w:r>
      <w:r>
        <w:rPr>
          <w:lang w:val="pl-PL"/>
        </w:rPr>
        <w:t>w postępowaniu i zawarcia umowy. W związku z powyższym niezbędne jest przedłożenie w ofercie dokumentu pełnomocnictwa w celu ustalenia podmiotu uprawnionego do występowania w imieniu Wykonawców w sposób umożliwiający ich identyfikację,</w:t>
      </w:r>
    </w:p>
    <w:p w:rsidR="00003C5C" w:rsidRDefault="00645E3C" w:rsidP="004C08A8">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003C5C" w:rsidRDefault="00645E3C" w:rsidP="004C08A8">
      <w:pPr>
        <w:pStyle w:val="Bezodstpw"/>
        <w:jc w:val="both"/>
        <w:rPr>
          <w:lang w:val="pl-PL"/>
        </w:rPr>
      </w:pPr>
      <w:r>
        <w:rPr>
          <w:lang w:val="pl-PL"/>
        </w:rPr>
        <w:t>c) w przypadku składania ofert przez podmioty występujące wspólnie, warunki dotyczące spełniania warunków udziału w postępowaniu podlegają sumowaniu,</w:t>
      </w:r>
    </w:p>
    <w:p w:rsidR="00003C5C" w:rsidRDefault="00645E3C" w:rsidP="004C08A8">
      <w:pPr>
        <w:pStyle w:val="Bezodstpw"/>
        <w:jc w:val="both"/>
        <w:rPr>
          <w:lang w:val="pl-PL"/>
        </w:rPr>
      </w:pPr>
      <w:r>
        <w:rPr>
          <w:lang w:val="pl-PL"/>
        </w:rPr>
        <w:t>d) w przypadku, gdy Wykonawcę reprezentuje pełnomocnik, do oferty musi być załączone pełnomocnictwo jednoznacznie określające postępowanie, do którego się odnosi, precyzujące zakres umocowania i wskazujące Pełnomocnika,</w:t>
      </w:r>
    </w:p>
    <w:p w:rsidR="00003C5C" w:rsidRDefault="00645E3C" w:rsidP="004C08A8">
      <w:pPr>
        <w:pStyle w:val="Bezodstpw"/>
        <w:jc w:val="both"/>
        <w:rPr>
          <w:lang w:val="pl-PL"/>
        </w:rPr>
      </w:pPr>
      <w:r>
        <w:rPr>
          <w:lang w:val="pl-PL"/>
        </w:rPr>
        <w:t>e) w przypadku Wykonawców wspólnie ubiegających się o udzielenie zamówienia (spółki cywilne, konsorcja) Wykonawcy ustanawiają pełnomocnika do reprezentowania ich w postępowaniu</w:t>
      </w:r>
      <w:r w:rsidR="00FA7FFA">
        <w:rPr>
          <w:lang w:val="pl-PL"/>
        </w:rPr>
        <w:t xml:space="preserve">                </w:t>
      </w:r>
      <w:r>
        <w:rPr>
          <w:lang w:val="pl-PL"/>
        </w:rPr>
        <w:t xml:space="preserve"> o udzielenie zamówienia albo reprezentowania w postępowaniu i zawarcia umowy w sprawie zamówienia publicznego. Pełnomocnictwo powinno jednoznacznie określać postępowanie do którego się odnosi, precyzować zakres umocowania i wskazywać pełnomocnika. Musi też wyliczać wszystkich Wykonawców, którzy wspólnie ubiegają się o zamówienie i każdy z nich musi podpisać się pod tym dokumentem,</w:t>
      </w:r>
    </w:p>
    <w:p w:rsidR="00003C5C" w:rsidRDefault="00645E3C" w:rsidP="004C08A8">
      <w:pPr>
        <w:pStyle w:val="Bezodstpw"/>
        <w:jc w:val="both"/>
        <w:rPr>
          <w:lang w:val="pl-PL"/>
        </w:rPr>
      </w:pPr>
      <w:r>
        <w:rPr>
          <w:lang w:val="pl-PL"/>
        </w:rPr>
        <w:t>f) pełnomocnictwo/-a należy złożyć w oryginale lub potwierdzone notarialnie,</w:t>
      </w:r>
    </w:p>
    <w:p w:rsidR="00003C5C" w:rsidRDefault="00645E3C" w:rsidP="004C08A8">
      <w:pPr>
        <w:pStyle w:val="Bezodstpw"/>
        <w:jc w:val="both"/>
        <w:rPr>
          <w:lang w:val="pl-PL"/>
        </w:rPr>
      </w:pPr>
      <w:r>
        <w:rPr>
          <w:lang w:val="pl-PL"/>
        </w:rPr>
        <w:t>g) w przypadku składania oferty wspólnej - oferta winna być podpisana przez każdego partnera lub ustanowionego pełnomocnika.</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12.5.</w:t>
      </w:r>
      <w:r>
        <w:rPr>
          <w:lang w:val="pl-PL"/>
        </w:rPr>
        <w:t xml:space="preserve"> Zamawiający nie korzysta z uprawnienia, o którym mowa w art. 24aa ustawy </w:t>
      </w:r>
      <w:proofErr w:type="spellStart"/>
      <w:r>
        <w:rPr>
          <w:lang w:val="pl-PL"/>
        </w:rPr>
        <w:t>Pzp</w:t>
      </w:r>
      <w:proofErr w:type="spellEnd"/>
      <w:r>
        <w:rPr>
          <w:lang w:val="pl-PL"/>
        </w:rPr>
        <w:t>.</w:t>
      </w:r>
    </w:p>
    <w:p w:rsidR="00003C5C" w:rsidRDefault="00003C5C" w:rsidP="004C08A8">
      <w:pPr>
        <w:pStyle w:val="Bezodstpw"/>
        <w:jc w:val="both"/>
        <w:rPr>
          <w:lang w:val="pl-PL"/>
        </w:rPr>
      </w:pPr>
    </w:p>
    <w:p w:rsidR="00003C5C" w:rsidRDefault="00645E3C" w:rsidP="004C08A8">
      <w:pPr>
        <w:pStyle w:val="Bezodstpw"/>
        <w:jc w:val="both"/>
        <w:rPr>
          <w:b/>
          <w:lang w:val="pl-PL"/>
        </w:rPr>
      </w:pPr>
      <w:r>
        <w:rPr>
          <w:b/>
          <w:lang w:val="pl-PL"/>
        </w:rPr>
        <w:t xml:space="preserve">13. Podstawy wykluczenia z postępowania. </w:t>
      </w:r>
    </w:p>
    <w:p w:rsidR="00003C5C" w:rsidRDefault="00645E3C" w:rsidP="004C08A8">
      <w:pPr>
        <w:pStyle w:val="Bezodstpw"/>
        <w:jc w:val="both"/>
        <w:rPr>
          <w:lang w:val="pl-PL"/>
        </w:rPr>
      </w:pPr>
      <w:r>
        <w:rPr>
          <w:lang w:val="pl-PL"/>
        </w:rPr>
        <w:t xml:space="preserve"> </w:t>
      </w:r>
    </w:p>
    <w:p w:rsidR="00003C5C" w:rsidRPr="005913EB" w:rsidRDefault="00645E3C" w:rsidP="004C08A8">
      <w:pPr>
        <w:autoSpaceDE w:val="0"/>
        <w:jc w:val="both"/>
        <w:textAlignment w:val="auto"/>
        <w:rPr>
          <w:lang w:val="pl-PL"/>
        </w:rPr>
      </w:pPr>
      <w:r>
        <w:rPr>
          <w:b/>
          <w:lang w:val="pl-PL"/>
        </w:rPr>
        <w:t>13.1.</w:t>
      </w:r>
      <w:r>
        <w:rPr>
          <w:lang w:val="pl-PL"/>
        </w:rPr>
        <w:t xml:space="preserve"> </w:t>
      </w:r>
      <w:r>
        <w:rPr>
          <w:rFonts w:eastAsia="Adobe Fangsong Std R" w:cs="Times New Roman"/>
          <w:lang w:val="pl-PL"/>
        </w:rPr>
        <w:t>Podstawy wykluczenia z postępowania Wykonawcy zostały opisane w art. 24 ust. 1 pkt 12-23 ustawy Prawo zamówień publicznych:</w:t>
      </w:r>
    </w:p>
    <w:p w:rsidR="00003C5C" w:rsidRDefault="00645E3C" w:rsidP="004C08A8">
      <w:pPr>
        <w:pStyle w:val="Akapitzlist"/>
        <w:suppressAutoHyphens/>
        <w:spacing w:after="0" w:line="276" w:lineRule="auto"/>
        <w:ind w:left="0"/>
        <w:jc w:val="both"/>
        <w:rPr>
          <w:rFonts w:ascii="Times New Roman" w:hAnsi="Times New Roman" w:cs="Times New Roman"/>
          <w:u w:val="single"/>
          <w:lang w:eastAsia="pl-PL"/>
        </w:rPr>
      </w:pPr>
      <w:r>
        <w:rPr>
          <w:rFonts w:ascii="Times New Roman" w:hAnsi="Times New Roman" w:cs="Times New Roman"/>
          <w:u w:val="single"/>
          <w:lang w:eastAsia="pl-PL"/>
        </w:rPr>
        <w:t>Art. 24 ust. 1. Z postępowania o udzielenie zamówienia wyklucza się:</w:t>
      </w:r>
    </w:p>
    <w:p w:rsidR="00003C5C" w:rsidRDefault="00645E3C" w:rsidP="004C08A8">
      <w:pPr>
        <w:spacing w:line="276" w:lineRule="auto"/>
        <w:jc w:val="both"/>
        <w:rPr>
          <w:rFonts w:cs="Times New Roman"/>
          <w:sz w:val="22"/>
          <w:szCs w:val="22"/>
          <w:lang w:val="pl-PL"/>
        </w:rPr>
      </w:pPr>
      <w:r>
        <w:rPr>
          <w:rFonts w:cs="Times New Roman"/>
          <w:sz w:val="22"/>
          <w:szCs w:val="22"/>
          <w:lang w:val="pl-PL"/>
        </w:rPr>
        <w:t xml:space="preserve">12) wykonawcę, który nie wykazał spełniania warunków udziału w postępowaniu </w:t>
      </w:r>
      <w:r>
        <w:rPr>
          <w:rFonts w:cs="Times New Roman"/>
          <w:sz w:val="22"/>
          <w:szCs w:val="22"/>
          <w:lang w:val="pl-PL"/>
        </w:rPr>
        <w:br/>
        <w:t>lub nie został zaproszony do negocjacji lub złożenia ofert wstępnych albo ofert, lub nie wykazał braku podstaw wykluczenia;</w:t>
      </w:r>
    </w:p>
    <w:p w:rsidR="00003C5C" w:rsidRDefault="00645E3C" w:rsidP="004C08A8">
      <w:pPr>
        <w:spacing w:line="276" w:lineRule="auto"/>
        <w:jc w:val="both"/>
        <w:rPr>
          <w:rFonts w:cs="Times New Roman"/>
          <w:sz w:val="22"/>
          <w:szCs w:val="22"/>
          <w:lang w:val="pl-PL"/>
        </w:rPr>
      </w:pPr>
      <w:r>
        <w:rPr>
          <w:rFonts w:cs="Times New Roman"/>
          <w:sz w:val="22"/>
          <w:szCs w:val="22"/>
          <w:lang w:val="pl-PL"/>
        </w:rPr>
        <w:t>13) wykonawcę będącego osobą fizyczną, którego prawomocnie skazano za przestępstwo:</w:t>
      </w:r>
    </w:p>
    <w:p w:rsidR="00003C5C" w:rsidRDefault="00645E3C" w:rsidP="004C08A8">
      <w:pPr>
        <w:spacing w:line="276" w:lineRule="auto"/>
        <w:jc w:val="both"/>
        <w:rPr>
          <w:rFonts w:cs="Times New Roman"/>
          <w:sz w:val="22"/>
          <w:szCs w:val="22"/>
          <w:lang w:val="pl-PL"/>
        </w:rPr>
      </w:pPr>
      <w:r>
        <w:rPr>
          <w:rFonts w:cs="Times New Roman"/>
          <w:sz w:val="22"/>
          <w:szCs w:val="22"/>
          <w:lang w:val="pl-PL"/>
        </w:rPr>
        <w:lastRenderedPageBreak/>
        <w:t xml:space="preserve">a) o którym mowa w art. 165a, art. 181 – 188, art. 189a, art. 218 – 221, art. 228 – 230a, art. 250a, art. 258 lub art. 270 – 309 ustawy z dnia 6 czerwca 1997 r.  – Kodeks karny (Dz. U. poz. 553, z </w:t>
      </w:r>
      <w:proofErr w:type="spellStart"/>
      <w:r>
        <w:rPr>
          <w:rFonts w:cs="Times New Roman"/>
          <w:sz w:val="22"/>
          <w:szCs w:val="22"/>
          <w:lang w:val="pl-PL"/>
        </w:rPr>
        <w:t>późn</w:t>
      </w:r>
      <w:proofErr w:type="spellEnd"/>
      <w:r>
        <w:rPr>
          <w:rFonts w:cs="Times New Roman"/>
          <w:sz w:val="22"/>
          <w:szCs w:val="22"/>
          <w:lang w:val="pl-PL"/>
        </w:rPr>
        <w:t>. zm.) lub art. 46 lub art. 48 ustawy z dnia 25 czerwca 2010 r. o sporcie (Dz. U. z 2016 r. poz. 176),</w:t>
      </w:r>
    </w:p>
    <w:p w:rsidR="00003C5C" w:rsidRDefault="00645E3C" w:rsidP="004C08A8">
      <w:pPr>
        <w:spacing w:line="276" w:lineRule="auto"/>
        <w:jc w:val="both"/>
        <w:rPr>
          <w:rFonts w:cs="Times New Roman"/>
          <w:sz w:val="22"/>
          <w:szCs w:val="22"/>
          <w:lang w:val="pl-PL"/>
        </w:rPr>
      </w:pPr>
      <w:r>
        <w:rPr>
          <w:rFonts w:cs="Times New Roman"/>
          <w:sz w:val="22"/>
          <w:szCs w:val="22"/>
          <w:lang w:val="pl-PL"/>
        </w:rPr>
        <w:t>b) o charakterze terrorystycznym, o którym mowa w art. 115 § 20 ustawy z dnia 6 czerwca 1997 r. – Kodeks karny,</w:t>
      </w:r>
    </w:p>
    <w:p w:rsidR="00003C5C" w:rsidRDefault="00645E3C" w:rsidP="004C08A8">
      <w:pPr>
        <w:spacing w:line="276" w:lineRule="auto"/>
        <w:jc w:val="both"/>
        <w:rPr>
          <w:rFonts w:cs="Times New Roman"/>
          <w:sz w:val="22"/>
          <w:szCs w:val="22"/>
          <w:lang w:val="pl-PL"/>
        </w:rPr>
      </w:pPr>
      <w:r>
        <w:rPr>
          <w:rFonts w:cs="Times New Roman"/>
          <w:sz w:val="22"/>
          <w:szCs w:val="22"/>
          <w:lang w:val="pl-PL"/>
        </w:rPr>
        <w:t>c) skarbowe,</w:t>
      </w:r>
    </w:p>
    <w:p w:rsidR="00003C5C" w:rsidRDefault="00645E3C" w:rsidP="004C08A8">
      <w:pPr>
        <w:spacing w:line="276" w:lineRule="auto"/>
        <w:jc w:val="both"/>
        <w:rPr>
          <w:rFonts w:cs="Times New Roman"/>
          <w:sz w:val="22"/>
          <w:szCs w:val="22"/>
          <w:lang w:val="pl-PL"/>
        </w:rPr>
      </w:pPr>
      <w:r>
        <w:rPr>
          <w:rFonts w:cs="Times New Roman"/>
          <w:sz w:val="22"/>
          <w:szCs w:val="22"/>
          <w:lang w:val="pl-PL"/>
        </w:rPr>
        <w:t>d) o którym mowa w art. 9 lub art. 10 ustawy z dnia 15 czerwca 2012 r. o skutkach powierzania wykonywania pracy cudzoziemcom przebywającym wbrew przepisom na terytorium Rzeczypospolitej Polskiej (Dz. U. poz. 769);</w:t>
      </w:r>
    </w:p>
    <w:p w:rsidR="00003C5C" w:rsidRDefault="00645E3C" w:rsidP="004C08A8">
      <w:pPr>
        <w:spacing w:line="276" w:lineRule="auto"/>
        <w:jc w:val="both"/>
        <w:rPr>
          <w:rFonts w:cs="Times New Roman"/>
          <w:sz w:val="22"/>
          <w:szCs w:val="22"/>
          <w:lang w:val="pl-PL"/>
        </w:rPr>
      </w:pPr>
      <w:r>
        <w:rPr>
          <w:rFonts w:cs="Times New Roman"/>
          <w:sz w:val="22"/>
          <w:szCs w:val="22"/>
          <w:lang w:val="pl-PL"/>
        </w:rPr>
        <w:t>14) 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13;</w:t>
      </w:r>
    </w:p>
    <w:p w:rsidR="00003C5C" w:rsidRDefault="00645E3C" w:rsidP="004C08A8">
      <w:pPr>
        <w:spacing w:line="276" w:lineRule="auto"/>
        <w:jc w:val="both"/>
        <w:rPr>
          <w:rFonts w:cs="Times New Roman"/>
          <w:sz w:val="22"/>
          <w:szCs w:val="22"/>
          <w:lang w:val="pl-PL"/>
        </w:rPr>
      </w:pPr>
      <w:r>
        <w:rPr>
          <w:rFonts w:cs="Times New Roman"/>
          <w:sz w:val="22"/>
          <w:szCs w:val="22"/>
          <w:lang w:val="pl-PL"/>
        </w:rPr>
        <w:t xml:space="preserve">15) wykonawcę, wobec którego wydano prawomocny wyrok sądu lub ostateczną decyzję administracyjną </w:t>
      </w:r>
      <w:r w:rsidR="00FA7FFA">
        <w:rPr>
          <w:rFonts w:cs="Times New Roman"/>
          <w:sz w:val="22"/>
          <w:szCs w:val="22"/>
          <w:lang w:val="pl-PL"/>
        </w:rPr>
        <w:t xml:space="preserve">       </w:t>
      </w:r>
      <w:r>
        <w:rPr>
          <w:rFonts w:cs="Times New Roman"/>
          <w:sz w:val="22"/>
          <w:szCs w:val="22"/>
          <w:lang w:val="pl-PL"/>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03C5C" w:rsidRDefault="00645E3C" w:rsidP="004C08A8">
      <w:pPr>
        <w:spacing w:line="276" w:lineRule="auto"/>
        <w:jc w:val="both"/>
        <w:rPr>
          <w:rFonts w:cs="Times New Roman"/>
          <w:sz w:val="22"/>
          <w:szCs w:val="22"/>
          <w:lang w:val="pl-PL"/>
        </w:rPr>
      </w:pPr>
      <w:r>
        <w:rPr>
          <w:rFonts w:cs="Times New Roman"/>
          <w:sz w:val="22"/>
          <w:szCs w:val="22"/>
          <w:lang w:val="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03C5C" w:rsidRDefault="00645E3C" w:rsidP="004C08A8">
      <w:pPr>
        <w:spacing w:line="276" w:lineRule="auto"/>
        <w:jc w:val="both"/>
        <w:rPr>
          <w:rFonts w:cs="Times New Roman"/>
          <w:sz w:val="22"/>
          <w:szCs w:val="22"/>
          <w:lang w:val="pl-PL"/>
        </w:rPr>
      </w:pPr>
      <w:r>
        <w:rPr>
          <w:rFonts w:cs="Times New Roman"/>
          <w:sz w:val="22"/>
          <w:szCs w:val="22"/>
          <w:lang w:val="pl-PL"/>
        </w:rPr>
        <w:t xml:space="preserve">17) wykonawcę, który w wyniku lekkomyślności lub niedbalstwa przedstawił informacje wprowadzające </w:t>
      </w:r>
      <w:r w:rsidR="00FA7FFA">
        <w:rPr>
          <w:rFonts w:cs="Times New Roman"/>
          <w:sz w:val="22"/>
          <w:szCs w:val="22"/>
          <w:lang w:val="pl-PL"/>
        </w:rPr>
        <w:t xml:space="preserve">   </w:t>
      </w:r>
      <w:r>
        <w:rPr>
          <w:rFonts w:cs="Times New Roman"/>
          <w:sz w:val="22"/>
          <w:szCs w:val="22"/>
          <w:lang w:val="pl-PL"/>
        </w:rPr>
        <w:t xml:space="preserve">w błąd zamawiającego, mogące mieć istotny wpływ na decyzje podejmowane przez zamawiającego </w:t>
      </w:r>
      <w:r w:rsidR="00FA7FFA">
        <w:rPr>
          <w:rFonts w:cs="Times New Roman"/>
          <w:sz w:val="22"/>
          <w:szCs w:val="22"/>
          <w:lang w:val="pl-PL"/>
        </w:rPr>
        <w:t xml:space="preserve">            </w:t>
      </w:r>
      <w:r>
        <w:rPr>
          <w:rFonts w:cs="Times New Roman"/>
          <w:sz w:val="22"/>
          <w:szCs w:val="22"/>
          <w:lang w:val="pl-PL"/>
        </w:rPr>
        <w:t>w postępowaniu o udzielenie zamówienia;</w:t>
      </w:r>
    </w:p>
    <w:p w:rsidR="00003C5C" w:rsidRDefault="00645E3C" w:rsidP="004C08A8">
      <w:pPr>
        <w:spacing w:line="276" w:lineRule="auto"/>
        <w:jc w:val="both"/>
        <w:rPr>
          <w:rFonts w:cs="Times New Roman"/>
          <w:sz w:val="22"/>
          <w:szCs w:val="22"/>
          <w:lang w:val="pl-PL"/>
        </w:rPr>
      </w:pPr>
      <w:r>
        <w:rPr>
          <w:rFonts w:cs="Times New Roman"/>
          <w:sz w:val="22"/>
          <w:szCs w:val="22"/>
          <w:lang w:val="pl-PL"/>
        </w:rPr>
        <w:t>18) wykonawcę, który bezprawnie wpływał lub próbował wpłynąć na czynności zamawiającego lub pozyskać informacje poufne, mogące dać mu przewagę w postępowaniu o udzielenie zamówienia;</w:t>
      </w:r>
    </w:p>
    <w:p w:rsidR="00003C5C" w:rsidRDefault="00645E3C" w:rsidP="004C08A8">
      <w:pPr>
        <w:spacing w:line="276" w:lineRule="auto"/>
        <w:jc w:val="both"/>
        <w:rPr>
          <w:rFonts w:cs="Times New Roman"/>
          <w:sz w:val="22"/>
          <w:szCs w:val="22"/>
          <w:lang w:val="pl-PL"/>
        </w:rPr>
      </w:pPr>
      <w:r>
        <w:rPr>
          <w:rFonts w:cs="Times New Roman"/>
          <w:sz w:val="22"/>
          <w:szCs w:val="22"/>
          <w:lang w:val="pl-PL"/>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00FA7FFA">
        <w:rPr>
          <w:rFonts w:cs="Times New Roman"/>
          <w:sz w:val="22"/>
          <w:szCs w:val="22"/>
          <w:lang w:val="pl-PL"/>
        </w:rPr>
        <w:t xml:space="preserve">         </w:t>
      </w:r>
      <w:r>
        <w:rPr>
          <w:rFonts w:cs="Times New Roman"/>
          <w:sz w:val="22"/>
          <w:szCs w:val="22"/>
          <w:lang w:val="pl-PL"/>
        </w:rPr>
        <w:t>z udziału w postępowaniu;</w:t>
      </w:r>
    </w:p>
    <w:p w:rsidR="00003C5C" w:rsidRDefault="00645E3C" w:rsidP="004C08A8">
      <w:pPr>
        <w:spacing w:line="276" w:lineRule="auto"/>
        <w:jc w:val="both"/>
        <w:rPr>
          <w:rFonts w:cs="Times New Roman"/>
          <w:sz w:val="22"/>
          <w:szCs w:val="22"/>
          <w:lang w:val="pl-PL"/>
        </w:rPr>
      </w:pPr>
      <w:r>
        <w:rPr>
          <w:rFonts w:cs="Times New Roman"/>
          <w:sz w:val="22"/>
          <w:szCs w:val="22"/>
          <w:lang w:val="pl-PL"/>
        </w:rPr>
        <w:t>20) wykonawcę, który z innymi wykonawcami zawarł porozumienie mające na celu zakłócenie konkurencji między wykonawcami w postępowaniu o udzielenie zamówienia, co zamawiający jest w stanie wykazać za pomocą stosownych środków dowodowych;</w:t>
      </w:r>
    </w:p>
    <w:p w:rsidR="00003C5C" w:rsidRDefault="00645E3C" w:rsidP="004C08A8">
      <w:pPr>
        <w:spacing w:line="276" w:lineRule="auto"/>
        <w:jc w:val="both"/>
        <w:rPr>
          <w:rFonts w:cs="Times New Roman"/>
          <w:sz w:val="22"/>
          <w:szCs w:val="22"/>
          <w:lang w:val="pl-PL"/>
        </w:rPr>
      </w:pPr>
      <w:r>
        <w:rPr>
          <w:rFonts w:cs="Times New Roman"/>
          <w:sz w:val="22"/>
          <w:szCs w:val="22"/>
          <w:lang w:val="pl-PL"/>
        </w:rPr>
        <w:t xml:space="preserve">21) wykonawcę będącego podmiotem zbiorowym, wobec którego sąd orzekł zakaz ubiegania się </w:t>
      </w:r>
      <w:r w:rsidR="00FA7FFA">
        <w:rPr>
          <w:rFonts w:cs="Times New Roman"/>
          <w:sz w:val="22"/>
          <w:szCs w:val="22"/>
          <w:lang w:val="pl-PL"/>
        </w:rPr>
        <w:t xml:space="preserve">                   </w:t>
      </w:r>
      <w:r>
        <w:rPr>
          <w:rFonts w:cs="Times New Roman"/>
          <w:sz w:val="22"/>
          <w:szCs w:val="22"/>
          <w:lang w:val="pl-PL"/>
        </w:rPr>
        <w:t>o zamówienia publiczne na podstawie ustawy z dnia 28 października 2002 r. o odpowiedzialności podmiotów zbiorowych za czyny zabronione pod groźbą kary (Dz. U. z 2015 r. poz. 1212, 1844 i 1855 oraz z 2016 r. poz. 437 i 544);</w:t>
      </w:r>
    </w:p>
    <w:p w:rsidR="00003C5C" w:rsidRDefault="00645E3C" w:rsidP="004C08A8">
      <w:pPr>
        <w:spacing w:line="276" w:lineRule="auto"/>
        <w:jc w:val="both"/>
        <w:rPr>
          <w:rFonts w:cs="Times New Roman"/>
          <w:sz w:val="22"/>
          <w:szCs w:val="22"/>
          <w:lang w:val="pl-PL"/>
        </w:rPr>
      </w:pPr>
      <w:r>
        <w:rPr>
          <w:rFonts w:cs="Times New Roman"/>
          <w:sz w:val="22"/>
          <w:szCs w:val="22"/>
          <w:lang w:val="pl-PL"/>
        </w:rPr>
        <w:t xml:space="preserve">22) wykonawcę, wobec którego orzeczono tytułem środka zapobiegawczego zakaz ubiegania się </w:t>
      </w:r>
      <w:r w:rsidR="00FA7FFA">
        <w:rPr>
          <w:rFonts w:cs="Times New Roman"/>
          <w:sz w:val="22"/>
          <w:szCs w:val="22"/>
          <w:lang w:val="pl-PL"/>
        </w:rPr>
        <w:t xml:space="preserve">                   </w:t>
      </w:r>
      <w:r>
        <w:rPr>
          <w:rFonts w:cs="Times New Roman"/>
          <w:sz w:val="22"/>
          <w:szCs w:val="22"/>
          <w:lang w:val="pl-PL"/>
        </w:rPr>
        <w:t>o zamówienia publiczne;</w:t>
      </w:r>
    </w:p>
    <w:p w:rsidR="00003C5C" w:rsidRDefault="00645E3C" w:rsidP="004C08A8">
      <w:pPr>
        <w:spacing w:line="276" w:lineRule="auto"/>
        <w:jc w:val="both"/>
        <w:rPr>
          <w:rFonts w:cs="Times New Roman"/>
          <w:sz w:val="22"/>
          <w:szCs w:val="22"/>
          <w:lang w:val="pl-PL"/>
        </w:rPr>
      </w:pPr>
      <w:r>
        <w:rPr>
          <w:rFonts w:cs="Times New Roman"/>
          <w:sz w:val="22"/>
          <w:szCs w:val="22"/>
          <w:lang w:val="pl-PL"/>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03C5C" w:rsidRDefault="00003C5C" w:rsidP="004C08A8">
      <w:pPr>
        <w:spacing w:line="276" w:lineRule="auto"/>
        <w:ind w:left="567"/>
        <w:jc w:val="both"/>
        <w:rPr>
          <w:rFonts w:cs="Times New Roman"/>
          <w:sz w:val="22"/>
          <w:szCs w:val="22"/>
          <w:lang w:val="pl-PL"/>
        </w:rPr>
      </w:pPr>
    </w:p>
    <w:p w:rsidR="00003C5C" w:rsidRDefault="00645E3C" w:rsidP="004C08A8">
      <w:pPr>
        <w:pStyle w:val="Akapitzlist"/>
        <w:suppressAutoHyphens/>
        <w:spacing w:after="0" w:line="276" w:lineRule="auto"/>
        <w:ind w:left="0"/>
        <w:jc w:val="both"/>
      </w:pPr>
      <w:r>
        <w:rPr>
          <w:rFonts w:ascii="Times New Roman" w:eastAsia="Adobe Fangsong Std R" w:hAnsi="Times New Roman" w:cs="Times New Roman"/>
          <w:b/>
        </w:rPr>
        <w:t>13.2.</w:t>
      </w:r>
      <w:r>
        <w:rPr>
          <w:rFonts w:ascii="Times New Roman" w:eastAsia="Adobe Fangsong Std R" w:hAnsi="Times New Roman" w:cs="Times New Roman"/>
        </w:rPr>
        <w:t xml:space="preserve"> </w:t>
      </w:r>
      <w:r>
        <w:rPr>
          <w:rFonts w:ascii="Times New Roman" w:hAnsi="Times New Roman" w:cs="Times New Roman"/>
          <w:lang w:eastAsia="pl-PL"/>
        </w:rPr>
        <w:t>Podstawy do wykluczenia, o których mowa w art. 24 ust. 5 pkt 1 – 8 ustawy Prawo zamówień publicznych:</w:t>
      </w:r>
    </w:p>
    <w:p w:rsidR="00003C5C" w:rsidRDefault="00645E3C" w:rsidP="004C08A8">
      <w:pPr>
        <w:spacing w:line="276" w:lineRule="auto"/>
        <w:ind w:left="567" w:hanging="567"/>
        <w:jc w:val="both"/>
        <w:rPr>
          <w:rFonts w:cs="Times New Roman"/>
          <w:sz w:val="22"/>
          <w:szCs w:val="22"/>
          <w:u w:val="single"/>
          <w:lang w:val="pl-PL"/>
        </w:rPr>
      </w:pPr>
      <w:r>
        <w:rPr>
          <w:rFonts w:cs="Times New Roman"/>
          <w:sz w:val="22"/>
          <w:szCs w:val="22"/>
          <w:u w:val="single"/>
          <w:lang w:val="pl-PL"/>
        </w:rPr>
        <w:t>Art. 24 ust. 5. Z postępowania o udzielenie zamówienia zamawiający może wykluczyć wykonawcę:</w:t>
      </w:r>
    </w:p>
    <w:p w:rsidR="00003C5C" w:rsidRDefault="00645E3C" w:rsidP="004C08A8">
      <w:pPr>
        <w:pStyle w:val="Akapitzlist"/>
        <w:suppressAutoHyphens/>
        <w:spacing w:after="0" w:line="276" w:lineRule="auto"/>
        <w:ind w:left="0"/>
        <w:jc w:val="both"/>
      </w:pPr>
      <w:r>
        <w:rPr>
          <w:rFonts w:ascii="Times New Roman" w:hAnsi="Times New Roman" w:cs="Times New Roman"/>
          <w:lang w:eastAsia="pl-PL"/>
        </w:rPr>
        <w:lastRenderedPageBreak/>
        <w:t xml:space="preserve">1) w stosunku do którego otwarto likwidację, w zatwierdzonym przez sąd układzie w </w:t>
      </w:r>
      <w:r>
        <w:rPr>
          <w:rFonts w:ascii="Times New Roman" w:hAnsi="Times New Roman" w:cs="Times New Roman"/>
        </w:rPr>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03C5C" w:rsidRDefault="00645E3C" w:rsidP="004C08A8">
      <w:pPr>
        <w:pStyle w:val="Akapitzlist"/>
        <w:suppressAutoHyphens/>
        <w:spacing w:after="0" w:line="276" w:lineRule="auto"/>
        <w:ind w:left="0"/>
        <w:jc w:val="both"/>
        <w:rPr>
          <w:rFonts w:ascii="Times New Roman" w:hAnsi="Times New Roman" w:cs="Times New Roman"/>
          <w:lang w:eastAsia="pl-PL"/>
        </w:rPr>
      </w:pPr>
      <w:r>
        <w:rPr>
          <w:rFonts w:ascii="Times New Roman" w:hAnsi="Times New Roman" w:cs="Times New Roman"/>
          <w:lang w:eastAsia="pl-PL"/>
        </w:rPr>
        <w:t xml:space="preserve">2) który w sposób zawiniony poważnie naruszył obowiązki zawodowe, co podważa jego uczciwość, </w:t>
      </w:r>
      <w:r w:rsidR="00FA7FFA">
        <w:rPr>
          <w:rFonts w:ascii="Times New Roman" w:hAnsi="Times New Roman" w:cs="Times New Roman"/>
          <w:lang w:eastAsia="pl-PL"/>
        </w:rPr>
        <w:t xml:space="preserve">            </w:t>
      </w:r>
      <w:r>
        <w:rPr>
          <w:rFonts w:ascii="Times New Roman" w:hAnsi="Times New Roman" w:cs="Times New Roman"/>
          <w:lang w:eastAsia="pl-PL"/>
        </w:rPr>
        <w:t>w szczególności gdy Wykonawca w wyniku zamierzonego działania lub rażącego niedbalstwa nie wykonał lub nienależycie wykonał zamówienie, co zamawiający jest w stanie wykazać za pomocą stosownych środków dowodowych;</w:t>
      </w:r>
    </w:p>
    <w:p w:rsidR="00003C5C" w:rsidRDefault="00645E3C" w:rsidP="004C08A8">
      <w:pPr>
        <w:pStyle w:val="Akapitzlist"/>
        <w:suppressAutoHyphens/>
        <w:spacing w:after="0" w:line="276" w:lineRule="auto"/>
        <w:ind w:left="0"/>
        <w:jc w:val="both"/>
      </w:pPr>
      <w:r>
        <w:rPr>
          <w:rFonts w:ascii="Times New Roman" w:hAnsi="Times New Roman" w:cs="Times New Roman"/>
          <w:lang w:eastAsia="pl-PL"/>
        </w:rPr>
        <w:t>3) jeżeli Wykonawca lub osoby, o których mowa w ust. 1 pkt 14, uprawnione do reprezentowania wykonawcy pozostają w relacjach określonych w art. 17 ust. 1 pkt 2 – 4 z:</w:t>
      </w:r>
    </w:p>
    <w:p w:rsidR="00003C5C" w:rsidRDefault="00645E3C" w:rsidP="004C08A8">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zamawiającym,</w:t>
      </w:r>
    </w:p>
    <w:p w:rsidR="00003C5C" w:rsidRDefault="00645E3C" w:rsidP="004C08A8">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uprawnionymi do reprezentowania zamawiającego,</w:t>
      </w:r>
    </w:p>
    <w:p w:rsidR="00003C5C" w:rsidRDefault="00645E3C" w:rsidP="004C08A8">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członkami komisji przetargowej,</w:t>
      </w:r>
    </w:p>
    <w:p w:rsidR="00003C5C" w:rsidRDefault="00645E3C" w:rsidP="004C08A8">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które złożyły oświadczenie, o którym mowa w art. 17 ust. 2a</w:t>
      </w:r>
    </w:p>
    <w:p w:rsidR="00003C5C" w:rsidRDefault="00645E3C" w:rsidP="004C08A8">
      <w:pPr>
        <w:spacing w:line="276" w:lineRule="auto"/>
        <w:ind w:left="567"/>
        <w:jc w:val="both"/>
        <w:rPr>
          <w:rFonts w:cs="Times New Roman"/>
          <w:sz w:val="22"/>
          <w:szCs w:val="22"/>
          <w:lang w:val="pl-PL"/>
        </w:rPr>
      </w:pPr>
      <w:r>
        <w:rPr>
          <w:rFonts w:cs="Times New Roman"/>
          <w:sz w:val="22"/>
          <w:szCs w:val="22"/>
          <w:lang w:val="pl-PL"/>
        </w:rPr>
        <w:t>– chyba że jest możliwe zapewnienie bezstronności po stronie zamawiającego w inny sposób niż przez wykluczenie wykonawcy z udziału w postępowaniu;</w:t>
      </w:r>
    </w:p>
    <w:p w:rsidR="00003C5C" w:rsidRDefault="00645E3C" w:rsidP="004C08A8">
      <w:pPr>
        <w:pStyle w:val="Akapitzlist"/>
        <w:suppressAutoHyphens/>
        <w:spacing w:after="0" w:line="276" w:lineRule="auto"/>
        <w:ind w:left="0"/>
        <w:jc w:val="both"/>
      </w:pPr>
      <w:r>
        <w:rPr>
          <w:rFonts w:ascii="Times New Roman" w:hAnsi="Times New Roman" w:cs="Times New Roman"/>
          <w:lang w:eastAsia="pl-PL"/>
        </w:rPr>
        <w:t xml:space="preserve">4) który, z przyczyn leżących po jego stronie, nie wykonał albo nienależycie wykonał w istotnym stopniu wcześniejszą umowę w sprawie zamówienia publicznego lub umowę  koncesji, zawartą z zamawiającym, </w:t>
      </w:r>
      <w:r w:rsidR="00FA7FFA">
        <w:rPr>
          <w:rFonts w:ascii="Times New Roman" w:hAnsi="Times New Roman" w:cs="Times New Roman"/>
          <w:lang w:eastAsia="pl-PL"/>
        </w:rPr>
        <w:t xml:space="preserve">          </w:t>
      </w:r>
      <w:r>
        <w:rPr>
          <w:rFonts w:ascii="Times New Roman" w:hAnsi="Times New Roman" w:cs="Times New Roman"/>
          <w:lang w:eastAsia="pl-PL"/>
        </w:rPr>
        <w:t>o którym mowa w art. 3 ust. 1 pkt 1 – 4, co doprowadziło do rozwiązania umowy lub zasądzenia odszkodowania;</w:t>
      </w:r>
    </w:p>
    <w:p w:rsidR="00003C5C" w:rsidRDefault="00645E3C" w:rsidP="004C08A8">
      <w:pPr>
        <w:pStyle w:val="Akapitzlist"/>
        <w:suppressAutoHyphens/>
        <w:spacing w:after="0" w:line="276" w:lineRule="auto"/>
        <w:ind w:left="0"/>
        <w:jc w:val="both"/>
      </w:pPr>
      <w:r>
        <w:rPr>
          <w:rFonts w:ascii="Times New Roman" w:hAnsi="Times New Roman" w:cs="Times New Roman"/>
          <w:lang w:eastAsia="pl-PL"/>
        </w:rPr>
        <w:t xml:space="preserve">5) będącego osobą fizyczną, którego prawomocnie skazano za wykroczenie przeciwko </w:t>
      </w:r>
      <w:r>
        <w:rPr>
          <w:rFonts w:ascii="Times New Roman" w:hAnsi="Times New Roman" w:cs="Times New Roman"/>
        </w:rPr>
        <w:t>prawom pracownika lub wykroczenie przeciwko środowisku, jeżeli za jego popełnienie wymierzono karę aresztu, ograniczenia wolności lub karę grzywny nie niższą niż 3000 złotych;</w:t>
      </w:r>
    </w:p>
    <w:p w:rsidR="00003C5C" w:rsidRDefault="00645E3C" w:rsidP="004C08A8">
      <w:pPr>
        <w:pStyle w:val="Akapitzlist"/>
        <w:suppressAutoHyphens/>
        <w:spacing w:after="0" w:line="276" w:lineRule="auto"/>
        <w:ind w:left="0"/>
        <w:jc w:val="both"/>
      </w:pPr>
      <w:r>
        <w:rPr>
          <w:rFonts w:ascii="Times New Roman" w:hAnsi="Times New Roman" w:cs="Times New Roman"/>
          <w:lang w:eastAsia="pl-PL"/>
        </w:rPr>
        <w:t xml:space="preserve">6) jeżeli urzędującego członka jego organu zarządzającego lub nadzorczego, wspólnika </w:t>
      </w:r>
      <w:r>
        <w:rPr>
          <w:rFonts w:ascii="Times New Roman" w:hAnsi="Times New Roman" w:cs="Times New Roman"/>
        </w:rPr>
        <w:t>spółki w spółce jawnej lub partnerskiej albo komplementariusza w spółce komandytowej lub komandytowo - akcyjnej lub prokurenta prawomocnie skazano za wykroczenie, o którym mowa w pkt 5;</w:t>
      </w:r>
    </w:p>
    <w:p w:rsidR="00003C5C" w:rsidRDefault="00645E3C" w:rsidP="004C08A8">
      <w:pPr>
        <w:pStyle w:val="Akapitzlist"/>
        <w:suppressAutoHyphens/>
        <w:spacing w:after="0" w:line="276" w:lineRule="auto"/>
        <w:ind w:left="0"/>
        <w:jc w:val="both"/>
      </w:pPr>
      <w:r>
        <w:rPr>
          <w:rFonts w:ascii="Times New Roman" w:hAnsi="Times New Roman" w:cs="Times New Roman"/>
          <w:lang w:eastAsia="pl-PL"/>
        </w:rPr>
        <w:t xml:space="preserve">7) wobec którego wydano ostateczną decyzję administracyjną o naruszeniu obowiązków wynikających </w:t>
      </w:r>
      <w:r w:rsidR="00FA7FFA">
        <w:rPr>
          <w:rFonts w:ascii="Times New Roman" w:hAnsi="Times New Roman" w:cs="Times New Roman"/>
          <w:lang w:eastAsia="pl-PL"/>
        </w:rPr>
        <w:t xml:space="preserve">             </w:t>
      </w:r>
      <w:r>
        <w:rPr>
          <w:rFonts w:ascii="Times New Roman" w:hAnsi="Times New Roman" w:cs="Times New Roman"/>
          <w:lang w:eastAsia="pl-PL"/>
        </w:rPr>
        <w:t>z przepisów prawa pracy, prawa ochrony środowiska lub przepisów o zabezpieczeniu społecznym, jeżeli wymierzono tą decyzją karę pieniężną nie niższą niż 3000 złotych;</w:t>
      </w:r>
    </w:p>
    <w:p w:rsidR="00003C5C" w:rsidRDefault="00645E3C" w:rsidP="004C08A8">
      <w:pPr>
        <w:pStyle w:val="Akapitzlist"/>
        <w:suppressAutoHyphens/>
        <w:spacing w:after="0" w:line="276" w:lineRule="auto"/>
        <w:ind w:left="0"/>
        <w:jc w:val="both"/>
      </w:pPr>
      <w:r>
        <w:rPr>
          <w:rFonts w:ascii="Times New Roman" w:hAnsi="Times New Roman" w:cs="Times New Roman"/>
          <w:lang w:eastAsia="pl-PL"/>
        </w:rPr>
        <w:t xml:space="preserve">8) który naruszył obowiązki dotyczące płatności podatków, opłat lub składek na </w:t>
      </w:r>
      <w:r>
        <w:rPr>
          <w:rFonts w:ascii="Times New Roman" w:hAnsi="Times New Roman" w:cs="Times New Roman"/>
        </w:rPr>
        <w:t xml:space="preserve">ubezpieczenia społeczne lub zdrowotne, co zamawiający jest w stanie wykazać za pomocą stosownych środków dowodowych, </w:t>
      </w:r>
      <w:r w:rsidR="00FA7FFA">
        <w:rPr>
          <w:rFonts w:ascii="Times New Roman" w:hAnsi="Times New Roman" w:cs="Times New Roman"/>
        </w:rPr>
        <w:t xml:space="preserve">                      </w:t>
      </w:r>
      <w:r>
        <w:rPr>
          <w:rFonts w:ascii="Times New Roman" w:hAnsi="Times New Roman" w:cs="Times New Roman"/>
        </w:rPr>
        <w:t>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03C5C" w:rsidRDefault="00645E3C" w:rsidP="004C08A8">
      <w:pPr>
        <w:pStyle w:val="Bezodstpw"/>
        <w:jc w:val="both"/>
        <w:rPr>
          <w:lang w:val="pl-PL"/>
        </w:rPr>
      </w:pPr>
      <w:r>
        <w:rPr>
          <w:lang w:val="pl-PL"/>
        </w:rPr>
        <w:t xml:space="preserve"> </w:t>
      </w:r>
    </w:p>
    <w:p w:rsidR="00003C5C" w:rsidRPr="005913EB" w:rsidRDefault="00645E3C" w:rsidP="004C08A8">
      <w:pPr>
        <w:pStyle w:val="Bezodstpw"/>
        <w:jc w:val="both"/>
        <w:rPr>
          <w:lang w:val="pl-PL"/>
        </w:rPr>
      </w:pPr>
      <w:r>
        <w:rPr>
          <w:b/>
          <w:lang w:val="pl-PL"/>
        </w:rPr>
        <w:t>13.3.</w:t>
      </w:r>
      <w:r>
        <w:rPr>
          <w:lang w:val="pl-PL"/>
        </w:rPr>
        <w:t xml:space="preserve"> W odniesieniu do Wykonawcy, który podlega wykluczeniu na podstawie art. 24 ust. 1 pkt 13</w:t>
      </w:r>
      <w:r w:rsidR="00FA7FFA">
        <w:rPr>
          <w:lang w:val="pl-PL"/>
        </w:rPr>
        <w:t xml:space="preserve">          </w:t>
      </w:r>
      <w:r>
        <w:rPr>
          <w:lang w:val="pl-PL"/>
        </w:rPr>
        <w:t xml:space="preserve"> i 14 oraz 16–20 lub 24 ust. 5 pkt. 3 ustawy Prawo zamówień publicznych, Zamawiający dopuszcza samooczyszczenie. Wobec tego Wykonawca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w:t>
      </w:r>
      <w:r>
        <w:rPr>
          <w:lang w:val="pl-PL"/>
        </w:rPr>
        <w:lastRenderedPageBreak/>
        <w:t xml:space="preserve">zbiorowym, orzeczono prawomocnym wyrokiem sądu zakaz ubiegania się o udzielenie zamówienia oraz nie upłynął określony w tym wyroku okres obowiązywania tego zakazu. </w:t>
      </w:r>
    </w:p>
    <w:p w:rsidR="00003C5C" w:rsidRDefault="00645E3C" w:rsidP="004C08A8">
      <w:pPr>
        <w:pStyle w:val="Bezodstpw"/>
        <w:jc w:val="both"/>
        <w:rPr>
          <w:lang w:val="pl-PL"/>
        </w:rPr>
      </w:pPr>
      <w:r>
        <w:rPr>
          <w:lang w:val="pl-PL"/>
        </w:rPr>
        <w:t xml:space="preserve"> </w:t>
      </w:r>
    </w:p>
    <w:p w:rsidR="00003C5C" w:rsidRPr="005913EB" w:rsidRDefault="00645E3C" w:rsidP="004C08A8">
      <w:pPr>
        <w:pStyle w:val="Bezodstpw"/>
        <w:jc w:val="both"/>
        <w:rPr>
          <w:lang w:val="pl-PL"/>
        </w:rPr>
      </w:pPr>
      <w:r>
        <w:rPr>
          <w:b/>
          <w:lang w:val="pl-PL"/>
        </w:rPr>
        <w:t>13.4.</w:t>
      </w:r>
      <w:r>
        <w:rPr>
          <w:lang w:val="pl-PL"/>
        </w:rPr>
        <w:t xml:space="preserve"> Wykonawca nie będzie podlegać wykluczeniu, jeżeli Zamawiający, uwzględniając wagę</w:t>
      </w:r>
      <w:r w:rsidR="00FA7FFA">
        <w:rPr>
          <w:lang w:val="pl-PL"/>
        </w:rPr>
        <w:t xml:space="preserve">             </w:t>
      </w:r>
      <w:r>
        <w:rPr>
          <w:lang w:val="pl-PL"/>
        </w:rPr>
        <w:t xml:space="preserve"> i szczególne okoliczności czynu Wykonawcy, uzna za wystarczające dowody przedstawione na podstawie pkt 13.3. </w:t>
      </w:r>
    </w:p>
    <w:p w:rsidR="00003C5C" w:rsidRDefault="00645E3C" w:rsidP="004C08A8">
      <w:pPr>
        <w:pStyle w:val="Bezodstpw"/>
        <w:jc w:val="both"/>
        <w:rPr>
          <w:lang w:val="pl-PL"/>
        </w:rPr>
      </w:pPr>
      <w:r>
        <w:rPr>
          <w:lang w:val="pl-PL"/>
        </w:rPr>
        <w:t xml:space="preserve"> </w:t>
      </w:r>
    </w:p>
    <w:p w:rsidR="00003C5C" w:rsidRPr="005913EB" w:rsidRDefault="00645E3C" w:rsidP="004C08A8">
      <w:pPr>
        <w:pStyle w:val="Bezodstpw"/>
        <w:jc w:val="both"/>
        <w:rPr>
          <w:lang w:val="pl-PL"/>
        </w:rPr>
      </w:pPr>
      <w:r>
        <w:rPr>
          <w:b/>
          <w:lang w:val="pl-PL"/>
        </w:rPr>
        <w:t>13.5.</w:t>
      </w:r>
      <w:r>
        <w:rPr>
          <w:lang w:val="pl-PL"/>
        </w:rPr>
        <w:t xml:space="preserve"> W przypadkach, o których mowa w art. 24 ust. 1 pkt 19 ustawy Prawo zamówień publicznych, przed wykluczeniem Wykonawcy, Zamawiający zapewni temu Wykonawcy możliwość udowodnienia, że jego udział w przygotowaniu postępowania o udzielenie zamówienia nie zakłóci konkurencji.  </w:t>
      </w:r>
    </w:p>
    <w:p w:rsidR="00003C5C" w:rsidRDefault="00645E3C" w:rsidP="004C08A8">
      <w:pPr>
        <w:pStyle w:val="Bezodstpw"/>
        <w:jc w:val="both"/>
        <w:rPr>
          <w:lang w:val="pl-PL"/>
        </w:rPr>
      </w:pPr>
      <w:r>
        <w:rPr>
          <w:lang w:val="pl-PL"/>
        </w:rPr>
        <w:t xml:space="preserve"> </w:t>
      </w:r>
    </w:p>
    <w:p w:rsidR="00003C5C" w:rsidRPr="005913EB" w:rsidRDefault="00645E3C" w:rsidP="004C08A8">
      <w:pPr>
        <w:pStyle w:val="Bezodstpw"/>
        <w:jc w:val="both"/>
        <w:rPr>
          <w:lang w:val="pl-PL"/>
        </w:rPr>
      </w:pPr>
      <w:r>
        <w:rPr>
          <w:b/>
          <w:lang w:val="pl-PL"/>
        </w:rPr>
        <w:t>13.6.</w:t>
      </w:r>
      <w:r>
        <w:rPr>
          <w:lang w:val="pl-PL"/>
        </w:rPr>
        <w:t xml:space="preserve"> Na podstawie art. 24 ust. 12 ustawy Prawo zamówień publicznych Zamawiający może wykluczyć Wykonawcę na każdym etapie postępowania o udzielenie zamówienia.</w:t>
      </w:r>
    </w:p>
    <w:p w:rsidR="00003C5C" w:rsidRDefault="00003C5C" w:rsidP="004C08A8">
      <w:pPr>
        <w:pStyle w:val="Bezodstpw"/>
        <w:jc w:val="both"/>
        <w:rPr>
          <w:b/>
          <w:lang w:val="pl-PL"/>
        </w:rPr>
      </w:pPr>
    </w:p>
    <w:p w:rsidR="00003C5C" w:rsidRDefault="00645E3C" w:rsidP="004C08A8">
      <w:pPr>
        <w:pStyle w:val="Bezodstpw"/>
        <w:jc w:val="both"/>
        <w:rPr>
          <w:b/>
          <w:lang w:val="pl-PL"/>
        </w:rPr>
      </w:pPr>
      <w:r>
        <w:rPr>
          <w:b/>
          <w:lang w:val="pl-PL"/>
        </w:rPr>
        <w:t xml:space="preserve">14. </w:t>
      </w:r>
      <w:bookmarkStart w:id="1" w:name="bookmark3"/>
      <w:r>
        <w:rPr>
          <w:b/>
          <w:lang w:val="pl-PL"/>
        </w:rPr>
        <w:t>Potwierdzenie spełniania warunków udziału w postępowaniu i innych wymagań Zamawiającego stanowią poniższe oświadczenia lub dokumenty, które Wykonawca jest zobowiązany dołączyć do oferty.</w:t>
      </w:r>
      <w:bookmarkEnd w:id="1"/>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14.1.</w:t>
      </w:r>
      <w:r>
        <w:rPr>
          <w:lang w:val="pl-PL"/>
        </w:rPr>
        <w:t xml:space="preserve"> </w:t>
      </w:r>
      <w:r>
        <w:rPr>
          <w:rFonts w:eastAsia="ArialMT"/>
          <w:lang w:val="pl-PL"/>
        </w:rPr>
        <w:t>Na potwierdzenie spełnienia warunków udziału w postępowaniu Wykonawcy winni przedstawić aktualne na dzień składania następujące dokumenty:</w:t>
      </w:r>
    </w:p>
    <w:p w:rsidR="00003C5C" w:rsidRPr="005913EB" w:rsidRDefault="00645E3C" w:rsidP="004C08A8">
      <w:pPr>
        <w:pStyle w:val="Bezodstpw"/>
        <w:jc w:val="both"/>
        <w:rPr>
          <w:lang w:val="pl-PL"/>
        </w:rPr>
      </w:pPr>
      <w:r>
        <w:rPr>
          <w:b/>
          <w:bCs/>
          <w:lang w:val="pl-PL"/>
        </w:rPr>
        <w:t xml:space="preserve">1) </w:t>
      </w:r>
      <w:r>
        <w:rPr>
          <w:rFonts w:eastAsia="ArialMT"/>
          <w:lang w:val="pl-PL"/>
        </w:rPr>
        <w:t xml:space="preserve">oświadczenie w zakresie wskazanym przez Zamawiającego w ogłoszeniu o zamówieniu i SIWZ. Informacje zawarte w oświadczeniu stanowią potwierdzenie o braku podstaw do wykluczenia </w:t>
      </w:r>
      <w:r w:rsidR="00FA7FFA">
        <w:rPr>
          <w:rFonts w:eastAsia="ArialMT"/>
          <w:lang w:val="pl-PL"/>
        </w:rPr>
        <w:t xml:space="preserve">             </w:t>
      </w:r>
      <w:r>
        <w:rPr>
          <w:rFonts w:eastAsia="ArialMT"/>
          <w:lang w:val="pl-PL"/>
        </w:rPr>
        <w:t>z postępowania o udzielenie zamówieni</w:t>
      </w:r>
      <w:r>
        <w:rPr>
          <w:lang w:val="pl-PL"/>
        </w:rPr>
        <w:t xml:space="preserve">a oraz spełniania warunków udziału w postępowaniu. Wykonawca w/w oświadczenia składa zgodnie z treścią </w:t>
      </w:r>
      <w:r>
        <w:rPr>
          <w:b/>
          <w:lang w:val="pl-PL"/>
        </w:rPr>
        <w:t>załącznika nr 1 do formularza oferty.</w:t>
      </w:r>
    </w:p>
    <w:p w:rsidR="00003C5C" w:rsidRPr="005913EB" w:rsidRDefault="00645E3C" w:rsidP="004C08A8">
      <w:pPr>
        <w:pStyle w:val="Bezodstpw"/>
        <w:jc w:val="both"/>
        <w:rPr>
          <w:lang w:val="pl-PL"/>
        </w:rPr>
      </w:pPr>
      <w:r>
        <w:rPr>
          <w:b/>
          <w:bCs/>
          <w:lang w:val="pl-PL"/>
        </w:rPr>
        <w:t>2)</w:t>
      </w:r>
      <w:r>
        <w:rPr>
          <w:lang w:val="pl-PL"/>
        </w:rPr>
        <w:t xml:space="preserve"> w celu potwierdzenia braku podstaw wykluczenia na podstawie art. 24 ust. 5 pkt. 1 ustawy wyłącznie na wezwanie Zamawiającego Wykonawca zobowiązany jest złożyć odpis  z właściwego rejestru lub z centralnej ewidencji i informacji o działalności gospodarczej, jeżeli odrębne przepisy wymagają wpis od rejestru lub ewidencji.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t>
      </w:r>
      <w:r w:rsidR="00FA7FFA">
        <w:rPr>
          <w:lang w:val="pl-PL"/>
        </w:rPr>
        <w:t xml:space="preserve">          </w:t>
      </w:r>
      <w:r>
        <w:rPr>
          <w:lang w:val="pl-PL"/>
        </w:rPr>
        <w:t xml:space="preserve">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 </w:t>
      </w:r>
    </w:p>
    <w:p w:rsidR="00003C5C" w:rsidRPr="005913EB" w:rsidRDefault="00645E3C" w:rsidP="004C08A8">
      <w:pPr>
        <w:pStyle w:val="Bezodstpw"/>
        <w:jc w:val="both"/>
        <w:rPr>
          <w:lang w:val="pl-PL"/>
        </w:rPr>
      </w:pPr>
      <w:r>
        <w:rPr>
          <w:b/>
          <w:bCs/>
          <w:lang w:val="pl-PL"/>
        </w:rPr>
        <w:t xml:space="preserve">3) </w:t>
      </w:r>
      <w:r>
        <w:rPr>
          <w:lang w:val="pl-PL"/>
        </w:rPr>
        <w:t xml:space="preserve">wykaz robót budowlanych wykonanych w okresie ostatnich pięciu lat przed upływem terminu składania ofert, a jeżeli okres prowadzenia działalności jest krótszy - w tym </w:t>
      </w:r>
      <w:r w:rsidRPr="001569C7">
        <w:rPr>
          <w:lang w:val="pl-PL"/>
        </w:rPr>
        <w:t xml:space="preserve">okresie, co najmniej dwóch robót budowlanych </w:t>
      </w:r>
      <w:r w:rsidR="001569C7" w:rsidRPr="001569C7">
        <w:rPr>
          <w:lang w:val="pl-PL"/>
        </w:rPr>
        <w:t xml:space="preserve">każdego rodzaju o podobnym charakterze i </w:t>
      </w:r>
      <w:r w:rsidR="001569C7" w:rsidRPr="001569C7">
        <w:rPr>
          <w:rFonts w:eastAsia="ArialMT"/>
          <w:lang w:val="pl-PL"/>
        </w:rPr>
        <w:t xml:space="preserve">złożoności co przedmiot niniejszego zamówienia </w:t>
      </w:r>
      <w:proofErr w:type="spellStart"/>
      <w:r w:rsidR="001569C7" w:rsidRPr="001569C7">
        <w:rPr>
          <w:rFonts w:eastAsia="ArialMT"/>
          <w:lang w:val="pl-PL"/>
        </w:rPr>
        <w:t>tj</w:t>
      </w:r>
      <w:proofErr w:type="spellEnd"/>
      <w:r w:rsidR="001569C7" w:rsidRPr="001569C7">
        <w:rPr>
          <w:rFonts w:eastAsia="ArialMT"/>
          <w:lang w:val="pl-PL"/>
        </w:rPr>
        <w:t>:</w:t>
      </w:r>
      <w:r w:rsidR="001569C7" w:rsidRPr="001569C7">
        <w:rPr>
          <w:lang w:val="pl-PL"/>
        </w:rPr>
        <w:t xml:space="preserve"> </w:t>
      </w:r>
      <w:r w:rsidR="001569C7" w:rsidRPr="001569C7">
        <w:rPr>
          <w:rFonts w:eastAsia="ArialMT"/>
          <w:lang w:val="pl-PL"/>
        </w:rPr>
        <w:t>budowa, remont lub modernizacja chodnika / ścieżki</w:t>
      </w:r>
      <w:r w:rsidR="001569C7">
        <w:rPr>
          <w:rFonts w:eastAsia="ArialMT"/>
          <w:lang w:val="pl-PL"/>
        </w:rPr>
        <w:t xml:space="preserve"> rowerowej lub innych powierzchni z kostki betonowej </w:t>
      </w:r>
      <w:r>
        <w:rPr>
          <w:lang w:val="pl-PL"/>
        </w:rPr>
        <w:t xml:space="preserve">wraz z podaniem ich rodzaju i wartości, daty i miejsca wykonania oraz z załączeniem dowodów dotyczących najważniejszych robót określających, czy roboty te zostały wykonane w sposób należyty oraz wskazujących, czy zostały wykonane zgodnie </w:t>
      </w:r>
      <w:r w:rsidR="00FA7FFA">
        <w:rPr>
          <w:lang w:val="pl-PL"/>
        </w:rPr>
        <w:t xml:space="preserve">       </w:t>
      </w:r>
      <w:r>
        <w:rPr>
          <w:lang w:val="pl-PL"/>
        </w:rPr>
        <w:t xml:space="preserve">z zasadami sztuki budowlanej i prawidłowo ukończone, </w:t>
      </w:r>
      <w:r>
        <w:rPr>
          <w:rFonts w:eastAsia="ArialMT"/>
          <w:lang w:val="pl-PL"/>
        </w:rPr>
        <w:t xml:space="preserve"> zgodnie z treścią </w:t>
      </w:r>
      <w:r>
        <w:rPr>
          <w:rFonts w:eastAsia="ArialMT"/>
          <w:b/>
          <w:lang w:val="pl-PL"/>
        </w:rPr>
        <w:t xml:space="preserve">załącznika </w:t>
      </w:r>
      <w:r>
        <w:rPr>
          <w:b/>
          <w:lang w:val="pl-PL"/>
        </w:rPr>
        <w:t>nr 2 do formularza oferty</w:t>
      </w:r>
      <w:r>
        <w:rPr>
          <w:rFonts w:eastAsia="ArialMT"/>
          <w:b/>
          <w:bCs/>
          <w:lang w:val="pl-PL"/>
        </w:rPr>
        <w:t>,</w:t>
      </w:r>
    </w:p>
    <w:p w:rsidR="00003C5C" w:rsidRPr="005913EB" w:rsidRDefault="00645E3C" w:rsidP="004C08A8">
      <w:pPr>
        <w:pStyle w:val="Bezodstpw"/>
        <w:jc w:val="both"/>
        <w:rPr>
          <w:lang w:val="pl-PL"/>
        </w:rPr>
      </w:pPr>
      <w:r>
        <w:rPr>
          <w:rFonts w:eastAsia="ArialMT"/>
          <w:lang w:val="pl-PL"/>
        </w:rPr>
        <w:t xml:space="preserve">Realizacja tego zadania musi być potwierdzona dokumentami, że roboty zostały wykonane zgodnie </w:t>
      </w:r>
      <w:r>
        <w:rPr>
          <w:rFonts w:eastAsia="ArialMT"/>
          <w:lang w:val="pl-PL"/>
        </w:rPr>
        <w:lastRenderedPageBreak/>
        <w:t>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rsidP="004C08A8">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Pr="005913EB" w:rsidRDefault="00645E3C" w:rsidP="004C08A8">
      <w:pPr>
        <w:pStyle w:val="Bezodstpw"/>
        <w:jc w:val="both"/>
        <w:rPr>
          <w:lang w:val="pl-PL"/>
        </w:rPr>
      </w:pPr>
      <w:r>
        <w:rPr>
          <w:b/>
          <w:bCs/>
          <w:lang w:val="pl-PL"/>
        </w:rPr>
        <w:t xml:space="preserve">4) </w:t>
      </w:r>
      <w:r>
        <w:rPr>
          <w:rFonts w:eastAsia="ArialMT"/>
          <w:lang w:val="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wykształcenie, kwalifikacje zawodowe i uprawnienia, jeżeli ustawy nakładają obowiązek posiadania takich uprawnień – </w:t>
      </w:r>
      <w:r>
        <w:rPr>
          <w:rFonts w:eastAsia="ArialMT"/>
          <w:b/>
          <w:lang w:val="pl-PL"/>
        </w:rPr>
        <w:t xml:space="preserve">załącznik </w:t>
      </w:r>
      <w:r>
        <w:rPr>
          <w:b/>
          <w:lang w:val="pl-PL"/>
        </w:rPr>
        <w:t>nr 3 do formularza oferty</w:t>
      </w:r>
      <w:r>
        <w:rPr>
          <w:rFonts w:eastAsia="ArialMT"/>
          <w:lang w:val="pl-PL"/>
        </w:rPr>
        <w:t>;</w:t>
      </w:r>
    </w:p>
    <w:p w:rsidR="00003C5C" w:rsidRPr="005913EB" w:rsidRDefault="00645E3C" w:rsidP="004C08A8">
      <w:pPr>
        <w:pStyle w:val="Bezodstpw"/>
        <w:jc w:val="both"/>
        <w:rPr>
          <w:lang w:val="pl-PL"/>
        </w:rPr>
      </w:pPr>
      <w:r>
        <w:rPr>
          <w:rFonts w:eastAsia="ArialMT"/>
          <w:b/>
          <w:bCs/>
          <w:lang w:val="pl-PL"/>
        </w:rPr>
        <w:t xml:space="preserve">5) </w:t>
      </w:r>
      <w:r>
        <w:rPr>
          <w:rFonts w:eastAsia="ArialMT"/>
          <w:bCs/>
          <w:lang w:val="pl-PL"/>
        </w:rPr>
        <w:t>Wykonawca, który powołuje się</w:t>
      </w:r>
      <w:r>
        <w:rPr>
          <w:rFonts w:eastAsia="ArialMT"/>
          <w:b/>
          <w:bCs/>
          <w:lang w:val="pl-PL"/>
        </w:rPr>
        <w:t xml:space="preserve"> </w:t>
      </w:r>
      <w:r>
        <w:rPr>
          <w:rFonts w:eastAsia="ArialMT"/>
          <w:lang w:val="pl-PL"/>
        </w:rPr>
        <w:t xml:space="preserve">na zasoby innych podmiotów, w celu wykazania braku istnienia wobec nich podstaw wykluczenia oraz spełniania warunków udziału w postępowaniu w zakresie, w jakim powołuje się na ich zasoby, zamieszcza informacje o tych podmiotach w oświadczeniu, </w:t>
      </w:r>
      <w:r w:rsidR="00FA7FFA">
        <w:rPr>
          <w:rFonts w:eastAsia="ArialMT"/>
          <w:lang w:val="pl-PL"/>
        </w:rPr>
        <w:t xml:space="preserve">         </w:t>
      </w:r>
      <w:r>
        <w:rPr>
          <w:rFonts w:eastAsia="ArialMT"/>
          <w:lang w:val="pl-PL"/>
        </w:rPr>
        <w:t>o którym mowa w pkt 1);</w:t>
      </w:r>
    </w:p>
    <w:p w:rsidR="00003C5C" w:rsidRPr="005913EB" w:rsidRDefault="00645E3C" w:rsidP="004C08A8">
      <w:pPr>
        <w:pStyle w:val="Bezodstpw"/>
        <w:jc w:val="both"/>
        <w:rPr>
          <w:lang w:val="pl-PL"/>
        </w:rPr>
      </w:pPr>
      <w:r>
        <w:rPr>
          <w:rFonts w:eastAsia="ArialMT"/>
          <w:b/>
          <w:lang w:val="pl-PL"/>
        </w:rPr>
        <w:t>6)</w:t>
      </w:r>
      <w:r>
        <w:rPr>
          <w:rFonts w:eastAsia="ArialMT"/>
          <w:lang w:val="pl-PL"/>
        </w:rPr>
        <w:t xml:space="preserve"> Jeżeli Wykonawca ma zamiar zlecić wykonanie części robót podwykonawcy to musi wypełnić</w:t>
      </w:r>
      <w:r w:rsidR="00FA7FFA">
        <w:rPr>
          <w:rFonts w:eastAsia="ArialMT"/>
          <w:lang w:val="pl-PL"/>
        </w:rPr>
        <w:t xml:space="preserve">          </w:t>
      </w:r>
      <w:r>
        <w:rPr>
          <w:rFonts w:eastAsia="ArialMT"/>
          <w:lang w:val="pl-PL"/>
        </w:rPr>
        <w:t xml:space="preserve"> i załączyć do oferty</w:t>
      </w:r>
      <w:r>
        <w:rPr>
          <w:rFonts w:eastAsia="ArialMT"/>
          <w:b/>
          <w:lang w:val="pl-PL"/>
        </w:rPr>
        <w:t xml:space="preserve"> załącznik nr 4 do formularza oferty</w:t>
      </w:r>
      <w:r>
        <w:rPr>
          <w:rFonts w:eastAsia="ArialMT"/>
          <w:lang w:val="pl-PL"/>
        </w:rPr>
        <w:t xml:space="preserve">. Zamawiający nie wymaga przedstawienia oświadczenia (załącznik nr 1 do formularza oferty) przez podwykonawców, na którego zasobach Wykonawca nie polega przy wykazywaniu spełnienia warunków udziału </w:t>
      </w:r>
      <w:r w:rsidR="00FA7FFA">
        <w:rPr>
          <w:rFonts w:eastAsia="ArialMT"/>
          <w:lang w:val="pl-PL"/>
        </w:rPr>
        <w:t xml:space="preserve">                  </w:t>
      </w:r>
      <w:r>
        <w:rPr>
          <w:rFonts w:eastAsia="ArialMT"/>
          <w:lang w:val="pl-PL"/>
        </w:rPr>
        <w:t xml:space="preserve">w postępowaniu. Natomiast sam Wykonawca składa oświadczenie zawarte w załączniku nr 1 do formularza oferty dotyczące podwykonawcy niebędącego podmiotem, na którego zasoby powołuje się o tym, że nie zachodzą wobec niego podstawy wykluczenia z postępowania o udzielenie zamówienia. </w:t>
      </w:r>
    </w:p>
    <w:p w:rsidR="00003C5C" w:rsidRDefault="00645E3C" w:rsidP="004C08A8">
      <w:pPr>
        <w:pStyle w:val="Bezodstpw"/>
        <w:jc w:val="both"/>
        <w:rPr>
          <w:rFonts w:eastAsia="ArialMT"/>
          <w:lang w:val="pl-PL"/>
        </w:rPr>
      </w:pPr>
      <w:r>
        <w:rPr>
          <w:rFonts w:eastAsia="ArialMT"/>
          <w:lang w:val="pl-PL"/>
        </w:rPr>
        <w:t xml:space="preserve"> </w:t>
      </w:r>
    </w:p>
    <w:p w:rsidR="00003C5C" w:rsidRDefault="00645E3C" w:rsidP="004C08A8">
      <w:pPr>
        <w:pStyle w:val="Bezodstpw"/>
        <w:jc w:val="both"/>
        <w:rPr>
          <w:rFonts w:eastAsia="ArialMT"/>
          <w:b/>
          <w:u w:val="single"/>
          <w:lang w:val="pl-PL"/>
        </w:rPr>
      </w:pPr>
      <w:r>
        <w:rPr>
          <w:rFonts w:eastAsia="ArialMT"/>
          <w:b/>
          <w:u w:val="single"/>
          <w:lang w:val="pl-PL"/>
        </w:rPr>
        <w:t>7) Dokumenty dotyczące dysponowania zasobami innego podmiotu.</w:t>
      </w:r>
    </w:p>
    <w:p w:rsidR="00003C5C" w:rsidRDefault="00645E3C" w:rsidP="004C08A8">
      <w:pPr>
        <w:pStyle w:val="Bezodstpw"/>
        <w:jc w:val="both"/>
        <w:rPr>
          <w:rFonts w:eastAsia="ArialMT"/>
          <w:lang w:val="pl-PL"/>
        </w:rPr>
      </w:pPr>
      <w:r>
        <w:rPr>
          <w:rFonts w:eastAsia="ArialMT"/>
          <w:lang w:val="pl-PL"/>
        </w:rPr>
        <w:t>Wykonawca może w celu potwierdzenia spełniania warunków, o których mowa w pkt. 12 niniejszej SIWZ w stosownych sytuacjach oraz w odniesieniu do przedmiotowego zamówienia, polegać na zdolnościach technicznych lub zawodowych innych podmiotów, niezależnie od charakteru prawnego łączących go z nim stosunków prawnych.  Zamawiający jednocześnie informuje, iż „stosowna sytuacja”, o której mowa powyżej wystąpi wyłącznie w przypadku kiedy:</w:t>
      </w:r>
    </w:p>
    <w:p w:rsidR="00003C5C" w:rsidRDefault="00645E3C" w:rsidP="004C08A8">
      <w:pPr>
        <w:pStyle w:val="Bezodstpw"/>
        <w:jc w:val="both"/>
        <w:rPr>
          <w:rFonts w:eastAsia="ArialMT"/>
          <w:lang w:val="pl-PL"/>
        </w:rPr>
      </w:pPr>
      <w:r>
        <w:rPr>
          <w:rFonts w:eastAsia="ArialMT"/>
          <w:lang w:val="pl-PL"/>
        </w:rPr>
        <w:t>a)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rsidR="00003C5C" w:rsidRDefault="00645E3C" w:rsidP="004C08A8">
      <w:pPr>
        <w:pStyle w:val="Bezodstpw"/>
        <w:jc w:val="both"/>
        <w:rPr>
          <w:rFonts w:eastAsia="ArialMT"/>
          <w:lang w:val="pl-PL"/>
        </w:rPr>
      </w:pPr>
      <w:r>
        <w:rPr>
          <w:rFonts w:eastAsia="ArialMT"/>
          <w:lang w:val="pl-PL"/>
        </w:rPr>
        <w:t xml:space="preserve">- zakres dostępnych Wykonawcy zasobów innego podmiotu,  </w:t>
      </w:r>
    </w:p>
    <w:p w:rsidR="00003C5C" w:rsidRDefault="00645E3C" w:rsidP="004C08A8">
      <w:pPr>
        <w:pStyle w:val="Bezodstpw"/>
        <w:jc w:val="both"/>
        <w:rPr>
          <w:rFonts w:eastAsia="ArialMT"/>
          <w:lang w:val="pl-PL"/>
        </w:rPr>
      </w:pPr>
      <w:r>
        <w:rPr>
          <w:rFonts w:eastAsia="ArialMT"/>
          <w:lang w:val="pl-PL"/>
        </w:rPr>
        <w:t xml:space="preserve">- sposób wykorzystania zasobów innego podmiotu przez Wykonawcę, przy wykonywaniu zamówienia publicznego,  </w:t>
      </w:r>
    </w:p>
    <w:p w:rsidR="00003C5C" w:rsidRDefault="00645E3C" w:rsidP="004C08A8">
      <w:pPr>
        <w:pStyle w:val="Bezodstpw"/>
        <w:jc w:val="both"/>
        <w:rPr>
          <w:rFonts w:eastAsia="ArialMT"/>
          <w:lang w:val="pl-PL"/>
        </w:rPr>
      </w:pPr>
      <w:r>
        <w:rPr>
          <w:rFonts w:eastAsia="ArialMT"/>
          <w:lang w:val="pl-PL"/>
        </w:rPr>
        <w:t>- zakres i okres udziału innego podmiotu przy wykonywaniu zamówienia publicznego,</w:t>
      </w:r>
    </w:p>
    <w:p w:rsidR="00003C5C" w:rsidRDefault="00645E3C" w:rsidP="004C08A8">
      <w:pPr>
        <w:pStyle w:val="Bezodstpw"/>
        <w:jc w:val="both"/>
        <w:rPr>
          <w:rFonts w:eastAsia="ArialMT"/>
          <w:lang w:val="pl-PL"/>
        </w:rPr>
      </w:pPr>
      <w:r>
        <w:rPr>
          <w:rFonts w:eastAsia="ArialMT"/>
          <w:lang w:val="pl-PL"/>
        </w:rPr>
        <w:t>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003C5C" w:rsidRDefault="00645E3C" w:rsidP="004C08A8">
      <w:pPr>
        <w:pStyle w:val="Bezodstpw"/>
        <w:jc w:val="both"/>
        <w:rPr>
          <w:rFonts w:eastAsia="ArialMT"/>
          <w:lang w:val="pl-PL"/>
        </w:rPr>
      </w:pPr>
      <w:r>
        <w:rPr>
          <w:rFonts w:eastAsia="ArialMT"/>
          <w:lang w:val="pl-PL"/>
        </w:rPr>
        <w:t xml:space="preserve">c) W odniesieniu do warunków dotyczących wykształcenia, kwalifikacji zawodowych lub doświadczenia, Wykonawcy mogą polegać na zdolnościach innych podmiotów, jeśli podmioty te </w:t>
      </w:r>
      <w:r>
        <w:rPr>
          <w:rFonts w:eastAsia="ArialMT"/>
          <w:lang w:val="pl-PL"/>
        </w:rPr>
        <w:lastRenderedPageBreak/>
        <w:t xml:space="preserve">zrealizują roboty budowlane, do realizacji których te zdolności są wymagane. Jeżeli zdolności techniczne lub zawodowe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003C5C" w:rsidRDefault="00645E3C" w:rsidP="004C08A8">
      <w:pPr>
        <w:pStyle w:val="Bezodstpw"/>
        <w:jc w:val="both"/>
        <w:rPr>
          <w:rFonts w:eastAsia="ArialMT"/>
          <w:lang w:val="pl-PL"/>
        </w:rPr>
      </w:pPr>
      <w:r>
        <w:rPr>
          <w:rFonts w:eastAsia="ArialMT"/>
          <w:lang w:val="pl-PL"/>
        </w:rPr>
        <w:t xml:space="preserve">- zastąpił ten podmiot innym podmiotem lub podmiotami lub </w:t>
      </w:r>
    </w:p>
    <w:p w:rsidR="00003C5C" w:rsidRDefault="00645E3C" w:rsidP="004C08A8">
      <w:pPr>
        <w:pStyle w:val="Bezodstpw"/>
        <w:jc w:val="both"/>
        <w:rPr>
          <w:rFonts w:eastAsia="ArialMT"/>
          <w:lang w:val="pl-PL"/>
        </w:rPr>
      </w:pPr>
      <w:r>
        <w:rPr>
          <w:rFonts w:eastAsia="ArialMT"/>
          <w:lang w:val="pl-PL"/>
        </w:rPr>
        <w:t xml:space="preserve">- zobowiązał się do osobistego wykonania odpowiedniej części zamówienia, jeżeli wykaże zdolności techniczne lub zawodowe lub sytuację finansową lub ekonomiczną, o których mowa </w:t>
      </w:r>
      <w:r w:rsidR="00FA7FFA">
        <w:rPr>
          <w:rFonts w:eastAsia="ArialMT"/>
          <w:lang w:val="pl-PL"/>
        </w:rPr>
        <w:t xml:space="preserve">            </w:t>
      </w:r>
      <w:r>
        <w:rPr>
          <w:rFonts w:eastAsia="ArialMT"/>
          <w:lang w:val="pl-PL"/>
        </w:rPr>
        <w:t>w ust. 1.</w:t>
      </w:r>
    </w:p>
    <w:p w:rsidR="00003C5C" w:rsidRPr="005913EB" w:rsidRDefault="00645E3C" w:rsidP="004C08A8">
      <w:pPr>
        <w:pStyle w:val="Bezodstpw"/>
        <w:jc w:val="both"/>
        <w:rPr>
          <w:lang w:val="pl-PL"/>
        </w:rPr>
      </w:pPr>
      <w:r>
        <w:rPr>
          <w:rFonts w:eastAsia="ArialMT"/>
          <w:lang w:val="pl-PL"/>
        </w:rPr>
        <w:t xml:space="preserve">W przypadku, gdy Wykonawca powołuje się na zasoby innych podmiotów, zobowiązany jest przedłożyć wypełnione i podpisane oświadczenie informujące o tym fakcie. Wzór oświadczenia zawarty jest w </w:t>
      </w:r>
      <w:r>
        <w:rPr>
          <w:rFonts w:eastAsia="Arial-BoldMT" w:cs="Arial-BoldMT"/>
          <w:b/>
          <w:bCs/>
          <w:lang w:val="pl-PL"/>
        </w:rPr>
        <w:t xml:space="preserve">Załączniku Nr 1 do formularza oferty. </w:t>
      </w:r>
      <w:r>
        <w:rPr>
          <w:rFonts w:eastAsia="ArialMT"/>
          <w:lang w:val="pl-PL"/>
        </w:rPr>
        <w:t xml:space="preserve">Podmiot, na którego zdolnościach polega Wykonawca w celu wykazania braku istnienia wobec niego podstaw wykluczenia oraz spełnienia, w zakresie, w jakim powołuje się na ich zasoby, warunków udziału w postępowaniu, wypełnia oprócz ww. oświadczenia również zobowiązanie- </w:t>
      </w:r>
      <w:r>
        <w:rPr>
          <w:rFonts w:eastAsia="Times New Roman" w:cs="Times New Roman"/>
          <w:b/>
          <w:color w:val="auto"/>
          <w:szCs w:val="20"/>
          <w:lang w:val="pl-PL" w:bidi="ar-SA"/>
        </w:rPr>
        <w:t xml:space="preserve">Załącznik nr 5 do formularza oferty                </w:t>
      </w:r>
      <w:r>
        <w:rPr>
          <w:rFonts w:eastAsia="ArialMT"/>
          <w:lang w:val="pl-PL"/>
        </w:rPr>
        <w:t xml:space="preserve">w zakresie, w jakim Wykonawca będzie polegał na zasobach danego podmiotu trzeciego. </w:t>
      </w:r>
    </w:p>
    <w:p w:rsidR="001569C7" w:rsidRDefault="001569C7" w:rsidP="004C08A8">
      <w:pPr>
        <w:pStyle w:val="Bezodstpw"/>
        <w:jc w:val="both"/>
        <w:rPr>
          <w:rFonts w:eastAsia="ArialMT"/>
          <w:b/>
          <w:lang w:val="pl-PL"/>
        </w:rPr>
      </w:pPr>
    </w:p>
    <w:p w:rsidR="00003C5C" w:rsidRPr="005913EB" w:rsidRDefault="00645E3C" w:rsidP="004C08A8">
      <w:pPr>
        <w:pStyle w:val="Bezodstpw"/>
        <w:jc w:val="both"/>
        <w:rPr>
          <w:lang w:val="pl-PL"/>
        </w:rPr>
      </w:pPr>
      <w:r>
        <w:rPr>
          <w:rFonts w:eastAsia="ArialMT"/>
          <w:b/>
          <w:lang w:val="pl-PL"/>
        </w:rPr>
        <w:t>8)</w:t>
      </w:r>
      <w:r>
        <w:rPr>
          <w:rFonts w:eastAsia="ArialMT"/>
          <w:lang w:val="pl-PL"/>
        </w:rPr>
        <w:t xml:space="preserve"> </w:t>
      </w:r>
      <w:r>
        <w:rPr>
          <w:rFonts w:eastAsia="ArialMT"/>
          <w:b/>
          <w:lang w:val="pl-PL"/>
        </w:rPr>
        <w:t>Wykonawcy wspólnie ubiegający się o zamówienie:</w:t>
      </w:r>
    </w:p>
    <w:p w:rsidR="00003C5C" w:rsidRDefault="00645E3C" w:rsidP="004C08A8">
      <w:pPr>
        <w:pStyle w:val="Bezodstpw"/>
        <w:jc w:val="both"/>
        <w:rPr>
          <w:rFonts w:eastAsia="ArialMT"/>
          <w:lang w:val="pl-PL"/>
        </w:rPr>
      </w:pPr>
      <w:r>
        <w:rPr>
          <w:rFonts w:eastAsia="ArialMT"/>
          <w:lang w:val="pl-PL"/>
        </w:rPr>
        <w:t>a) Wykonawcy wspólnie ubiegający się o udzielenie zamówienia są zobowiązani do ustanowienia pełnomocnika do reprezentowania ich w postępowaniu o udzielenie zamówienia albo reprezentowania w postępowaniu i zawarcia umowy w sprawie zamówienia publicznego,</w:t>
      </w:r>
    </w:p>
    <w:p w:rsidR="00003C5C" w:rsidRDefault="00645E3C" w:rsidP="004C08A8">
      <w:pPr>
        <w:pStyle w:val="Bezodstpw"/>
        <w:jc w:val="both"/>
        <w:rPr>
          <w:rFonts w:eastAsia="ArialMT"/>
          <w:lang w:val="pl-PL"/>
        </w:rPr>
      </w:pPr>
      <w:r>
        <w:rPr>
          <w:rFonts w:eastAsia="ArialMT"/>
          <w:lang w:val="pl-PL"/>
        </w:rPr>
        <w:t>b) w przypadku wspólnego ubiegania się o zamówienie przez Wykonawców, odpowiednie oświadczenia składa każdy z Wykonawców wspólnie ubiegających się o zamówienie. Dokumenty te potwierdzają spełnianie warunków udziału w postępowaniu i brak podstaw wykluczenia w zakresie, w którym każdy z Wykonawców wykazuje spełnianie warunków udziału w postępowaniu i brak podstaw wykluczenia,</w:t>
      </w:r>
    </w:p>
    <w:p w:rsidR="00003C5C" w:rsidRDefault="00645E3C" w:rsidP="004C08A8">
      <w:pPr>
        <w:pStyle w:val="Bezodstpw"/>
        <w:jc w:val="both"/>
        <w:rPr>
          <w:rFonts w:eastAsia="ArialMT"/>
          <w:lang w:val="pl-PL"/>
        </w:rPr>
      </w:pPr>
      <w:r>
        <w:rPr>
          <w:rFonts w:eastAsia="ArialMT"/>
          <w:lang w:val="pl-PL"/>
        </w:rPr>
        <w:t xml:space="preserve">c) W przypadku wyboru oferty Wykonawców wspólnie ubiegających się o zamówienie, jako najkorzystniejszej, zamawiający będzie żądał przed zawarciem umowy w sprawie zamówienia publicznego, umowy regulującej współpracę tych Wykonawców. </w:t>
      </w:r>
    </w:p>
    <w:p w:rsidR="00003C5C" w:rsidRDefault="00645E3C" w:rsidP="004C08A8">
      <w:pPr>
        <w:pStyle w:val="Bezodstpw"/>
        <w:jc w:val="both"/>
        <w:rPr>
          <w:rFonts w:eastAsia="ArialMT"/>
          <w:lang w:val="pl-PL"/>
        </w:rPr>
      </w:pPr>
      <w:r>
        <w:rPr>
          <w:rFonts w:eastAsia="ArialMT"/>
          <w:lang w:val="pl-PL"/>
        </w:rPr>
        <w:t xml:space="preserve"> </w:t>
      </w:r>
    </w:p>
    <w:p w:rsidR="00003C5C" w:rsidRDefault="00645E3C" w:rsidP="004C08A8">
      <w:pPr>
        <w:rPr>
          <w:b/>
          <w:bCs/>
          <w:lang w:val="pl-PL"/>
        </w:rPr>
      </w:pPr>
      <w:r>
        <w:rPr>
          <w:b/>
          <w:bCs/>
          <w:lang w:val="pl-PL"/>
        </w:rPr>
        <w:t>9) Dokumenty dotyczące przynależności do tej samej grupy kapitałowej</w:t>
      </w:r>
    </w:p>
    <w:p w:rsidR="00003C5C" w:rsidRPr="005913EB" w:rsidRDefault="00645E3C" w:rsidP="004C08A8">
      <w:pPr>
        <w:rPr>
          <w:lang w:val="pl-PL"/>
        </w:rPr>
      </w:pPr>
      <w:r>
        <w:rPr>
          <w:bCs/>
          <w:lang w:val="pl-PL"/>
        </w:rPr>
        <w:t xml:space="preserve">Wykonawca </w:t>
      </w:r>
      <w:r>
        <w:rPr>
          <w:b/>
          <w:bCs/>
          <w:i/>
          <w:u w:val="single"/>
          <w:lang w:val="pl-PL"/>
        </w:rPr>
        <w:t>w terminie 3 dni od dnia zamieszczenia na stronie internetowej informacji</w:t>
      </w:r>
      <w:r>
        <w:rPr>
          <w:bCs/>
          <w:lang w:val="pl-PL"/>
        </w:rPr>
        <w:t xml:space="preserve">,  o której mowa w art. 86 ust. 3 ustawy, przekaże zamawiającemu oświadczenie  o przynależności lub braku przynależności do tej samej grupy kapitałowej, o której mowa  w art. 24 ust. 1 pkt 23 ustawy Prawo zamówień publicznych. Wraz ze złożeniem oświadczenia, Wykonawca może przedstawić dowody, że powiązania z innym Wykonawcą nie prowadzą do zakłócenia konkurencji  w postępowaniu o udzielenie zamówienia. Wzór oświadczenia stanowi </w:t>
      </w:r>
      <w:r>
        <w:rPr>
          <w:rFonts w:eastAsia="Times New Roman" w:cs="Times New Roman"/>
          <w:b/>
          <w:color w:val="auto"/>
          <w:szCs w:val="20"/>
          <w:lang w:val="pl-PL" w:bidi="ar-SA"/>
        </w:rPr>
        <w:t>Załącznik nr 6 do formularza oferty.</w:t>
      </w:r>
    </w:p>
    <w:p w:rsidR="00003C5C" w:rsidRDefault="00003C5C" w:rsidP="004C08A8">
      <w:pPr>
        <w:pStyle w:val="Bezodstpw"/>
        <w:jc w:val="both"/>
        <w:rPr>
          <w:rFonts w:eastAsia="ArialMT"/>
          <w:lang w:val="pl-PL"/>
        </w:rPr>
      </w:pPr>
    </w:p>
    <w:p w:rsidR="00003C5C" w:rsidRDefault="00645E3C" w:rsidP="004C08A8">
      <w:pPr>
        <w:pStyle w:val="Bezodstpw"/>
        <w:jc w:val="both"/>
        <w:rPr>
          <w:rFonts w:eastAsia="ArialMT"/>
          <w:lang w:val="pl-PL"/>
        </w:rPr>
      </w:pPr>
      <w:r>
        <w:rPr>
          <w:rFonts w:eastAsia="ArialMT"/>
          <w:lang w:val="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003C5C" w:rsidRDefault="00645E3C" w:rsidP="004C08A8">
      <w:pPr>
        <w:pStyle w:val="Bezodstpw"/>
        <w:jc w:val="both"/>
        <w:rPr>
          <w:rFonts w:eastAsia="ArialMT"/>
          <w:lang w:val="pl-PL"/>
        </w:rPr>
      </w:pPr>
      <w:r>
        <w:rPr>
          <w:rFonts w:eastAsia="ArialMT"/>
          <w:lang w:val="pl-PL"/>
        </w:rPr>
        <w:t xml:space="preserve"> </w:t>
      </w:r>
    </w:p>
    <w:p w:rsidR="00003C5C" w:rsidRDefault="00645E3C" w:rsidP="004C08A8">
      <w:pPr>
        <w:pStyle w:val="Bezodstpw"/>
        <w:jc w:val="both"/>
        <w:rPr>
          <w:rFonts w:eastAsia="ArialMT"/>
          <w:lang w:val="pl-PL"/>
        </w:rPr>
      </w:pPr>
      <w:r>
        <w:rPr>
          <w:rFonts w:eastAsia="ArialMT"/>
          <w:lang w:val="pl-PL"/>
        </w:rPr>
        <w:t xml:space="preserve">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 </w:t>
      </w:r>
    </w:p>
    <w:p w:rsidR="00003C5C" w:rsidRDefault="00645E3C" w:rsidP="004C08A8">
      <w:pPr>
        <w:pStyle w:val="Bezodstpw"/>
        <w:jc w:val="both"/>
        <w:rPr>
          <w:rFonts w:eastAsia="ArialMT"/>
          <w:lang w:val="pl-PL"/>
        </w:rPr>
      </w:pPr>
      <w:r>
        <w:rPr>
          <w:rFonts w:eastAsia="ArialMT"/>
          <w:lang w:val="pl-PL"/>
        </w:rPr>
        <w:lastRenderedPageBreak/>
        <w:t xml:space="preserve"> </w:t>
      </w:r>
    </w:p>
    <w:p w:rsidR="00003C5C" w:rsidRDefault="00645E3C" w:rsidP="004C08A8">
      <w:pPr>
        <w:pStyle w:val="Bezodstpw"/>
        <w:jc w:val="both"/>
        <w:rPr>
          <w:rFonts w:eastAsia="ArialMT"/>
          <w:lang w:val="pl-PL"/>
        </w:rPr>
      </w:pPr>
      <w:r>
        <w:rPr>
          <w:rFonts w:eastAsia="ArialMT"/>
          <w:lang w:val="pl-PL"/>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003C5C" w:rsidRDefault="00645E3C" w:rsidP="004C08A8">
      <w:pPr>
        <w:pStyle w:val="Bezodstpw"/>
        <w:jc w:val="both"/>
        <w:rPr>
          <w:rFonts w:eastAsia="ArialMT"/>
          <w:lang w:val="pl-PL"/>
        </w:rPr>
      </w:pPr>
      <w:r>
        <w:rPr>
          <w:rFonts w:eastAsia="ArialMT"/>
          <w:lang w:val="pl-PL"/>
        </w:rPr>
        <w:t xml:space="preserve"> </w:t>
      </w:r>
    </w:p>
    <w:p w:rsidR="00003C5C" w:rsidRDefault="00645E3C" w:rsidP="004C08A8">
      <w:pPr>
        <w:pStyle w:val="Bezodstpw"/>
        <w:jc w:val="both"/>
        <w:rPr>
          <w:rFonts w:eastAsia="ArialMT"/>
          <w:lang w:val="pl-PL"/>
        </w:rPr>
      </w:pPr>
      <w:r>
        <w:rPr>
          <w:rFonts w:eastAsia="ArialMT"/>
          <w:lang w:val="pl-PL"/>
        </w:rPr>
        <w:t xml:space="preserve">Zamawiający wzywa także, w wyznaczonym przez siebie terminie, do złożenia wyjaśnień dotyczących oświadczeń lub dokumentów, o których mowa w art. 25 ust. 1 ustawy. </w:t>
      </w:r>
    </w:p>
    <w:p w:rsidR="00003C5C" w:rsidRDefault="00645E3C" w:rsidP="004C08A8">
      <w:pPr>
        <w:pStyle w:val="Bezodstpw"/>
        <w:jc w:val="both"/>
        <w:rPr>
          <w:rFonts w:eastAsia="ArialMT"/>
          <w:lang w:val="pl-PL"/>
        </w:rPr>
      </w:pPr>
      <w:r>
        <w:rPr>
          <w:rFonts w:eastAsia="ArialMT"/>
          <w:lang w:val="pl-PL"/>
        </w:rPr>
        <w:t xml:space="preserve"> </w:t>
      </w:r>
    </w:p>
    <w:p w:rsidR="00003C5C" w:rsidRDefault="00645E3C" w:rsidP="004C08A8">
      <w:pPr>
        <w:pStyle w:val="Bezodstpw"/>
        <w:jc w:val="both"/>
        <w:rPr>
          <w:rFonts w:eastAsia="ArialMT"/>
          <w:lang w:val="pl-PL"/>
        </w:rPr>
      </w:pPr>
      <w:r>
        <w:rPr>
          <w:rFonts w:eastAsia="ArialMT"/>
          <w:lang w:val="pl-PL"/>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CF1E3C">
        <w:rPr>
          <w:rFonts w:eastAsia="ArialMT"/>
          <w:lang w:val="pl-PL"/>
        </w:rPr>
        <w:t>7</w:t>
      </w:r>
      <w:r>
        <w:rPr>
          <w:rFonts w:eastAsia="ArialMT"/>
          <w:lang w:val="pl-PL"/>
        </w:rPr>
        <w:t xml:space="preserve"> r. poz. </w:t>
      </w:r>
      <w:r w:rsidR="00CF1E3C">
        <w:rPr>
          <w:rFonts w:eastAsia="ArialMT"/>
          <w:lang w:val="pl-PL"/>
        </w:rPr>
        <w:t>570</w:t>
      </w:r>
      <w:r>
        <w:rPr>
          <w:rFonts w:eastAsia="ArialMT"/>
          <w:lang w:val="pl-PL"/>
        </w:rPr>
        <w:t xml:space="preserve">). </w:t>
      </w:r>
    </w:p>
    <w:p w:rsidR="00003C5C" w:rsidRDefault="00645E3C" w:rsidP="004C08A8">
      <w:pPr>
        <w:pStyle w:val="Bezodstpw"/>
        <w:jc w:val="both"/>
        <w:rPr>
          <w:rFonts w:eastAsia="ArialMT"/>
          <w:lang w:val="pl-PL"/>
        </w:rPr>
      </w:pPr>
      <w:r>
        <w:rPr>
          <w:rFonts w:eastAsia="ArialMT"/>
          <w:lang w:val="pl-PL"/>
        </w:rPr>
        <w:t xml:space="preserve"> </w:t>
      </w:r>
    </w:p>
    <w:p w:rsidR="00003C5C" w:rsidRDefault="00645E3C" w:rsidP="004C08A8">
      <w:pPr>
        <w:pStyle w:val="Bezodstpw"/>
        <w:jc w:val="both"/>
        <w:rPr>
          <w:rFonts w:eastAsia="ArialMT"/>
          <w:lang w:val="pl-PL"/>
        </w:rPr>
      </w:pPr>
      <w:r>
        <w:rPr>
          <w:rFonts w:eastAsia="ArialMT"/>
          <w:lang w:val="pl-PL"/>
        </w:rPr>
        <w:t xml:space="preserve">Oświadczenia, o których mowa w SIWZ dotyczące Wykonawcy i innych podmiotów, na których zdolnościach lub sytuacji polega Wykonawca na zasadach określonych w art. 22a ustawy oraz dotyczące podwykonawców, składane są w oryginale. Dokumenty, o których mowa w SIWZ, inne niż oświadczenia, o których mowa powyżej, składane są w oryginale lub kopii poświadczonej za zgodność z oryginałem. </w:t>
      </w:r>
    </w:p>
    <w:p w:rsidR="00003C5C" w:rsidRDefault="00645E3C" w:rsidP="004C08A8">
      <w:pPr>
        <w:pStyle w:val="Bezodstpw"/>
        <w:jc w:val="both"/>
        <w:rPr>
          <w:rFonts w:eastAsia="ArialMT"/>
          <w:lang w:val="pl-PL"/>
        </w:rPr>
      </w:pPr>
      <w:r>
        <w:rPr>
          <w:rFonts w:eastAsia="ArialMT"/>
          <w:lang w:val="pl-PL"/>
        </w:rPr>
        <w:t xml:space="preserve"> </w:t>
      </w:r>
    </w:p>
    <w:p w:rsidR="00003C5C" w:rsidRPr="005913EB" w:rsidRDefault="00645E3C" w:rsidP="004C08A8">
      <w:pPr>
        <w:pStyle w:val="Bezodstpw"/>
        <w:jc w:val="both"/>
        <w:rPr>
          <w:lang w:val="pl-PL"/>
        </w:rPr>
      </w:pPr>
      <w:r>
        <w:rPr>
          <w:rFonts w:eastAsia="ArialMT"/>
          <w:lang w:val="pl-PL"/>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003C5C" w:rsidRDefault="00003C5C" w:rsidP="004C08A8">
      <w:pPr>
        <w:pStyle w:val="Bezodstpw"/>
        <w:jc w:val="both"/>
        <w:rPr>
          <w:bCs/>
          <w:lang w:val="pl-PL"/>
        </w:rPr>
      </w:pPr>
    </w:p>
    <w:p w:rsidR="00003C5C" w:rsidRPr="005913EB" w:rsidRDefault="00645E3C" w:rsidP="004C08A8">
      <w:pPr>
        <w:pStyle w:val="Bezodstpw"/>
        <w:jc w:val="both"/>
        <w:rPr>
          <w:lang w:val="pl-PL"/>
        </w:rPr>
      </w:pPr>
      <w:r>
        <w:rPr>
          <w:b/>
          <w:bCs/>
          <w:lang w:val="pl-PL"/>
        </w:rPr>
        <w:t xml:space="preserve">14.2. </w:t>
      </w:r>
      <w:r>
        <w:rPr>
          <w:lang w:val="pl-PL"/>
        </w:rPr>
        <w:t>Dokumenty są składane w oryginale lub w kopii poświadczonej za zgodność z oryginałem przez Wykonawcę.</w:t>
      </w:r>
    </w:p>
    <w:p w:rsidR="00003C5C" w:rsidRDefault="00003C5C" w:rsidP="004C08A8">
      <w:pPr>
        <w:pStyle w:val="Bezodstpw"/>
        <w:jc w:val="both"/>
        <w:rPr>
          <w:shd w:val="clear" w:color="auto" w:fill="FFFF00"/>
          <w:lang w:val="pl-PL"/>
        </w:rPr>
      </w:pPr>
    </w:p>
    <w:p w:rsidR="00003C5C" w:rsidRDefault="00645E3C" w:rsidP="004C08A8">
      <w:pPr>
        <w:pStyle w:val="Bezodstpw"/>
        <w:jc w:val="both"/>
        <w:rPr>
          <w:b/>
          <w:bCs/>
          <w:lang w:val="pl-PL"/>
        </w:rPr>
      </w:pPr>
      <w:r>
        <w:rPr>
          <w:b/>
          <w:bCs/>
          <w:lang w:val="pl-PL"/>
        </w:rPr>
        <w:t>15. Wymagania dotyczące umowy o podwykonawstwo, której przedmiotem są roboty budowlane.</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15.1. </w:t>
      </w:r>
      <w:r>
        <w:rPr>
          <w:lang w:val="pl-PL"/>
        </w:rPr>
        <w:t>Wykonawca, Podwykonawca lub dalszy Podwykonawca zamówienia na roboty budowlane zamierzający powierzyć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zgodnie z projektem umowy.</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15.2. </w:t>
      </w:r>
      <w:r>
        <w:rPr>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15.3.</w:t>
      </w:r>
      <w:r>
        <w:rPr>
          <w:lang w:val="pl-PL"/>
        </w:rPr>
        <w:t xml:space="preserve">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15.4. </w:t>
      </w:r>
      <w:r>
        <w:rPr>
          <w:lang w:val="pl-PL"/>
        </w:rPr>
        <w:t xml:space="preserve">Wykonawca, Podwykonawca lub dalszy Podwykonawca zamówienia na roboty budowlane przedkłada Zamawiającemu poświadczoną za zgodność z oryginałem kopię zawartej umowy o </w:t>
      </w:r>
      <w:r>
        <w:rPr>
          <w:lang w:val="pl-PL"/>
        </w:rPr>
        <w:lastRenderedPageBreak/>
        <w:t>podwykonawstwo, której przedmiotem są roboty budowlane, w terminie 7 dni od jej zawarcia.</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15.5</w:t>
      </w:r>
      <w:r>
        <w:rPr>
          <w:lang w:val="pl-PL"/>
        </w:rPr>
        <w:t>.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bCs/>
          <w:lang w:val="pl-PL"/>
        </w:rPr>
        <w:t>15.6.</w:t>
      </w:r>
      <w:r>
        <w:rPr>
          <w:lang w:val="pl-PL"/>
        </w:rPr>
        <w:t xml:space="preserve"> Każda umowa o podwykonawstwo lub dalsze podwykonawstwo robót budowlanych musi zawierać m.in. postanowienia dotyczące:</w:t>
      </w:r>
    </w:p>
    <w:p w:rsidR="00003C5C" w:rsidRDefault="00645E3C" w:rsidP="004C08A8">
      <w:pPr>
        <w:pStyle w:val="Bezodstpw"/>
        <w:jc w:val="both"/>
        <w:rPr>
          <w:lang w:val="pl-PL"/>
        </w:rPr>
      </w:pPr>
      <w:r>
        <w:rPr>
          <w:lang w:val="pl-PL"/>
        </w:rPr>
        <w:t>a) zakresu robót przewidzianego do wykonania,</w:t>
      </w:r>
    </w:p>
    <w:p w:rsidR="00003C5C" w:rsidRDefault="00645E3C" w:rsidP="004C08A8">
      <w:pPr>
        <w:pStyle w:val="Bezodstpw"/>
        <w:jc w:val="both"/>
        <w:rPr>
          <w:lang w:val="pl-PL"/>
        </w:rPr>
      </w:pPr>
      <w:r>
        <w:rPr>
          <w:lang w:val="pl-PL"/>
        </w:rPr>
        <w:t>b) terminów realizacji,</w:t>
      </w:r>
    </w:p>
    <w:p w:rsidR="00003C5C" w:rsidRDefault="00645E3C" w:rsidP="004C08A8">
      <w:pPr>
        <w:pStyle w:val="Bezodstpw"/>
        <w:jc w:val="both"/>
        <w:rPr>
          <w:lang w:val="pl-PL"/>
        </w:rPr>
      </w:pPr>
      <w:r>
        <w:rPr>
          <w:lang w:val="pl-PL"/>
        </w:rPr>
        <w:t>c) wynagrodzenia i terminów płatności,</w:t>
      </w:r>
    </w:p>
    <w:p w:rsidR="00003C5C" w:rsidRDefault="00645E3C" w:rsidP="004C08A8">
      <w:pPr>
        <w:pStyle w:val="Bezodstpw"/>
        <w:jc w:val="both"/>
        <w:rPr>
          <w:lang w:val="pl-PL"/>
        </w:rPr>
      </w:pPr>
      <w:r>
        <w:rPr>
          <w:lang w:val="pl-PL"/>
        </w:rPr>
        <w:t>d) postanowienie o obowiązku uzyskania zgody Zamawiającego i Wykonawcy na zawarcie (zmianę) umowy przez Podwykonawcę z dalszym Podwykonawcą,</w:t>
      </w:r>
    </w:p>
    <w:p w:rsidR="00003C5C" w:rsidRDefault="00645E3C" w:rsidP="004C08A8">
      <w:pPr>
        <w:pStyle w:val="Bezodstpw"/>
        <w:jc w:val="both"/>
        <w:rPr>
          <w:rFonts w:cs="Times New Roman"/>
          <w:lang w:val="pl-PL"/>
        </w:rPr>
      </w:pPr>
      <w:r>
        <w:rPr>
          <w:rFonts w:cs="Times New Roman"/>
          <w:lang w:val="pl-PL"/>
        </w:rPr>
        <w:t>e) rozwiązania umowy z Podwykonawcą lub dalszym Podwykonawcą w przypadku rozwiązania niniejszej umowy.</w:t>
      </w:r>
    </w:p>
    <w:p w:rsidR="00003C5C" w:rsidRDefault="00003C5C" w:rsidP="004C08A8">
      <w:pPr>
        <w:pStyle w:val="Bezodstpw"/>
        <w:jc w:val="both"/>
        <w:rPr>
          <w:rFonts w:cs="Times New Roman"/>
          <w:lang w:val="pl-PL"/>
        </w:rPr>
      </w:pPr>
    </w:p>
    <w:p w:rsidR="00003C5C" w:rsidRPr="005913EB" w:rsidRDefault="00645E3C" w:rsidP="004C08A8">
      <w:pPr>
        <w:pStyle w:val="Bezodstpw"/>
        <w:jc w:val="both"/>
        <w:rPr>
          <w:lang w:val="pl-PL"/>
        </w:rPr>
      </w:pPr>
      <w:r>
        <w:rPr>
          <w:rFonts w:cs="Times New Roman"/>
          <w:b/>
          <w:lang w:val="pl-PL"/>
        </w:rPr>
        <w:t>15.7.</w:t>
      </w:r>
      <w:r>
        <w:rPr>
          <w:rFonts w:cs="Times New Roman"/>
          <w:lang w:val="pl-PL"/>
        </w:rPr>
        <w:t xml:space="preserve"> Wykonawca jest odpowiedzialny za działania, uchybienia lub zaniedbania Podwykonawców i ich pracowników w takim samym stopniu jakby to były działania, uchybienia lub zaniedbania jego własnych pracowników.</w:t>
      </w:r>
    </w:p>
    <w:p w:rsidR="00003C5C" w:rsidRDefault="00003C5C" w:rsidP="004C08A8">
      <w:pPr>
        <w:pStyle w:val="Bezodstpw"/>
        <w:jc w:val="both"/>
        <w:rPr>
          <w:rFonts w:cs="Times New Roman"/>
          <w:lang w:val="pl-PL"/>
        </w:rPr>
      </w:pPr>
    </w:p>
    <w:p w:rsidR="00003C5C" w:rsidRPr="005913EB" w:rsidRDefault="00645E3C" w:rsidP="004C08A8">
      <w:pPr>
        <w:pStyle w:val="Bezodstpw"/>
        <w:jc w:val="both"/>
        <w:rPr>
          <w:lang w:val="pl-PL"/>
        </w:rPr>
      </w:pPr>
      <w:r>
        <w:rPr>
          <w:rFonts w:cs="Times New Roman"/>
          <w:b/>
          <w:bCs/>
          <w:lang w:val="pl-PL"/>
        </w:rPr>
        <w:t>16. Informacje</w:t>
      </w:r>
      <w:r>
        <w:rPr>
          <w:b/>
          <w:bCs/>
          <w:lang w:val="pl-PL"/>
        </w:rPr>
        <w:t xml:space="preserve"> o umowach o podwykonawstwo, których przedmiotem są dostawy lub usługi.</w:t>
      </w:r>
    </w:p>
    <w:p w:rsidR="00003C5C" w:rsidRDefault="00003C5C" w:rsidP="004C08A8">
      <w:pPr>
        <w:pStyle w:val="Bezodstpw"/>
        <w:jc w:val="both"/>
        <w:rPr>
          <w:lang w:val="pl-PL"/>
        </w:rPr>
      </w:pPr>
    </w:p>
    <w:p w:rsidR="00003C5C" w:rsidRDefault="00645E3C" w:rsidP="004C08A8">
      <w:pPr>
        <w:pStyle w:val="Bezodstpw"/>
        <w:jc w:val="both"/>
        <w:rPr>
          <w:lang w:val="pl-PL"/>
        </w:rPr>
      </w:pPr>
      <w:r>
        <w:rPr>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003C5C" w:rsidRDefault="00003C5C" w:rsidP="004C08A8">
      <w:pPr>
        <w:pStyle w:val="Bezodstpw"/>
        <w:jc w:val="both"/>
        <w:rPr>
          <w:rFonts w:eastAsia="Arial-BoldMT"/>
          <w:b/>
          <w:bCs/>
          <w:lang w:val="pl-PL"/>
        </w:rPr>
      </w:pPr>
    </w:p>
    <w:p w:rsidR="00003C5C" w:rsidRPr="005913EB" w:rsidRDefault="00645E3C" w:rsidP="004C08A8">
      <w:pPr>
        <w:pStyle w:val="Bezodstpw"/>
        <w:jc w:val="both"/>
        <w:rPr>
          <w:lang w:val="pl-PL"/>
        </w:rPr>
      </w:pPr>
      <w:r>
        <w:rPr>
          <w:rFonts w:eastAsia="Arial-BoldMT"/>
          <w:b/>
          <w:bCs/>
          <w:lang w:val="pl-PL"/>
        </w:rPr>
        <w:t>17. Wymagania dotyczące wadium</w:t>
      </w:r>
    </w:p>
    <w:p w:rsidR="00003C5C" w:rsidRDefault="00003C5C" w:rsidP="004C08A8">
      <w:pPr>
        <w:pStyle w:val="Bezodstpw"/>
        <w:jc w:val="both"/>
        <w:rPr>
          <w:rFonts w:eastAsia="Arial-BoldMT"/>
          <w:b/>
          <w:bCs/>
          <w:lang w:val="pl-PL"/>
        </w:rPr>
      </w:pPr>
    </w:p>
    <w:p w:rsidR="00003C5C" w:rsidRDefault="00645E3C" w:rsidP="004C08A8">
      <w:pPr>
        <w:pStyle w:val="Bezodstpw"/>
        <w:jc w:val="both"/>
        <w:rPr>
          <w:lang w:val="pl-PL"/>
        </w:rPr>
      </w:pPr>
      <w:r>
        <w:rPr>
          <w:lang w:val="pl-PL"/>
        </w:rPr>
        <w:t xml:space="preserve">Zamawiający </w:t>
      </w:r>
      <w:r w:rsidR="000B4FCD">
        <w:rPr>
          <w:lang w:val="pl-PL"/>
        </w:rPr>
        <w:t xml:space="preserve">nie </w:t>
      </w:r>
      <w:r>
        <w:rPr>
          <w:lang w:val="pl-PL"/>
        </w:rPr>
        <w:t>żąda wniesienia wadium</w:t>
      </w:r>
      <w:r w:rsidR="000B4FCD">
        <w:rPr>
          <w:lang w:val="pl-PL"/>
        </w:rPr>
        <w:t>.</w:t>
      </w:r>
    </w:p>
    <w:p w:rsidR="000B4FCD" w:rsidRDefault="000B4FCD" w:rsidP="004C08A8">
      <w:pPr>
        <w:pStyle w:val="Bezodstpw"/>
        <w:jc w:val="both"/>
        <w:rPr>
          <w:b/>
          <w:bCs/>
          <w:lang w:val="pl-PL"/>
        </w:rPr>
      </w:pPr>
    </w:p>
    <w:p w:rsidR="00291419" w:rsidRPr="006268C6" w:rsidRDefault="00291419" w:rsidP="00291419">
      <w:pPr>
        <w:pStyle w:val="Bezodstpw"/>
        <w:jc w:val="both"/>
        <w:rPr>
          <w:rFonts w:cs="Times New Roman"/>
          <w:b/>
          <w:bCs/>
          <w:lang w:val="pl-PL"/>
        </w:rPr>
      </w:pPr>
      <w:r w:rsidRPr="006268C6">
        <w:rPr>
          <w:rFonts w:cs="Times New Roman"/>
          <w:b/>
          <w:bCs/>
          <w:lang w:val="pl-PL"/>
        </w:rPr>
        <w:t>18. Sposób udzielania wyjaśnień</w:t>
      </w:r>
    </w:p>
    <w:p w:rsidR="00291419" w:rsidRPr="006268C6" w:rsidRDefault="00291419" w:rsidP="00291419">
      <w:pPr>
        <w:pStyle w:val="Bezodstpw"/>
        <w:jc w:val="both"/>
        <w:rPr>
          <w:rFonts w:eastAsia="Arial-BoldMT" w:cs="Times New Roman"/>
          <w:b/>
          <w:bCs/>
          <w:lang w:val="pl-PL"/>
        </w:rPr>
      </w:pPr>
    </w:p>
    <w:p w:rsidR="00291419" w:rsidRPr="006268C6" w:rsidRDefault="00291419" w:rsidP="00291419">
      <w:pPr>
        <w:widowControl/>
        <w:autoSpaceDN/>
        <w:jc w:val="both"/>
        <w:textAlignment w:val="auto"/>
        <w:rPr>
          <w:rFonts w:eastAsia="Times New Roman" w:cs="Times New Roman"/>
          <w:lang w:val="pl-PL" w:eastAsia="pl-PL"/>
        </w:rPr>
      </w:pPr>
      <w:r w:rsidRPr="006268C6">
        <w:rPr>
          <w:rFonts w:eastAsia="ArialMT" w:cs="Times New Roman"/>
          <w:b/>
          <w:lang w:val="pl-PL"/>
        </w:rPr>
        <w:t>18.1.</w:t>
      </w:r>
      <w:r w:rsidRPr="006268C6">
        <w:rPr>
          <w:rFonts w:eastAsia="ArialMT" w:cs="Times New Roman"/>
          <w:lang w:val="pl-PL"/>
        </w:rPr>
        <w:t xml:space="preserve"> </w:t>
      </w:r>
      <w:r w:rsidRPr="006268C6">
        <w:rPr>
          <w:rFonts w:eastAsia="Times New Roman" w:cs="Times New Roman"/>
          <w:lang w:val="pl-PL" w:eastAsia="pl-PL"/>
        </w:rPr>
        <w:t>Postępowanie o udzielenie zamówienia prowadzi się z zachowaniem formy pisemnej, w języku polskim.</w:t>
      </w:r>
    </w:p>
    <w:p w:rsidR="00291419" w:rsidRDefault="00291419" w:rsidP="00291419">
      <w:pPr>
        <w:widowControl/>
        <w:autoSpaceDN/>
        <w:jc w:val="both"/>
        <w:textAlignment w:val="auto"/>
        <w:rPr>
          <w:rFonts w:eastAsia="Times New Roman" w:cs="Times New Roman"/>
          <w:b/>
          <w:lang w:val="pl-PL" w:eastAsia="pl-PL"/>
        </w:rPr>
      </w:pPr>
    </w:p>
    <w:p w:rsidR="00291419" w:rsidRPr="006268C6" w:rsidRDefault="00291419" w:rsidP="00291419">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18.2.</w:t>
      </w:r>
      <w:r>
        <w:rPr>
          <w:rFonts w:eastAsia="Times New Roman" w:cs="Times New Roman"/>
          <w:lang w:val="pl-PL" w:eastAsia="pl-PL"/>
        </w:rPr>
        <w:t xml:space="preserve"> </w:t>
      </w:r>
      <w:r w:rsidRPr="006268C6">
        <w:rPr>
          <w:rFonts w:eastAsia="Times New Roman" w:cs="Times New Roman"/>
          <w:lang w:val="pl-PL" w:eastAsia="pl-PL"/>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291419" w:rsidRPr="006268C6" w:rsidRDefault="00291419" w:rsidP="00291419">
      <w:pPr>
        <w:jc w:val="both"/>
        <w:rPr>
          <w:rFonts w:eastAsia="Times New Roman" w:cs="Times New Roman"/>
          <w:lang w:val="pl-PL" w:eastAsia="pl-PL"/>
        </w:rPr>
      </w:pPr>
      <w:r w:rsidRPr="006268C6">
        <w:rPr>
          <w:rFonts w:eastAsia="Times New Roman" w:cs="Times New Roman"/>
          <w:lang w:val="pl-PL" w:eastAsia="pl-PL"/>
        </w:rPr>
        <w:t xml:space="preserve">W przypadku przekazania oświadczeń, wniosków, zawiadomień oraz informacji drogą elektroniczną dokument musi mieć formę skanu oryginału pisma. </w:t>
      </w:r>
    </w:p>
    <w:p w:rsidR="00291419" w:rsidRDefault="00291419" w:rsidP="00291419">
      <w:pPr>
        <w:widowControl/>
        <w:autoSpaceDN/>
        <w:jc w:val="both"/>
        <w:textAlignment w:val="auto"/>
        <w:rPr>
          <w:rFonts w:eastAsia="Times New Roman" w:cs="Times New Roman"/>
          <w:b/>
          <w:lang w:val="pl-PL" w:eastAsia="pl-PL"/>
        </w:rPr>
      </w:pPr>
    </w:p>
    <w:p w:rsidR="00291419" w:rsidRPr="006268C6" w:rsidRDefault="00291419" w:rsidP="00291419">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18.3.</w:t>
      </w:r>
      <w:r>
        <w:rPr>
          <w:rFonts w:eastAsia="Times New Roman" w:cs="Times New Roman"/>
          <w:lang w:val="pl-PL" w:eastAsia="pl-PL"/>
        </w:rPr>
        <w:t xml:space="preserve"> </w:t>
      </w:r>
      <w:r w:rsidRPr="006268C6">
        <w:rPr>
          <w:rFonts w:eastAsia="Times New Roman" w:cs="Times New Roman"/>
          <w:lang w:val="pl-PL" w:eastAsia="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291419" w:rsidRDefault="00291419" w:rsidP="00291419">
      <w:pPr>
        <w:widowControl/>
        <w:autoSpaceDN/>
        <w:jc w:val="both"/>
        <w:textAlignment w:val="auto"/>
        <w:rPr>
          <w:rFonts w:eastAsia="Times New Roman" w:cs="Times New Roman"/>
          <w:b/>
          <w:lang w:val="pl-PL" w:eastAsia="pl-PL"/>
        </w:rPr>
      </w:pPr>
    </w:p>
    <w:p w:rsidR="00291419" w:rsidRPr="006268C6" w:rsidRDefault="00291419" w:rsidP="00291419">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lastRenderedPageBreak/>
        <w:t>18.4.</w:t>
      </w:r>
      <w:r>
        <w:rPr>
          <w:rFonts w:eastAsia="Times New Roman" w:cs="Times New Roman"/>
          <w:lang w:val="pl-PL" w:eastAsia="pl-PL"/>
        </w:rPr>
        <w:t xml:space="preserve"> </w:t>
      </w:r>
      <w:r w:rsidRPr="006268C6">
        <w:rPr>
          <w:rFonts w:eastAsia="Times New Roman" w:cs="Times New Roman"/>
          <w:lang w:val="pl-PL" w:eastAsia="pl-PL"/>
        </w:rPr>
        <w:t>Oferty składa się pod rygorem nieważności w formie pisemnej.</w:t>
      </w:r>
    </w:p>
    <w:p w:rsidR="00291419" w:rsidRDefault="00291419" w:rsidP="00291419">
      <w:pPr>
        <w:widowControl/>
        <w:autoSpaceDN/>
        <w:jc w:val="both"/>
        <w:textAlignment w:val="auto"/>
        <w:rPr>
          <w:rFonts w:eastAsia="Times New Roman" w:cs="Times New Roman"/>
          <w:b/>
          <w:lang w:val="pl-PL" w:eastAsia="pl-PL"/>
        </w:rPr>
      </w:pPr>
    </w:p>
    <w:p w:rsidR="00291419" w:rsidRPr="006268C6" w:rsidRDefault="00291419" w:rsidP="00291419">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18.5.</w:t>
      </w:r>
      <w:r>
        <w:rPr>
          <w:rFonts w:eastAsia="Times New Roman" w:cs="Times New Roman"/>
          <w:lang w:val="pl-PL" w:eastAsia="pl-PL"/>
        </w:rPr>
        <w:t xml:space="preserve"> </w:t>
      </w:r>
      <w:r w:rsidRPr="006268C6">
        <w:rPr>
          <w:rFonts w:eastAsia="Times New Roman" w:cs="Times New Roman"/>
          <w:lang w:val="pl-PL" w:eastAsia="pl-PL"/>
        </w:rPr>
        <w:t>Oświadczenia, wnioski, zawiadomienia oraz informacje przekazane faksem lub drogą elektroniczną należy niezwłocznie potwierdzić pisemnie.</w:t>
      </w:r>
    </w:p>
    <w:p w:rsidR="00291419" w:rsidRDefault="00291419" w:rsidP="00291419">
      <w:pPr>
        <w:widowControl/>
        <w:autoSpaceDN/>
        <w:jc w:val="both"/>
        <w:textAlignment w:val="auto"/>
        <w:rPr>
          <w:rFonts w:eastAsia="Times New Roman" w:cs="Times New Roman"/>
          <w:b/>
          <w:lang w:val="pl-PL" w:eastAsia="pl-PL"/>
        </w:rPr>
      </w:pPr>
    </w:p>
    <w:p w:rsidR="00291419" w:rsidRPr="006268C6" w:rsidRDefault="00291419" w:rsidP="00291419">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18.6.</w:t>
      </w:r>
      <w:r>
        <w:rPr>
          <w:rFonts w:eastAsia="Times New Roman" w:cs="Times New Roman"/>
          <w:lang w:val="pl-PL" w:eastAsia="pl-PL"/>
        </w:rPr>
        <w:t xml:space="preserve"> </w:t>
      </w:r>
      <w:r w:rsidRPr="006268C6">
        <w:rPr>
          <w:rFonts w:eastAsia="Times New Roman" w:cs="Times New Roman"/>
          <w:lang w:val="pl-PL" w:eastAsia="pl-PL"/>
        </w:rPr>
        <w:t>Wykonawca może zwrócić się do Zamawiającego o wyjaśnienie treści Specyfikacji Istotnych Warunków Zamówienia.</w:t>
      </w:r>
    </w:p>
    <w:p w:rsidR="00291419" w:rsidRPr="006268C6" w:rsidRDefault="00291419" w:rsidP="00291419">
      <w:pPr>
        <w:jc w:val="both"/>
        <w:rPr>
          <w:rFonts w:eastAsia="Times New Roman" w:cs="Times New Roman"/>
          <w:lang w:val="pl-PL" w:eastAsia="pl-PL"/>
        </w:rPr>
      </w:pPr>
      <w:r w:rsidRPr="006268C6">
        <w:rPr>
          <w:rFonts w:eastAsia="Times New Roman" w:cs="Times New Roman"/>
          <w:lang w:val="pl-PL" w:eastAsia="pl-PL"/>
        </w:rPr>
        <w:t>Zamawiający udzieli wyjaśnień niezwłocznie, jednak nie później niż na 2 dni przed upływem terminu składania ofert (wartość zamówienia jest mniejsza niż kwoty określone w przepisach wydanych na podstawie art. 11 ust. 8 ustawy Prawo zamówień publicznych) pod warunkiem, że wniosek o wyjaśnienie treści Specyfikacji Istotnych Warunków Zamówienia wpłynął do Zamawiającego nie później niż do końca dnia, w którym upływa połowa wyznaczonego terminu składania ofert.</w:t>
      </w:r>
    </w:p>
    <w:p w:rsidR="00291419" w:rsidRPr="006268C6" w:rsidRDefault="00291419" w:rsidP="00291419">
      <w:pPr>
        <w:jc w:val="both"/>
        <w:rPr>
          <w:rFonts w:eastAsia="Times New Roman" w:cs="Times New Roman"/>
          <w:lang w:val="pl-PL" w:eastAsia="pl-PL"/>
        </w:rPr>
      </w:pPr>
      <w:r w:rsidRPr="006268C6">
        <w:rPr>
          <w:rFonts w:eastAsia="Times New Roman" w:cs="Times New Roman"/>
          <w:lang w:val="pl-PL"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291419" w:rsidRPr="006268C6" w:rsidRDefault="00291419" w:rsidP="00291419">
      <w:pPr>
        <w:jc w:val="both"/>
        <w:rPr>
          <w:rFonts w:eastAsia="Times New Roman" w:cs="Times New Roman"/>
          <w:lang w:val="pl-PL" w:eastAsia="pl-PL"/>
        </w:rPr>
      </w:pPr>
      <w:r w:rsidRPr="006268C6">
        <w:rPr>
          <w:rFonts w:eastAsia="Times New Roman" w:cs="Times New Roman"/>
          <w:lang w:val="pl-PL" w:eastAsia="pl-PL"/>
        </w:rPr>
        <w:t>Przedłużenie terminu składania ofert nie wpływa na bieg terminu składania wniosku o wyjaśnienie treści Specyfikacji Istotnych Warunków Zamówienia.</w:t>
      </w:r>
    </w:p>
    <w:p w:rsidR="00291419" w:rsidRPr="006268C6" w:rsidRDefault="00291419" w:rsidP="00291419">
      <w:pPr>
        <w:jc w:val="both"/>
        <w:rPr>
          <w:rFonts w:eastAsia="Times New Roman" w:cs="Times New Roman"/>
          <w:lang w:val="pl-PL" w:eastAsia="pl-PL"/>
        </w:rPr>
      </w:pPr>
      <w:r w:rsidRPr="006268C6">
        <w:rPr>
          <w:rFonts w:eastAsia="Times New Roman" w:cs="Times New Roman"/>
          <w:lang w:val="pl-PL"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291419" w:rsidRDefault="00291419" w:rsidP="00291419">
      <w:pPr>
        <w:widowControl/>
        <w:autoSpaceDN/>
        <w:jc w:val="both"/>
        <w:textAlignment w:val="auto"/>
        <w:rPr>
          <w:rFonts w:eastAsia="Times New Roman" w:cs="Times New Roman"/>
          <w:b/>
          <w:lang w:val="pl-PL" w:eastAsia="pl-PL"/>
        </w:rPr>
      </w:pPr>
    </w:p>
    <w:p w:rsidR="00291419" w:rsidRPr="006268C6" w:rsidRDefault="00291419" w:rsidP="00291419">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18.7.</w:t>
      </w:r>
      <w:r>
        <w:rPr>
          <w:rFonts w:eastAsia="Times New Roman" w:cs="Times New Roman"/>
          <w:lang w:val="pl-PL" w:eastAsia="pl-PL"/>
        </w:rPr>
        <w:t xml:space="preserve"> </w:t>
      </w:r>
      <w:r w:rsidRPr="006268C6">
        <w:rPr>
          <w:rFonts w:eastAsia="Times New Roman" w:cs="Times New Roman"/>
          <w:lang w:val="pl-PL" w:eastAsia="pl-PL"/>
        </w:rPr>
        <w:t>W uzasadnionych przypadkach Zamawiający może przed upływem terminu składania ofert zmienić treść Specyfikacji Istotnych Warunków Zamówienia. Dokonaną zmianę treści specyfikacji Zamawiający udostępni na stronie internetowej.</w:t>
      </w:r>
    </w:p>
    <w:p w:rsidR="00291419" w:rsidRDefault="00291419" w:rsidP="00291419">
      <w:pPr>
        <w:widowControl/>
        <w:autoSpaceDN/>
        <w:jc w:val="both"/>
        <w:textAlignment w:val="auto"/>
        <w:rPr>
          <w:rFonts w:eastAsia="Times New Roman" w:cs="Times New Roman"/>
          <w:b/>
          <w:lang w:val="pl-PL" w:eastAsia="pl-PL"/>
        </w:rPr>
      </w:pPr>
    </w:p>
    <w:p w:rsidR="00291419" w:rsidRPr="006268C6" w:rsidRDefault="00291419" w:rsidP="00291419">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18.8.</w:t>
      </w:r>
      <w:r>
        <w:rPr>
          <w:rFonts w:eastAsia="Times New Roman" w:cs="Times New Roman"/>
          <w:lang w:val="pl-PL" w:eastAsia="pl-PL"/>
        </w:rPr>
        <w:t xml:space="preserve"> </w:t>
      </w:r>
      <w:r w:rsidRPr="006268C6">
        <w:rPr>
          <w:rFonts w:eastAsia="Times New Roman" w:cs="Times New Roman"/>
          <w:lang w:val="pl-PL" w:eastAsia="pl-PL"/>
        </w:rPr>
        <w:t>Wszelką korespondencję należy kierować do Zamawiającego:</w:t>
      </w:r>
    </w:p>
    <w:p w:rsidR="00291419" w:rsidRPr="006268C6" w:rsidRDefault="00291419" w:rsidP="00291419">
      <w:pPr>
        <w:widowControl/>
        <w:numPr>
          <w:ilvl w:val="7"/>
          <w:numId w:val="21"/>
        </w:numPr>
        <w:autoSpaceDN/>
        <w:ind w:left="993" w:hanging="284"/>
        <w:jc w:val="both"/>
        <w:textAlignment w:val="auto"/>
        <w:rPr>
          <w:rFonts w:eastAsia="Times New Roman" w:cs="Times New Roman"/>
          <w:lang w:val="pl-PL" w:eastAsia="pl-PL"/>
        </w:rPr>
      </w:pPr>
      <w:r w:rsidRPr="006268C6">
        <w:rPr>
          <w:rFonts w:eastAsia="Times New Roman" w:cs="Times New Roman"/>
          <w:lang w:val="pl-PL" w:eastAsia="pl-PL"/>
        </w:rPr>
        <w:t>w formie pisemnej na adres (w godzinach pracy Urzędu):</w:t>
      </w:r>
    </w:p>
    <w:p w:rsidR="00291419" w:rsidRPr="006268C6" w:rsidRDefault="00291419" w:rsidP="00291419">
      <w:pPr>
        <w:ind w:left="993"/>
        <w:jc w:val="both"/>
        <w:rPr>
          <w:rFonts w:eastAsia="Times New Roman" w:cs="Times New Roman"/>
          <w:lang w:val="pl-PL" w:eastAsia="pl-PL"/>
        </w:rPr>
      </w:pPr>
      <w:r w:rsidRPr="006268C6">
        <w:rPr>
          <w:rFonts w:eastAsia="Times New Roman" w:cs="Times New Roman"/>
          <w:lang w:val="pl-PL" w:eastAsia="pl-PL"/>
        </w:rPr>
        <w:t>Urząd Mi</w:t>
      </w:r>
      <w:r>
        <w:rPr>
          <w:rFonts w:eastAsia="Times New Roman" w:cs="Times New Roman"/>
          <w:lang w:val="pl-PL" w:eastAsia="pl-PL"/>
        </w:rPr>
        <w:t>ejski w Czarnej Wodzie</w:t>
      </w:r>
      <w:r w:rsidRPr="006268C6">
        <w:rPr>
          <w:rFonts w:eastAsia="Times New Roman" w:cs="Times New Roman"/>
          <w:lang w:val="pl-PL" w:eastAsia="pl-PL"/>
        </w:rPr>
        <w:t xml:space="preserve">, ul. </w:t>
      </w:r>
      <w:r>
        <w:rPr>
          <w:rFonts w:eastAsia="Times New Roman" w:cs="Times New Roman"/>
          <w:lang w:val="pl-PL" w:eastAsia="pl-PL"/>
        </w:rPr>
        <w:t>Mickiewicza 7, 83-262 Czarna Woda</w:t>
      </w:r>
    </w:p>
    <w:p w:rsidR="00291419" w:rsidRPr="006268C6" w:rsidRDefault="00291419" w:rsidP="00291419">
      <w:pPr>
        <w:widowControl/>
        <w:numPr>
          <w:ilvl w:val="7"/>
          <w:numId w:val="21"/>
        </w:numPr>
        <w:autoSpaceDN/>
        <w:ind w:left="993" w:hanging="284"/>
        <w:jc w:val="both"/>
        <w:textAlignment w:val="auto"/>
        <w:rPr>
          <w:rFonts w:eastAsia="Times New Roman" w:cs="Times New Roman"/>
          <w:lang w:eastAsia="pl-PL"/>
        </w:rPr>
      </w:pPr>
      <w:r>
        <w:rPr>
          <w:rFonts w:eastAsia="Times New Roman" w:cs="Times New Roman"/>
          <w:lang w:val="pl-PL" w:eastAsia="pl-PL"/>
        </w:rPr>
        <w:t>faksem na numer: 58 587 88 01</w:t>
      </w:r>
    </w:p>
    <w:p w:rsidR="00291419" w:rsidRPr="006268C6" w:rsidRDefault="00291419" w:rsidP="00291419">
      <w:pPr>
        <w:widowControl/>
        <w:numPr>
          <w:ilvl w:val="7"/>
          <w:numId w:val="21"/>
        </w:numPr>
        <w:autoSpaceDN/>
        <w:ind w:left="993" w:hanging="284"/>
        <w:jc w:val="both"/>
        <w:textAlignment w:val="auto"/>
        <w:rPr>
          <w:rFonts w:eastAsia="Times New Roman" w:cs="Times New Roman"/>
          <w:lang w:val="pl-PL" w:eastAsia="pl-PL"/>
        </w:rPr>
      </w:pPr>
      <w:r w:rsidRPr="006268C6">
        <w:rPr>
          <w:rFonts w:eastAsia="Times New Roman" w:cs="Times New Roman"/>
          <w:lang w:val="pl-PL" w:eastAsia="pl-PL"/>
        </w:rPr>
        <w:t xml:space="preserve">w formie elektronicznej, tj. w formie skanu oryginału pisma na adres e-mail: </w:t>
      </w:r>
      <w:hyperlink r:id="rId8" w:history="1">
        <w:r w:rsidRPr="00024B23">
          <w:rPr>
            <w:rStyle w:val="Hipercze"/>
            <w:rFonts w:eastAsia="Calibri" w:cs="Times New Roman"/>
            <w:lang w:val="pl-PL" w:eastAsia="pl-PL"/>
          </w:rPr>
          <w:t>urzad@czarna-woda.pl</w:t>
        </w:r>
      </w:hyperlink>
    </w:p>
    <w:p w:rsidR="00291419" w:rsidRPr="006268C6" w:rsidRDefault="00291419" w:rsidP="00291419">
      <w:pPr>
        <w:widowControl/>
        <w:autoSpaceDN/>
        <w:ind w:left="993"/>
        <w:jc w:val="both"/>
        <w:textAlignment w:val="auto"/>
        <w:rPr>
          <w:rFonts w:eastAsia="Times New Roman" w:cs="Times New Roman"/>
          <w:lang w:val="pl-PL" w:eastAsia="pl-PL"/>
        </w:rPr>
      </w:pPr>
    </w:p>
    <w:p w:rsidR="00291419" w:rsidRPr="006268C6" w:rsidRDefault="00291419" w:rsidP="00291419">
      <w:pPr>
        <w:pStyle w:val="Bezodstpw"/>
        <w:jc w:val="both"/>
        <w:rPr>
          <w:rFonts w:cs="Times New Roman"/>
          <w:lang w:val="pl-PL"/>
        </w:rPr>
      </w:pPr>
      <w:r w:rsidRPr="006268C6">
        <w:rPr>
          <w:rFonts w:cs="Times New Roman"/>
          <w:b/>
          <w:bCs/>
          <w:lang w:val="pl-PL"/>
        </w:rPr>
        <w:t>19. Pracownicy uprawnieni do kontaktów z Wykonawcami:</w:t>
      </w:r>
    </w:p>
    <w:p w:rsidR="00291419" w:rsidRPr="00E775CF" w:rsidRDefault="00291419" w:rsidP="00291419">
      <w:pPr>
        <w:pStyle w:val="Bezodstpw"/>
        <w:jc w:val="both"/>
        <w:rPr>
          <w:rFonts w:cs="Times New Roman"/>
          <w:lang w:val="pl-PL"/>
        </w:rPr>
      </w:pPr>
      <w:r w:rsidRPr="006268C6">
        <w:rPr>
          <w:rFonts w:cs="Times New Roman"/>
          <w:lang w:val="pl-PL"/>
        </w:rPr>
        <w:t xml:space="preserve">Patryk Jasiński  tel. </w:t>
      </w:r>
      <w:r w:rsidRPr="00E775CF">
        <w:rPr>
          <w:rFonts w:cs="Times New Roman"/>
          <w:lang w:val="pl-PL"/>
        </w:rPr>
        <w:t>+48 58 587-88-55 w. 37,</w:t>
      </w:r>
    </w:p>
    <w:p w:rsidR="00291419" w:rsidRPr="006268C6" w:rsidRDefault="00291419" w:rsidP="00291419">
      <w:pPr>
        <w:pStyle w:val="Bezodstpw"/>
        <w:jc w:val="both"/>
        <w:rPr>
          <w:rFonts w:cs="Times New Roman"/>
        </w:rPr>
      </w:pPr>
      <w:r w:rsidRPr="00E775CF">
        <w:rPr>
          <w:rFonts w:eastAsia="ArialMT" w:cs="Times New Roman"/>
          <w:lang w:val="pl-PL"/>
        </w:rPr>
        <w:t>Anna Wegner</w:t>
      </w:r>
      <w:r w:rsidRPr="00E775CF">
        <w:rPr>
          <w:rFonts w:cs="Times New Roman"/>
          <w:lang w:val="pl-PL"/>
        </w:rPr>
        <w:t xml:space="preserve">, tel. </w:t>
      </w:r>
      <w:r w:rsidRPr="006268C6">
        <w:rPr>
          <w:rFonts w:cs="Times New Roman"/>
        </w:rPr>
        <w:t>+48 58 587-88-55 w. 38,</w:t>
      </w:r>
      <w:r>
        <w:rPr>
          <w:rFonts w:cs="Times New Roman"/>
        </w:rPr>
        <w:t xml:space="preserve"> </w:t>
      </w:r>
      <w:r w:rsidRPr="006268C6">
        <w:rPr>
          <w:rFonts w:cs="Times New Roman"/>
        </w:rPr>
        <w:t xml:space="preserve">e- mail: </w:t>
      </w:r>
      <w:hyperlink r:id="rId9" w:history="1">
        <w:r w:rsidRPr="006268C6">
          <w:rPr>
            <w:rStyle w:val="Internetlink"/>
            <w:rFonts w:eastAsia="Arial" w:cs="Times New Roman"/>
          </w:rPr>
          <w:t>grunty@czarna-woda.pl</w:t>
        </w:r>
      </w:hyperlink>
    </w:p>
    <w:p w:rsidR="00003C5C" w:rsidRDefault="00003C5C" w:rsidP="004C08A8">
      <w:pPr>
        <w:pStyle w:val="Bezodstpw"/>
        <w:jc w:val="both"/>
      </w:pPr>
    </w:p>
    <w:p w:rsidR="00003C5C" w:rsidRPr="005913EB" w:rsidRDefault="00645E3C" w:rsidP="004C08A8">
      <w:pPr>
        <w:pStyle w:val="Bezodstpw"/>
        <w:jc w:val="both"/>
        <w:rPr>
          <w:lang w:val="pl-PL"/>
        </w:rPr>
      </w:pPr>
      <w:r>
        <w:rPr>
          <w:b/>
          <w:bCs/>
          <w:lang w:val="pl-PL"/>
        </w:rPr>
        <w:t>20. Sposób obliczenia ceny.</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20.1. </w:t>
      </w:r>
      <w:r>
        <w:rPr>
          <w:lang w:val="pl-PL"/>
        </w:rPr>
        <w:t>Wykonawca określi cenę oferty brutto, która stanowić będzie wynagrodzenie ryczałtowe za realizację całego przedmiotu zamówienia, podając ją w zapisie liczbowym i słownie z dokładnością do dwóch miejsc po przecinku.</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 xml:space="preserve">20.2. </w:t>
      </w:r>
      <w:r>
        <w:rPr>
          <w:rFonts w:eastAsia="ArialMT"/>
          <w:lang w:val="pl-PL"/>
        </w:rPr>
        <w:t>Cena oferty powinna obejmować kompletne wykonanie zamówienia publicznego, w tym koszty wykonania robót bezpośrednio wynikających z dokumentacji, jak również koszty robót nie ujętych, a których wykonanie niezbędne jest dla prawidłowego wykonania przedmiotu umowy,      m. in.: roboty tymczasowe, prace towarzyszące, inflację w okresie realizacji robót, kos</w:t>
      </w:r>
      <w:r>
        <w:rPr>
          <w:lang w:val="pl-PL"/>
        </w:rPr>
        <w:t xml:space="preserve">zty wszystkich robót przygotowawczych, </w:t>
      </w:r>
      <w:r>
        <w:rPr>
          <w:rFonts w:eastAsia="ArialMT"/>
          <w:lang w:val="pl-PL"/>
        </w:rPr>
        <w:t xml:space="preserve">koszty utrzymania placu budowy, koszty uporządkowania placu budowy, koszty odszkodowań oraz wszelkie inne koszty konieczne do poniesienia celem terminowej i prawidłowej realizacji </w:t>
      </w:r>
      <w:r>
        <w:rPr>
          <w:lang w:val="pl-PL"/>
        </w:rPr>
        <w:t>zamówienia oraz podatek VAT.</w:t>
      </w:r>
    </w:p>
    <w:p w:rsidR="00003C5C" w:rsidRDefault="00645E3C" w:rsidP="004C08A8">
      <w:pPr>
        <w:widowControl/>
        <w:jc w:val="both"/>
        <w:textAlignment w:val="auto"/>
        <w:rPr>
          <w:lang w:val="pl-PL"/>
        </w:rPr>
      </w:pPr>
      <w:r>
        <w:rPr>
          <w:lang w:val="pl-PL"/>
        </w:rPr>
        <w:t xml:space="preserve">Wykonawca jest zobowiązany w cenie oferty uwzględnić także załatwienie wszelkich innych formalności dotyczących budowy i kosztów z tym związanych jak: badania, sprawdzenia, obsługa </w:t>
      </w:r>
      <w:r>
        <w:rPr>
          <w:lang w:val="pl-PL"/>
        </w:rPr>
        <w:lastRenderedPageBreak/>
        <w:t xml:space="preserve">geodezyjna z inwentaryzacją powykonawczą itp. Podstawą do opracowania ceny ryczałtowej jest dokumentacja projektowa i </w:t>
      </w:r>
      <w:r w:rsidR="005D0FC5">
        <w:rPr>
          <w:lang w:val="pl-PL"/>
        </w:rPr>
        <w:t>opis techniczny</w:t>
      </w:r>
      <w:r>
        <w:rPr>
          <w:lang w:val="pl-PL"/>
        </w:rPr>
        <w:t>. Załączon</w:t>
      </w:r>
      <w:r w:rsidR="005D0FC5">
        <w:rPr>
          <w:lang w:val="pl-PL"/>
        </w:rPr>
        <w:t>y</w:t>
      </w:r>
      <w:r>
        <w:rPr>
          <w:lang w:val="pl-PL"/>
        </w:rPr>
        <w:t xml:space="preserve"> przedmiar robót służ</w:t>
      </w:r>
      <w:r w:rsidR="005D0FC5">
        <w:rPr>
          <w:lang w:val="pl-PL"/>
        </w:rPr>
        <w:t>y</w:t>
      </w:r>
      <w:r>
        <w:rPr>
          <w:lang w:val="pl-PL"/>
        </w:rPr>
        <w:t xml:space="preserve"> tylko do uzupełnienia opisu przedmiotu zamówienia i nie </w:t>
      </w:r>
      <w:r w:rsidR="005D0FC5">
        <w:rPr>
          <w:lang w:val="pl-PL"/>
        </w:rPr>
        <w:t>jest</w:t>
      </w:r>
      <w:r>
        <w:rPr>
          <w:lang w:val="pl-PL"/>
        </w:rPr>
        <w:t xml:space="preserve"> podstawą do wyliczenia ceny. </w:t>
      </w:r>
    </w:p>
    <w:p w:rsidR="00003C5C" w:rsidRPr="005913EB" w:rsidRDefault="00645E3C" w:rsidP="004C08A8">
      <w:pPr>
        <w:widowControl/>
        <w:jc w:val="both"/>
        <w:textAlignment w:val="auto"/>
        <w:rPr>
          <w:lang w:val="pl-PL"/>
        </w:rPr>
      </w:pPr>
      <w:r>
        <w:rPr>
          <w:lang w:val="pl-PL"/>
        </w:rPr>
        <w:t xml:space="preserve">Dlatego nie przypisuje się przedmiarowi decydującego znaczenia z punktu widzenia sposobu obliczenia ceny ofertowej. Zapis ten należy odnieść również do art.632 </w:t>
      </w:r>
      <w:r>
        <w:rPr>
          <w:rFonts w:cs="Times New Roman"/>
          <w:lang w:val="pl-PL"/>
        </w:rPr>
        <w:t>§</w:t>
      </w:r>
      <w:r>
        <w:rPr>
          <w:lang w:val="pl-PL"/>
        </w:rPr>
        <w:t xml:space="preserve"> 1 Kodeksu cywilnego. „Jeżeli strony umówiły się o wynagrodzenie ryczałtowe, przyjmujący zamówienie nie może żądać podwyższenia wynagrodzenia, chociażby w czasie zawarcia  umowy nie można było przewidzieć rozmiaru lub kosztów prac”.</w:t>
      </w:r>
    </w:p>
    <w:p w:rsidR="00003C5C" w:rsidRPr="005913EB" w:rsidRDefault="00645E3C" w:rsidP="004C08A8">
      <w:pPr>
        <w:widowControl/>
        <w:jc w:val="both"/>
        <w:textAlignment w:val="auto"/>
        <w:rPr>
          <w:lang w:val="pl-PL"/>
        </w:rPr>
      </w:pPr>
      <w:r>
        <w:rPr>
          <w:lang w:val="pl-PL"/>
        </w:rPr>
        <w:t xml:space="preserve">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r>
        <w:rPr>
          <w:color w:val="FF0000"/>
          <w:lang w:val="pl-PL"/>
        </w:rPr>
        <w:t xml:space="preserve"> </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20.3. </w:t>
      </w:r>
      <w:r>
        <w:rPr>
          <w:lang w:val="pl-PL"/>
        </w:rPr>
        <w:t>Zamawiający dokonuje kalkulacji i rozliczeń wynikających z zawarcia umowy o zamówienie publiczne w złotówkach.</w:t>
      </w:r>
    </w:p>
    <w:p w:rsidR="00003C5C" w:rsidRDefault="00003C5C" w:rsidP="004C08A8">
      <w:pPr>
        <w:pStyle w:val="Bezodstpw"/>
        <w:jc w:val="both"/>
        <w:rPr>
          <w:b/>
          <w:bCs/>
          <w:lang w:val="pl-PL"/>
        </w:rPr>
      </w:pPr>
    </w:p>
    <w:p w:rsidR="00003C5C" w:rsidRDefault="00645E3C" w:rsidP="004C08A8">
      <w:pPr>
        <w:pStyle w:val="Bezodstpw"/>
        <w:jc w:val="both"/>
        <w:rPr>
          <w:b/>
          <w:bCs/>
          <w:lang w:val="pl-PL"/>
        </w:rPr>
      </w:pPr>
      <w:r>
        <w:rPr>
          <w:b/>
          <w:bCs/>
          <w:lang w:val="pl-PL"/>
        </w:rPr>
        <w:t>21. Punktowa ocena ofert</w:t>
      </w:r>
    </w:p>
    <w:p w:rsidR="00003C5C" w:rsidRDefault="00003C5C" w:rsidP="004C08A8">
      <w:pPr>
        <w:pStyle w:val="Bezodstpw"/>
        <w:jc w:val="both"/>
        <w:rPr>
          <w:b/>
          <w:bCs/>
          <w:lang w:val="pl-PL"/>
        </w:rPr>
      </w:pPr>
    </w:p>
    <w:p w:rsidR="00003C5C" w:rsidRPr="005913EB" w:rsidRDefault="00645E3C" w:rsidP="004C08A8">
      <w:pPr>
        <w:tabs>
          <w:tab w:val="left" w:pos="708"/>
          <w:tab w:val="left" w:pos="851"/>
          <w:tab w:val="left" w:pos="4536"/>
        </w:tabs>
        <w:jc w:val="both"/>
        <w:rPr>
          <w:lang w:val="pl-PL"/>
        </w:rPr>
      </w:pPr>
      <w:r>
        <w:rPr>
          <w:b/>
          <w:lang w:val="pl-PL" w:eastAsia="ar-SA"/>
        </w:rPr>
        <w:t>21.1.</w:t>
      </w:r>
      <w:r>
        <w:rPr>
          <w:rFonts w:ascii="PL NewBrunswick" w:hAnsi="PL NewBrunswick"/>
          <w:lang w:val="pl-PL" w:eastAsia="ar-SA"/>
        </w:rPr>
        <w:t xml:space="preserve"> </w:t>
      </w:r>
      <w:r>
        <w:rPr>
          <w:lang w:val="pl-PL" w:eastAsia="ar-SA"/>
        </w:rPr>
        <w:t>Przy wyborze najkorzystniejszej oferty Zamawiający będzie się kierował następującymi kryteriami i ich wagami.</w:t>
      </w:r>
    </w:p>
    <w:p w:rsidR="00003C5C" w:rsidRDefault="00003C5C" w:rsidP="004C08A8">
      <w:pPr>
        <w:tabs>
          <w:tab w:val="left" w:pos="708"/>
          <w:tab w:val="left" w:pos="851"/>
          <w:tab w:val="left" w:pos="4536"/>
        </w:tabs>
        <w:jc w:val="both"/>
        <w:rPr>
          <w:sz w:val="16"/>
          <w:szCs w:val="16"/>
          <w:lang w:val="pl-PL" w:eastAsia="ar-SA"/>
        </w:rPr>
      </w:pPr>
    </w:p>
    <w:tbl>
      <w:tblPr>
        <w:tblW w:w="9360" w:type="dxa"/>
        <w:tblInd w:w="36" w:type="dxa"/>
        <w:tblLayout w:type="fixed"/>
        <w:tblCellMar>
          <w:left w:w="10" w:type="dxa"/>
          <w:right w:w="10" w:type="dxa"/>
        </w:tblCellMar>
        <w:tblLook w:val="0000" w:firstRow="0" w:lastRow="0" w:firstColumn="0" w:lastColumn="0" w:noHBand="0" w:noVBand="0"/>
      </w:tblPr>
      <w:tblGrid>
        <w:gridCol w:w="513"/>
        <w:gridCol w:w="7048"/>
        <w:gridCol w:w="1799"/>
      </w:tblGrid>
      <w:tr w:rsidR="00003C5C">
        <w:trPr>
          <w:trHeight w:val="44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4C08A8">
            <w:pPr>
              <w:autoSpaceDE w:val="0"/>
              <w:jc w:val="both"/>
              <w:rPr>
                <w:bCs/>
                <w:lang w:val="pl-PL"/>
              </w:rPr>
            </w:pPr>
            <w:r>
              <w:rPr>
                <w:bCs/>
                <w:lang w:val="pl-PL"/>
              </w:rPr>
              <w:t>lp.</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4C08A8">
            <w:pPr>
              <w:autoSpaceDE w:val="0"/>
              <w:jc w:val="both"/>
              <w:rPr>
                <w:bCs/>
                <w:lang w:val="pl-PL"/>
              </w:rPr>
            </w:pPr>
            <w:r>
              <w:rPr>
                <w:bCs/>
                <w:lang w:val="pl-PL"/>
              </w:rPr>
              <w:t>Opis kryteriów oceny</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4C08A8">
            <w:pPr>
              <w:autoSpaceDE w:val="0"/>
              <w:jc w:val="both"/>
              <w:rPr>
                <w:bCs/>
                <w:lang w:val="pl-PL"/>
              </w:rPr>
            </w:pPr>
            <w:r>
              <w:rPr>
                <w:bCs/>
                <w:lang w:val="pl-PL"/>
              </w:rPr>
              <w:t>znaczenie w %</w:t>
            </w:r>
          </w:p>
        </w:tc>
      </w:tr>
      <w:tr w:rsidR="00003C5C">
        <w:trPr>
          <w:trHeight w:val="72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4C08A8">
            <w:pPr>
              <w:jc w:val="both"/>
              <w:rPr>
                <w:lang w:val="pl-PL"/>
              </w:rPr>
            </w:pPr>
            <w:r>
              <w:rPr>
                <w:lang w:val="pl-PL"/>
              </w:rPr>
              <w:t>1.</w:t>
            </w:r>
          </w:p>
          <w:p w:rsidR="00003C5C" w:rsidRDefault="00645E3C" w:rsidP="004C08A8">
            <w:pPr>
              <w:autoSpaceDE w:val="0"/>
              <w:jc w:val="both"/>
              <w:rPr>
                <w:lang w:val="pl-PL"/>
              </w:rPr>
            </w:pPr>
            <w:r>
              <w:rPr>
                <w:lang w:val="pl-PL"/>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4C08A8">
            <w:pPr>
              <w:jc w:val="both"/>
              <w:rPr>
                <w:lang w:val="pl-PL"/>
              </w:rPr>
            </w:pPr>
            <w:r>
              <w:rPr>
                <w:lang w:val="pl-PL"/>
              </w:rPr>
              <w:t>Cena brutto za całość zamówienia</w:t>
            </w:r>
          </w:p>
          <w:p w:rsidR="00003C5C" w:rsidRDefault="00645E3C" w:rsidP="004C08A8">
            <w:pPr>
              <w:jc w:val="both"/>
              <w:rPr>
                <w:lang w:val="pl-PL"/>
              </w:rPr>
            </w:pPr>
            <w:r>
              <w:rPr>
                <w:lang w:val="pl-PL"/>
              </w:rPr>
              <w:t>Okres gwarancji i rękojmi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4C08A8">
            <w:pPr>
              <w:jc w:val="center"/>
              <w:rPr>
                <w:lang w:val="pl-PL"/>
              </w:rPr>
            </w:pPr>
            <w:r>
              <w:rPr>
                <w:lang w:val="pl-PL"/>
              </w:rPr>
              <w:t>60%</w:t>
            </w:r>
          </w:p>
          <w:p w:rsidR="00003C5C" w:rsidRDefault="00645E3C" w:rsidP="004C08A8">
            <w:pPr>
              <w:jc w:val="center"/>
              <w:rPr>
                <w:lang w:val="pl-PL"/>
              </w:rPr>
            </w:pPr>
            <w:r>
              <w:rPr>
                <w:lang w:val="pl-PL"/>
              </w:rPr>
              <w:t>40%</w:t>
            </w:r>
          </w:p>
        </w:tc>
      </w:tr>
      <w:tr w:rsidR="00003C5C">
        <w:trPr>
          <w:trHeight w:val="355"/>
        </w:trPr>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4C08A8">
            <w:pPr>
              <w:autoSpaceDE w:val="0"/>
              <w:jc w:val="both"/>
              <w:rPr>
                <w:bCs/>
                <w:lang w:val="pl-PL"/>
              </w:rPr>
            </w:pPr>
            <w:r>
              <w:rPr>
                <w:bCs/>
                <w:lang w:val="pl-PL"/>
              </w:rPr>
              <w:t xml:space="preserve">                                                                                          Razem:</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4C08A8">
            <w:pPr>
              <w:autoSpaceDE w:val="0"/>
              <w:jc w:val="center"/>
              <w:rPr>
                <w:bCs/>
                <w:lang w:val="pl-PL"/>
              </w:rPr>
            </w:pPr>
            <w:r>
              <w:rPr>
                <w:bCs/>
                <w:lang w:val="pl-PL"/>
              </w:rPr>
              <w:t>100 %</w:t>
            </w:r>
          </w:p>
        </w:tc>
      </w:tr>
    </w:tbl>
    <w:p w:rsidR="00003C5C" w:rsidRDefault="00003C5C" w:rsidP="004C08A8">
      <w:pPr>
        <w:jc w:val="both"/>
        <w:rPr>
          <w:sz w:val="16"/>
          <w:szCs w:val="16"/>
          <w:lang w:val="pl-PL" w:eastAsia="pl-PL"/>
        </w:rPr>
      </w:pPr>
    </w:p>
    <w:p w:rsidR="00003C5C" w:rsidRPr="005913EB" w:rsidRDefault="00645E3C" w:rsidP="004C08A8">
      <w:pPr>
        <w:jc w:val="both"/>
        <w:rPr>
          <w:lang w:val="pl-PL"/>
        </w:rPr>
      </w:pPr>
      <w:r>
        <w:rPr>
          <w:b/>
          <w:lang w:val="pl-PL"/>
        </w:rPr>
        <w:t>21.2.</w:t>
      </w:r>
      <w:r>
        <w:rPr>
          <w:lang w:val="pl-PL"/>
        </w:rPr>
        <w:t xml:space="preserve"> Zamawiający będzie dokonywał oceny ofert według poniższych zasad:</w:t>
      </w:r>
      <w:r>
        <w:rPr>
          <w:lang w:val="pl-PL"/>
        </w:rPr>
        <w:tab/>
      </w:r>
    </w:p>
    <w:p w:rsidR="00003C5C" w:rsidRDefault="00003C5C" w:rsidP="004C08A8">
      <w:pPr>
        <w:jc w:val="both"/>
        <w:rPr>
          <w:sz w:val="12"/>
          <w:szCs w:val="12"/>
          <w:lang w:val="pl-PL"/>
        </w:rPr>
      </w:pPr>
    </w:p>
    <w:p w:rsidR="00003C5C" w:rsidRDefault="00645E3C" w:rsidP="004C08A8">
      <w:pPr>
        <w:tabs>
          <w:tab w:val="left" w:pos="5760"/>
        </w:tabs>
        <w:ind w:left="142" w:hanging="142"/>
        <w:jc w:val="both"/>
        <w:rPr>
          <w:b/>
          <w:lang w:val="pl-PL"/>
        </w:rPr>
      </w:pPr>
      <w:r>
        <w:rPr>
          <w:b/>
          <w:lang w:val="pl-PL"/>
        </w:rPr>
        <w:t xml:space="preserve">I. Kryterium – cena – maks. 60 pkt  </w:t>
      </w:r>
    </w:p>
    <w:p w:rsidR="00003C5C" w:rsidRDefault="00645E3C" w:rsidP="004C08A8">
      <w:pPr>
        <w:tabs>
          <w:tab w:val="left" w:pos="5760"/>
        </w:tabs>
        <w:jc w:val="both"/>
        <w:rPr>
          <w:lang w:val="pl-PL"/>
        </w:rPr>
      </w:pPr>
      <w:r>
        <w:rPr>
          <w:lang w:val="pl-PL"/>
        </w:rPr>
        <w:t>Ocena punktowa poszczególnych cen dokonana będzie wg wzoru:</w:t>
      </w:r>
    </w:p>
    <w:p w:rsidR="00003C5C" w:rsidRPr="005913EB" w:rsidRDefault="00645E3C" w:rsidP="004C08A8">
      <w:pPr>
        <w:tabs>
          <w:tab w:val="left" w:pos="5760"/>
        </w:tabs>
        <w:ind w:left="567"/>
        <w:jc w:val="both"/>
        <w:rPr>
          <w:lang w:val="pl-PL"/>
        </w:rPr>
      </w:pPr>
      <w:r>
        <w:rPr>
          <w:u w:val="single"/>
          <w:lang w:val="pl-PL"/>
        </w:rPr>
        <w:t xml:space="preserve">   </w:t>
      </w:r>
    </w:p>
    <w:p w:rsidR="00003C5C" w:rsidRPr="005913EB" w:rsidRDefault="00645E3C" w:rsidP="004C08A8">
      <w:pPr>
        <w:tabs>
          <w:tab w:val="left" w:pos="5760"/>
        </w:tabs>
        <w:ind w:left="567"/>
        <w:jc w:val="both"/>
        <w:rPr>
          <w:lang w:val="pl-PL"/>
        </w:rPr>
      </w:pPr>
      <w:r>
        <w:rPr>
          <w:u w:val="single"/>
          <w:lang w:val="pl-PL"/>
        </w:rPr>
        <w:t xml:space="preserve"> cena najniższa </w:t>
      </w:r>
      <w:r>
        <w:rPr>
          <w:lang w:val="pl-PL"/>
        </w:rPr>
        <w:t xml:space="preserve">  x 100 x 60%</w:t>
      </w:r>
    </w:p>
    <w:p w:rsidR="00003C5C" w:rsidRDefault="00645E3C" w:rsidP="004C08A8">
      <w:pPr>
        <w:tabs>
          <w:tab w:val="left" w:pos="5760"/>
        </w:tabs>
        <w:ind w:left="567"/>
        <w:jc w:val="both"/>
        <w:rPr>
          <w:lang w:val="pl-PL"/>
        </w:rPr>
      </w:pPr>
      <w:r>
        <w:rPr>
          <w:lang w:val="pl-PL"/>
        </w:rPr>
        <w:t xml:space="preserve"> cena badana</w:t>
      </w:r>
    </w:p>
    <w:p w:rsidR="00003C5C" w:rsidRDefault="00003C5C" w:rsidP="004C08A8">
      <w:pPr>
        <w:tabs>
          <w:tab w:val="left" w:pos="5760"/>
        </w:tabs>
        <w:ind w:left="567" w:hanging="567"/>
        <w:jc w:val="both"/>
        <w:rPr>
          <w:sz w:val="16"/>
          <w:szCs w:val="16"/>
          <w:lang w:val="pl-PL"/>
        </w:rPr>
      </w:pPr>
    </w:p>
    <w:p w:rsidR="00003C5C" w:rsidRDefault="00645E3C" w:rsidP="004C08A8">
      <w:pPr>
        <w:tabs>
          <w:tab w:val="left" w:pos="5760"/>
        </w:tabs>
        <w:ind w:left="567" w:hanging="567"/>
        <w:jc w:val="both"/>
        <w:rPr>
          <w:b/>
          <w:lang w:val="pl-PL"/>
        </w:rPr>
      </w:pPr>
      <w:r>
        <w:rPr>
          <w:b/>
          <w:lang w:val="pl-PL"/>
        </w:rPr>
        <w:t>II. Kryterium – okres gwarancji i rękojmi – maks. 40 pkt</w:t>
      </w:r>
    </w:p>
    <w:p w:rsidR="00003C5C" w:rsidRDefault="00645E3C" w:rsidP="004C08A8">
      <w:pPr>
        <w:tabs>
          <w:tab w:val="left" w:pos="5760"/>
        </w:tabs>
        <w:ind w:left="567" w:hanging="567"/>
        <w:jc w:val="both"/>
        <w:rPr>
          <w:lang w:val="pl-PL"/>
        </w:rPr>
      </w:pPr>
      <w:r>
        <w:rPr>
          <w:lang w:val="pl-PL"/>
        </w:rPr>
        <w:t>Okres gwarancji i rękojmi będzie oceniany wg poniższej przedstawionej skali:</w:t>
      </w:r>
    </w:p>
    <w:p w:rsidR="00003C5C" w:rsidRDefault="00645E3C" w:rsidP="004C08A8">
      <w:pPr>
        <w:jc w:val="both"/>
        <w:rPr>
          <w:lang w:val="pl-PL"/>
        </w:rPr>
      </w:pPr>
      <w:r>
        <w:rPr>
          <w:lang w:val="pl-PL"/>
        </w:rPr>
        <w:t xml:space="preserve">40 punktów – okres gwarancji i rękojmi </w:t>
      </w:r>
      <w:r w:rsidR="005D0FC5">
        <w:rPr>
          <w:lang w:val="pl-PL"/>
        </w:rPr>
        <w:t>5</w:t>
      </w:r>
      <w:r>
        <w:rPr>
          <w:lang w:val="pl-PL"/>
        </w:rPr>
        <w:t xml:space="preserve"> lat i w</w:t>
      </w:r>
      <w:r w:rsidR="005D0FC5">
        <w:rPr>
          <w:lang w:val="pl-PL"/>
        </w:rPr>
        <w:t>ięcej,</w:t>
      </w:r>
    </w:p>
    <w:p w:rsidR="00003C5C" w:rsidRDefault="00645E3C" w:rsidP="004C08A8">
      <w:pPr>
        <w:jc w:val="both"/>
        <w:rPr>
          <w:lang w:val="pl-PL"/>
        </w:rPr>
      </w:pPr>
      <w:r>
        <w:rPr>
          <w:lang w:val="pl-PL"/>
        </w:rPr>
        <w:t xml:space="preserve">20 punktów – okres gwarancji i rękojmi </w:t>
      </w:r>
      <w:r w:rsidR="005D0FC5">
        <w:rPr>
          <w:lang w:val="pl-PL"/>
        </w:rPr>
        <w:t>4</w:t>
      </w:r>
      <w:r>
        <w:rPr>
          <w:lang w:val="pl-PL"/>
        </w:rPr>
        <w:t xml:space="preserve"> lat</w:t>
      </w:r>
      <w:r w:rsidR="005D0FC5">
        <w:rPr>
          <w:lang w:val="pl-PL"/>
        </w:rPr>
        <w:t>a,</w:t>
      </w:r>
    </w:p>
    <w:p w:rsidR="00003C5C" w:rsidRDefault="00645E3C" w:rsidP="004C08A8">
      <w:pPr>
        <w:tabs>
          <w:tab w:val="left" w:pos="5760"/>
        </w:tabs>
        <w:jc w:val="both"/>
        <w:rPr>
          <w:lang w:val="pl-PL"/>
        </w:rPr>
      </w:pPr>
      <w:r>
        <w:rPr>
          <w:lang w:val="pl-PL"/>
        </w:rPr>
        <w:t xml:space="preserve">10 punktów – okres gwarancji i rękojmi </w:t>
      </w:r>
      <w:r w:rsidR="005D0FC5">
        <w:rPr>
          <w:lang w:val="pl-PL"/>
        </w:rPr>
        <w:t>3</w:t>
      </w:r>
      <w:r>
        <w:rPr>
          <w:lang w:val="pl-PL"/>
        </w:rPr>
        <w:t xml:space="preserve"> lat</w:t>
      </w:r>
      <w:r w:rsidR="005D0FC5">
        <w:rPr>
          <w:lang w:val="pl-PL"/>
        </w:rPr>
        <w:t>a.</w:t>
      </w:r>
    </w:p>
    <w:p w:rsidR="00003C5C" w:rsidRDefault="00003C5C" w:rsidP="004C08A8">
      <w:pPr>
        <w:tabs>
          <w:tab w:val="left" w:pos="5760"/>
        </w:tabs>
        <w:jc w:val="both"/>
        <w:rPr>
          <w:lang w:val="pl-PL"/>
        </w:rPr>
      </w:pPr>
    </w:p>
    <w:p w:rsidR="00003C5C" w:rsidRDefault="00645E3C" w:rsidP="004C08A8">
      <w:pPr>
        <w:pStyle w:val="Standard"/>
        <w:autoSpaceDE w:val="0"/>
        <w:jc w:val="both"/>
        <w:rPr>
          <w:rFonts w:eastAsia="Arial" w:cs="Arial"/>
          <w:lang w:val="pl-PL"/>
        </w:rPr>
      </w:pPr>
      <w:r>
        <w:rPr>
          <w:rFonts w:eastAsia="Arial" w:cs="Arial"/>
          <w:lang w:val="pl-PL"/>
        </w:rPr>
        <w:t xml:space="preserve">Kryterium „Okres gwarancji i rękojmi” będzie rozpatrywane na podstawie zadeklarowanego przez Wykonawcę w formularzu ofertowym okresu gwarancji i rękojmi. Minimalny okres gwarancji i rękojmi wynosi </w:t>
      </w:r>
      <w:r w:rsidR="005D0FC5">
        <w:rPr>
          <w:rFonts w:eastAsia="Arial" w:cs="Arial"/>
          <w:lang w:val="pl-PL"/>
        </w:rPr>
        <w:t>3</w:t>
      </w:r>
      <w:r>
        <w:rPr>
          <w:rFonts w:eastAsia="Arial" w:cs="Arial"/>
          <w:lang w:val="pl-PL"/>
        </w:rPr>
        <w:t xml:space="preserve"> lat</w:t>
      </w:r>
      <w:r w:rsidR="005D0FC5">
        <w:rPr>
          <w:rFonts w:eastAsia="Arial" w:cs="Arial"/>
          <w:lang w:val="pl-PL"/>
        </w:rPr>
        <w:t>a, maksymalny 5</w:t>
      </w:r>
      <w:r>
        <w:rPr>
          <w:rFonts w:eastAsia="Arial" w:cs="Arial"/>
          <w:lang w:val="pl-PL"/>
        </w:rPr>
        <w:t xml:space="preserve"> lat licząc od daty odbioru końcowego.</w:t>
      </w:r>
    </w:p>
    <w:p w:rsidR="00003C5C" w:rsidRDefault="00645E3C" w:rsidP="004C08A8">
      <w:pPr>
        <w:pStyle w:val="Standard"/>
        <w:autoSpaceDE w:val="0"/>
        <w:jc w:val="both"/>
        <w:rPr>
          <w:rFonts w:eastAsia="Arial" w:cs="Arial"/>
          <w:lang w:val="pl-PL"/>
        </w:rPr>
      </w:pPr>
      <w:r>
        <w:rPr>
          <w:rFonts w:eastAsia="Arial" w:cs="Arial"/>
          <w:lang w:val="pl-PL"/>
        </w:rPr>
        <w:t xml:space="preserve">W przypadku, gdy Wykonawca zadeklaruje okres gwarancji i rękojmi dłuższy niż </w:t>
      </w:r>
      <w:r w:rsidR="005D0FC5">
        <w:rPr>
          <w:rFonts w:eastAsia="Arial" w:cs="Arial"/>
          <w:lang w:val="pl-PL"/>
        </w:rPr>
        <w:t>5</w:t>
      </w:r>
      <w:r>
        <w:rPr>
          <w:rFonts w:eastAsia="Arial" w:cs="Arial"/>
          <w:lang w:val="pl-PL"/>
        </w:rPr>
        <w:t xml:space="preserve"> lat, ocenie będzie podlegał okres </w:t>
      </w:r>
      <w:r w:rsidR="005D0FC5">
        <w:rPr>
          <w:rFonts w:eastAsia="Arial" w:cs="Arial"/>
          <w:lang w:val="pl-PL"/>
        </w:rPr>
        <w:t>5</w:t>
      </w:r>
      <w:r>
        <w:rPr>
          <w:rFonts w:eastAsia="Arial" w:cs="Arial"/>
          <w:lang w:val="pl-PL"/>
        </w:rPr>
        <w:t>-letni.</w:t>
      </w:r>
    </w:p>
    <w:p w:rsidR="00003C5C" w:rsidRDefault="00645E3C" w:rsidP="004C08A8">
      <w:pPr>
        <w:pStyle w:val="Standard"/>
        <w:autoSpaceDE w:val="0"/>
        <w:jc w:val="both"/>
        <w:rPr>
          <w:rFonts w:eastAsia="Arial" w:cs="Arial"/>
          <w:lang w:val="pl-PL"/>
        </w:rPr>
      </w:pPr>
      <w:r>
        <w:rPr>
          <w:rFonts w:eastAsia="Arial" w:cs="Arial"/>
          <w:lang w:val="pl-PL"/>
        </w:rPr>
        <w:t xml:space="preserve">Natomiast w przypadku, gdy Wykonawca zadeklaruje okres gwarancji i rękojmi krótszy niż </w:t>
      </w:r>
      <w:r w:rsidR="005D0FC5">
        <w:rPr>
          <w:rFonts w:eastAsia="Arial" w:cs="Arial"/>
          <w:lang w:val="pl-PL"/>
        </w:rPr>
        <w:t>3</w:t>
      </w:r>
      <w:r>
        <w:rPr>
          <w:rFonts w:eastAsia="Arial" w:cs="Arial"/>
          <w:lang w:val="pl-PL"/>
        </w:rPr>
        <w:t xml:space="preserve"> lat</w:t>
      </w:r>
      <w:r w:rsidR="005D0FC5">
        <w:rPr>
          <w:rFonts w:eastAsia="Arial" w:cs="Arial"/>
          <w:lang w:val="pl-PL"/>
        </w:rPr>
        <w:t>a</w:t>
      </w:r>
      <w:r>
        <w:rPr>
          <w:rFonts w:eastAsia="Arial" w:cs="Arial"/>
          <w:lang w:val="pl-PL"/>
        </w:rPr>
        <w:t xml:space="preserve"> lub niejednoznacznie wskaże okres gwarancji i rękojmi, oferta Wykonawcy będzie podlegała odrzuceniu.</w:t>
      </w:r>
    </w:p>
    <w:p w:rsidR="00003C5C" w:rsidRDefault="00645E3C" w:rsidP="004C08A8">
      <w:pPr>
        <w:jc w:val="both"/>
        <w:rPr>
          <w:lang w:val="pl-PL"/>
        </w:rPr>
      </w:pPr>
      <w:r>
        <w:rPr>
          <w:lang w:val="pl-PL"/>
        </w:rPr>
        <w:tab/>
      </w:r>
    </w:p>
    <w:p w:rsidR="00003C5C" w:rsidRPr="005913EB" w:rsidRDefault="00645E3C" w:rsidP="004C08A8">
      <w:pPr>
        <w:jc w:val="both"/>
        <w:rPr>
          <w:lang w:val="pl-PL"/>
        </w:rPr>
      </w:pPr>
      <w:r>
        <w:rPr>
          <w:b/>
          <w:lang w:val="pl-PL"/>
        </w:rPr>
        <w:t>21.3.</w:t>
      </w:r>
      <w:r>
        <w:rPr>
          <w:lang w:val="pl-PL"/>
        </w:rPr>
        <w:t xml:space="preserve"> Jeżeli nie można wybrać oferty najkorzystniejszej z uwagi na to, że dwie lub więcej ofert przedstawia taki sam bilans ceny i innych kryteriów oceny ofert, Zamawiający spośród tych ofert </w:t>
      </w:r>
      <w:r>
        <w:rPr>
          <w:lang w:val="pl-PL"/>
        </w:rPr>
        <w:lastRenderedPageBreak/>
        <w:t>wybierze ofertę z niższą ceną.</w:t>
      </w:r>
    </w:p>
    <w:p w:rsidR="005D0FC5" w:rsidRDefault="005D0FC5" w:rsidP="004C08A8">
      <w:pPr>
        <w:jc w:val="both"/>
        <w:rPr>
          <w:b/>
          <w:lang w:val="pl-PL"/>
        </w:rPr>
      </w:pPr>
    </w:p>
    <w:p w:rsidR="00003C5C" w:rsidRPr="005913EB" w:rsidRDefault="00645E3C" w:rsidP="004C08A8">
      <w:pPr>
        <w:jc w:val="both"/>
        <w:rPr>
          <w:lang w:val="pl-PL"/>
        </w:rPr>
      </w:pPr>
      <w:r>
        <w:rPr>
          <w:b/>
          <w:lang w:val="pl-PL"/>
        </w:rPr>
        <w:t>21.4.</w:t>
      </w:r>
      <w:r>
        <w:rPr>
          <w:lang w:val="pl-PL"/>
        </w:rPr>
        <w:t xml:space="preserve"> Zamawiający zastosuje zaokrąglanie wyników do dwóch miejsc po przecinku.</w:t>
      </w:r>
    </w:p>
    <w:p w:rsidR="00003C5C" w:rsidRDefault="00003C5C" w:rsidP="004C08A8">
      <w:pPr>
        <w:pStyle w:val="Bezodstpw"/>
        <w:jc w:val="both"/>
        <w:rPr>
          <w:b/>
          <w:bCs/>
          <w:lang w:val="pl-PL"/>
        </w:rPr>
      </w:pPr>
    </w:p>
    <w:p w:rsidR="00003C5C" w:rsidRDefault="00645E3C" w:rsidP="004C08A8">
      <w:pPr>
        <w:pStyle w:val="Bezodstpw"/>
        <w:jc w:val="both"/>
        <w:rPr>
          <w:b/>
          <w:bCs/>
          <w:lang w:val="pl-PL"/>
        </w:rPr>
      </w:pPr>
      <w:r>
        <w:rPr>
          <w:b/>
          <w:bCs/>
          <w:lang w:val="pl-PL"/>
        </w:rPr>
        <w:t>22. Przygotowanie i złożenie oferty</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22.1.</w:t>
      </w:r>
      <w:r>
        <w:rPr>
          <w:lang w:val="pl-PL"/>
        </w:rPr>
        <w:t xml:space="preserve"> </w:t>
      </w:r>
      <w:r>
        <w:rPr>
          <w:rFonts w:eastAsia="ArialMT"/>
          <w:lang w:val="pl-PL"/>
        </w:rPr>
        <w:t xml:space="preserve">Zawartość oferty i sposób jej sporządzenia musi być zgodny ze wszystkimi postanowieniami </w:t>
      </w:r>
      <w:r>
        <w:rPr>
          <w:lang w:val="pl-PL"/>
        </w:rPr>
        <w:t>niniejszej specyfikacji istotnych warunków zamówienia.</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22.2.</w:t>
      </w:r>
      <w:r>
        <w:rPr>
          <w:lang w:val="pl-PL"/>
        </w:rPr>
        <w:t xml:space="preserve"> </w:t>
      </w:r>
      <w:r>
        <w:rPr>
          <w:rFonts w:eastAsia="ArialMT"/>
          <w:lang w:val="pl-PL"/>
        </w:rPr>
        <w:t xml:space="preserve">Oferta wraz z załącznikami winna być sporządzona w języku polskim, w sposób czytelny z </w:t>
      </w:r>
      <w:r>
        <w:rPr>
          <w:lang w:val="pl-PL"/>
        </w:rPr>
        <w:t>zachowaniem formy pisemnej</w:t>
      </w:r>
      <w:r>
        <w:rPr>
          <w:rFonts w:eastAsia="ArialMT"/>
          <w:lang w:val="pl-PL"/>
        </w:rPr>
        <w:t>. Oferty nieczytelne zostaną odrzucone.</w:t>
      </w:r>
      <w:r>
        <w:rPr>
          <w:lang w:val="pl-PL"/>
        </w:rPr>
        <w:t xml:space="preserve"> </w:t>
      </w:r>
      <w:r>
        <w:rPr>
          <w:rFonts w:eastAsia="ArialMT"/>
          <w:lang w:val="pl-PL"/>
        </w:rPr>
        <w:t>Zaleca się kolejno ponumerować strony oferty i dokumentów składanych wraz z ofertą, a w treści oferty umieścić informację z ilu kolejno ponumerowanych stron składa się oferta wraz z załącznikami.</w:t>
      </w:r>
      <w:r>
        <w:rPr>
          <w:lang w:val="pl-PL"/>
        </w:rPr>
        <w:t xml:space="preserve"> </w:t>
      </w:r>
      <w:r>
        <w:rPr>
          <w:rFonts w:eastAsia="ArialMT"/>
          <w:lang w:val="pl-PL"/>
        </w:rPr>
        <w:t>Zamawiający zaleca, aby oferta wraz z załącznikami była zestawiona w sposób uniemożliwiający jej samoistną dekompletację oraz uniemożliwiający zmianę jej zawartości bez widocznych śladów naruszenia, np. całą ofertę Wykonawca może przesznurować, a końce sznurka trwale zabezpieczyć.</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22.3. </w:t>
      </w:r>
      <w:r>
        <w:rPr>
          <w:lang w:val="pl-PL"/>
        </w:rPr>
        <w:t>Wykonaw</w:t>
      </w:r>
      <w:r>
        <w:rPr>
          <w:rFonts w:eastAsia="ArialMT"/>
          <w:lang w:val="pl-PL"/>
        </w:rPr>
        <w:t>ca może złożyć tylko jedną ofertę.</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22.4.</w:t>
      </w:r>
      <w:r>
        <w:rPr>
          <w:lang w:val="pl-PL"/>
        </w:rPr>
        <w:t xml:space="preserve"> </w:t>
      </w:r>
      <w:r>
        <w:rPr>
          <w:rFonts w:eastAsia="ArialMT"/>
          <w:lang w:val="pl-PL"/>
        </w:rPr>
        <w:t>Oferta oraz załączniki do oferty winny być przygotowane zgodnie z treścią formularzy stanowiących załączniki do niniejszej specyfikacji istotnych warunków zamówienia.</w:t>
      </w:r>
      <w:r>
        <w:rPr>
          <w:lang w:val="pl-PL"/>
        </w:rPr>
        <w:t xml:space="preserve"> </w:t>
      </w:r>
      <w:r>
        <w:rPr>
          <w:rFonts w:eastAsia="ArialMT"/>
          <w:lang w:val="pl-PL"/>
        </w:rPr>
        <w:t>Zamawiający dopuszcza złożenie oferty i załączników do oferty na formularzach sporządzonych przez Wykonawcę pod warunkiem, że ich treść, a także opis kolumn i wierszy, odpowiadać będą formularzom określonym przez Zamawiającego.</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22.5. </w:t>
      </w:r>
      <w:r>
        <w:rPr>
          <w:rFonts w:eastAsia="ArialMT"/>
          <w:lang w:val="pl-PL"/>
        </w:rPr>
        <w:t>Oferta i załączniki do oferty (oświadczenia i dokumenty) muszą być podpisane przez upoważnionego prze</w:t>
      </w:r>
      <w:r>
        <w:rPr>
          <w:lang w:val="pl-PL"/>
        </w:rPr>
        <w:t>dstawiciela Wykonawcy.</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22.</w:t>
      </w:r>
      <w:r w:rsidR="00291419">
        <w:rPr>
          <w:rFonts w:eastAsia="ArialMT"/>
          <w:b/>
          <w:bCs/>
          <w:lang w:val="pl-PL"/>
        </w:rPr>
        <w:t>6</w:t>
      </w:r>
      <w:r>
        <w:rPr>
          <w:rFonts w:eastAsia="ArialMT"/>
          <w:b/>
          <w:bCs/>
          <w:lang w:val="pl-PL"/>
        </w:rPr>
        <w:t>.</w:t>
      </w:r>
      <w:r>
        <w:rPr>
          <w:rFonts w:eastAsia="ArialMT"/>
          <w:lang w:val="pl-PL"/>
        </w:rPr>
        <w:t xml:space="preserve"> W przypadku składania dokumentów w formie kopii, muszą one być poświadczone za zgodność z oryginałem przez upoważnionego przedstawiciela Wykonawcy.</w:t>
      </w:r>
      <w:r>
        <w:rPr>
          <w:lang w:val="pl-PL"/>
        </w:rPr>
        <w:t xml:space="preserve"> </w:t>
      </w:r>
      <w:r>
        <w:rPr>
          <w:rFonts w:eastAsia="ArialMT"/>
          <w:lang w:val="pl-PL"/>
        </w:rPr>
        <w:t>Poświadczenie za zgodność z oryginałem winno być sporządzone w sposób umożliwiający identyfikację podpisu (np. wraz z imienną pieczątką osoby poświadczającej kopię dokumentu za zgodność z oryginałem).</w:t>
      </w:r>
      <w:r>
        <w:rPr>
          <w:lang w:val="pl-PL"/>
        </w:rPr>
        <w:t xml:space="preserve"> </w:t>
      </w:r>
      <w:r>
        <w:rPr>
          <w:rFonts w:eastAsia="ArialMT"/>
          <w:lang w:val="pl-PL"/>
        </w:rPr>
        <w:t xml:space="preserve">W przypadku podpisywania oferty lub poświadczania za zgodność z oryginałem kopii dokumentów przez osobę nie wymienioną w </w:t>
      </w:r>
      <w:r>
        <w:rPr>
          <w:lang w:val="pl-PL"/>
        </w:rPr>
        <w:t xml:space="preserve">dokumencie rejestracyjnym (ewidencyjnym) Wykonawcy, </w:t>
      </w:r>
      <w:r>
        <w:rPr>
          <w:rFonts w:eastAsia="ArialMT"/>
          <w:lang w:val="pl-PL"/>
        </w:rPr>
        <w:t xml:space="preserve">należy do oferty dołączyć stosowne pełnomocnictwo. Pełnomocnictwo powinno być przedstawione w formie oryginału lub poświadczonej za zgodność z oryginałem kopii przez notariusza, adwokata, radcę </w:t>
      </w:r>
      <w:r>
        <w:rPr>
          <w:lang w:val="pl-PL"/>
        </w:rPr>
        <w:t xml:space="preserve">prawnego lub osoby, których uprawnienie do reprezentacji wynika z dokumentu rejestracyjnego </w:t>
      </w:r>
      <w:r>
        <w:rPr>
          <w:rFonts w:eastAsia="ArialMT"/>
          <w:lang w:val="pl-PL"/>
        </w:rPr>
        <w:t>(ewidencyjnego) Wykonawcy, zgodnie ze sposobem reprezentacji określonym w tych dokumentach.</w:t>
      </w:r>
    </w:p>
    <w:p w:rsidR="005D0FC5" w:rsidRDefault="005D0FC5"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22.</w:t>
      </w:r>
      <w:r w:rsidR="00291419">
        <w:rPr>
          <w:rFonts w:eastAsia="ArialMT"/>
          <w:b/>
          <w:bCs/>
          <w:lang w:val="pl-PL"/>
        </w:rPr>
        <w:t>7</w:t>
      </w:r>
      <w:r>
        <w:rPr>
          <w:rFonts w:eastAsia="ArialMT"/>
          <w:b/>
          <w:bCs/>
          <w:lang w:val="pl-PL"/>
        </w:rPr>
        <w:t>.</w:t>
      </w:r>
      <w:r>
        <w:rPr>
          <w:rFonts w:eastAsia="ArialMT"/>
          <w:lang w:val="pl-PL"/>
        </w:rPr>
        <w:t xml:space="preserve"> Wszelkie poprawki lub zmiany w tekście oferty (w tym w załącznikach do oferty) muszą być parafowane (lub podpisane) własnoręcznie przez osobę podpisującą ofertę. Parafka (podpis) winna być naniesiona w sposób umożliwiający identyfikację podpisu (np. wraz z imienną pieczątką osoby sporządzającej parafkę).</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22.</w:t>
      </w:r>
      <w:r w:rsidR="00291419">
        <w:rPr>
          <w:b/>
          <w:bCs/>
          <w:lang w:val="pl-PL"/>
        </w:rPr>
        <w:t>8</w:t>
      </w:r>
      <w:r>
        <w:rPr>
          <w:b/>
          <w:bCs/>
          <w:lang w:val="pl-PL"/>
        </w:rPr>
        <w:t>.</w:t>
      </w:r>
      <w:r>
        <w:rPr>
          <w:lang w:val="pl-PL"/>
        </w:rPr>
        <w:t xml:space="preserve"> </w:t>
      </w:r>
      <w:r>
        <w:rPr>
          <w:rFonts w:eastAsia="ArialMT"/>
          <w:lang w:val="pl-PL"/>
        </w:rPr>
        <w:t>Zamawiający nie przewiduje zwrotu kosztów udziału w postępowaniu.</w:t>
      </w:r>
    </w:p>
    <w:p w:rsidR="00003C5C" w:rsidRDefault="00003C5C" w:rsidP="004C08A8">
      <w:pPr>
        <w:pStyle w:val="Bezodstpw"/>
        <w:jc w:val="both"/>
        <w:rPr>
          <w:b/>
          <w:lang w:val="pl-PL"/>
        </w:rPr>
      </w:pPr>
    </w:p>
    <w:p w:rsidR="00003C5C" w:rsidRPr="005913EB" w:rsidRDefault="00645E3C" w:rsidP="004C08A8">
      <w:pPr>
        <w:pStyle w:val="Bezodstpw"/>
        <w:jc w:val="both"/>
        <w:rPr>
          <w:lang w:val="pl-PL"/>
        </w:rPr>
      </w:pPr>
      <w:r>
        <w:rPr>
          <w:b/>
          <w:lang w:val="pl-PL"/>
        </w:rPr>
        <w:t>22.</w:t>
      </w:r>
      <w:r w:rsidR="00291419">
        <w:rPr>
          <w:b/>
          <w:lang w:val="pl-PL"/>
        </w:rPr>
        <w:t>9</w:t>
      </w:r>
      <w:r>
        <w:rPr>
          <w:b/>
          <w:lang w:val="pl-PL"/>
        </w:rPr>
        <w:t>.</w:t>
      </w:r>
      <w:r>
        <w:rPr>
          <w:lang w:val="pl-PL"/>
        </w:rPr>
        <w:t xml:space="preserve"> Ceny należy podawać w złotych polskich.</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22.1</w:t>
      </w:r>
      <w:r w:rsidR="00291419">
        <w:rPr>
          <w:b/>
          <w:bCs/>
          <w:lang w:val="pl-PL"/>
        </w:rPr>
        <w:t>0</w:t>
      </w:r>
      <w:r>
        <w:rPr>
          <w:b/>
          <w:bCs/>
          <w:lang w:val="pl-PL"/>
        </w:rPr>
        <w:t>.</w:t>
      </w:r>
      <w:r>
        <w:rPr>
          <w:lang w:val="pl-PL"/>
        </w:rPr>
        <w:t xml:space="preserve"> </w:t>
      </w:r>
      <w:r>
        <w:rPr>
          <w:rFonts w:eastAsia="ArialMT"/>
          <w:lang w:val="pl-PL"/>
        </w:rPr>
        <w:t>Przy wycenie robót w celu określenia ceny ofertowej, Wykonawca zapozna się z SIWZ oraz dokumentami przetargowymi (przedmiarami robót i projektem drogowym).</w:t>
      </w:r>
    </w:p>
    <w:p w:rsidR="00003C5C" w:rsidRDefault="00003C5C" w:rsidP="004C08A8">
      <w:pPr>
        <w:pStyle w:val="Bezodstpw"/>
        <w:jc w:val="both"/>
        <w:rPr>
          <w:b/>
          <w:bCs/>
          <w:lang w:val="pl-PL"/>
        </w:rPr>
      </w:pPr>
    </w:p>
    <w:p w:rsidR="00003C5C" w:rsidRDefault="00645E3C" w:rsidP="004C08A8">
      <w:pPr>
        <w:pStyle w:val="Bezodstpw"/>
        <w:jc w:val="both"/>
        <w:rPr>
          <w:rFonts w:eastAsia="ArialMT"/>
          <w:b/>
          <w:lang w:val="pl-PL"/>
        </w:rPr>
      </w:pPr>
      <w:r>
        <w:rPr>
          <w:rFonts w:eastAsia="ArialMT"/>
          <w:b/>
          <w:lang w:val="pl-PL"/>
        </w:rPr>
        <w:t>23. Tajemnica przedsiębiorstwa</w:t>
      </w:r>
    </w:p>
    <w:p w:rsidR="005D0FC5" w:rsidRDefault="005D0FC5" w:rsidP="004C08A8">
      <w:pPr>
        <w:pStyle w:val="Bezodstpw"/>
        <w:jc w:val="both"/>
        <w:rPr>
          <w:rFonts w:eastAsia="ArialMT"/>
          <w:b/>
          <w:lang w:val="pl-PL"/>
        </w:rPr>
      </w:pPr>
    </w:p>
    <w:p w:rsidR="00003C5C" w:rsidRPr="005913EB" w:rsidRDefault="00645E3C" w:rsidP="004C08A8">
      <w:pPr>
        <w:pStyle w:val="Bezodstpw"/>
        <w:jc w:val="both"/>
        <w:rPr>
          <w:lang w:val="pl-PL"/>
        </w:rPr>
      </w:pPr>
      <w:r>
        <w:rPr>
          <w:rFonts w:eastAsia="ArialMT"/>
          <w:b/>
          <w:lang w:val="pl-PL"/>
        </w:rPr>
        <w:t>23.1.</w:t>
      </w:r>
      <w:r>
        <w:rPr>
          <w:rFonts w:eastAsia="ArialMT"/>
          <w:lang w:val="pl-PL"/>
        </w:rPr>
        <w:t xml:space="preserve"> Zamawiający informuje, iż zgodnie z art. 96 ust. 3 ustawy Prawo zamówień publicznych oferty składane w postępowaniu o zamówienie publiczne podlegają udostępnieniu od chwili ich otwarcia. Udostępnieniu podlega także protokół z postępowania przetargowego wraz z załącznikami.</w:t>
      </w:r>
      <w:r>
        <w:rPr>
          <w:lang w:val="pl-PL"/>
        </w:rPr>
        <w:t xml:space="preserve"> </w:t>
      </w:r>
      <w:r>
        <w:rPr>
          <w:rFonts w:eastAsia="ArialMT"/>
          <w:lang w:val="pl-PL"/>
        </w:rPr>
        <w:t>Załączniki do protokołu mogą być udostępniane po dokonaniu przez Zamawiającego wyboru najkorzystniejszej oferty lub unieważnieniu postępowania.</w:t>
      </w:r>
    </w:p>
    <w:p w:rsidR="00003C5C" w:rsidRPr="005913EB" w:rsidRDefault="00645E3C" w:rsidP="004C08A8">
      <w:pPr>
        <w:pStyle w:val="Bezodstpw"/>
        <w:jc w:val="both"/>
        <w:rPr>
          <w:lang w:val="pl-PL"/>
        </w:rPr>
      </w:pPr>
      <w:r>
        <w:rPr>
          <w:rFonts w:eastAsia="ArialMT"/>
          <w:lang w:val="pl-PL"/>
        </w:rPr>
        <w:t xml:space="preserve">Udostępnianie protokołu oraz załączników do protokołu odbywać się będzie na poniższych </w:t>
      </w:r>
      <w:r>
        <w:rPr>
          <w:lang w:val="pl-PL"/>
        </w:rPr>
        <w:t>zasadach:</w:t>
      </w:r>
    </w:p>
    <w:p w:rsidR="00003C5C" w:rsidRPr="005913EB" w:rsidRDefault="00645E3C" w:rsidP="004C08A8">
      <w:pPr>
        <w:pStyle w:val="Bezodstpw"/>
        <w:jc w:val="both"/>
        <w:rPr>
          <w:lang w:val="pl-PL"/>
        </w:rPr>
      </w:pPr>
      <w:r>
        <w:rPr>
          <w:rFonts w:eastAsia="Times New Roman"/>
          <w:b/>
          <w:bCs/>
          <w:lang w:val="pl-PL"/>
        </w:rPr>
        <w:t xml:space="preserve">- </w:t>
      </w:r>
      <w:r>
        <w:rPr>
          <w:rFonts w:eastAsia="ArialMT"/>
          <w:lang w:val="pl-PL"/>
        </w:rPr>
        <w:t>osoba zainteresowana zobowiązana jest złożyć w siedzibie Zamawiającego pisemny wniosek o udostępnienie protokołu lub/i załączników do protokołu (np. ofert),</w:t>
      </w:r>
    </w:p>
    <w:p w:rsidR="00003C5C" w:rsidRPr="005913EB" w:rsidRDefault="00645E3C" w:rsidP="004C08A8">
      <w:pPr>
        <w:pStyle w:val="Bezodstpw"/>
        <w:jc w:val="both"/>
        <w:rPr>
          <w:lang w:val="pl-PL"/>
        </w:rPr>
      </w:pPr>
      <w:r>
        <w:rPr>
          <w:rFonts w:eastAsia="Times New Roman"/>
          <w:b/>
          <w:bCs/>
          <w:lang w:val="pl-PL"/>
        </w:rPr>
        <w:t xml:space="preserve">- </w:t>
      </w:r>
      <w:r>
        <w:rPr>
          <w:lang w:val="pl-PL"/>
        </w:rPr>
        <w:t>na podstawie złożonego wniosku</w:t>
      </w:r>
      <w:r>
        <w:rPr>
          <w:rFonts w:eastAsia="ArialMT"/>
          <w:lang w:val="pl-PL"/>
        </w:rPr>
        <w:t xml:space="preserve"> Zamawiający ustali miejsce, termin</w:t>
      </w:r>
      <w:r>
        <w:rPr>
          <w:lang w:val="pl-PL"/>
        </w:rPr>
        <w:t xml:space="preserve"> i </w:t>
      </w:r>
      <w:r>
        <w:rPr>
          <w:rFonts w:eastAsia="ArialMT"/>
          <w:lang w:val="pl-PL"/>
        </w:rPr>
        <w:t xml:space="preserve">sposób udostępnienia oferty, o czym poinformuje zainteresowanego w pisemnym </w:t>
      </w:r>
      <w:r>
        <w:rPr>
          <w:lang w:val="pl-PL"/>
        </w:rPr>
        <w:t>zawiadomieniu.</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 xml:space="preserve">23.2. </w:t>
      </w:r>
      <w:r>
        <w:rPr>
          <w:lang w:val="pl-PL"/>
        </w:rPr>
        <w:t xml:space="preserve">Jeżeli według Wykonawcy oferta będzie zawierała informacje objęte tajemnicą jego przedsiębiorstwa w rozumieniu przepisów ustawy z 16 kwietnia 1993r. o zwalczaniu nieuczciwej konkurencji (Dz.U. z 2003 r. Nr 153, poz. 1503 z </w:t>
      </w:r>
      <w:proofErr w:type="spellStart"/>
      <w:r>
        <w:rPr>
          <w:lang w:val="pl-PL"/>
        </w:rPr>
        <w:t>późn</w:t>
      </w:r>
      <w:proofErr w:type="spellEnd"/>
      <w:r>
        <w:rPr>
          <w:lang w:val="pl-PL"/>
        </w:rPr>
        <w:t xml:space="preserve">. zm.), </w:t>
      </w:r>
      <w:r>
        <w:rPr>
          <w:u w:val="single"/>
          <w:lang w:val="pl-PL"/>
        </w:rPr>
        <w:t>muszą być oznaczone klauzulą</w:t>
      </w:r>
      <w:r>
        <w:rPr>
          <w:lang w:val="pl-PL"/>
        </w:rPr>
        <w:t xml:space="preserve"> NIE UDOSTĘPNIAĆ – TAJEMNICA PRZEDSIĘBIORSTWA </w:t>
      </w:r>
      <w:r>
        <w:rPr>
          <w:u w:val="single"/>
          <w:lang w:val="pl-PL"/>
        </w:rPr>
        <w:t>i umieszczone na końcu oferty</w:t>
      </w:r>
      <w:r>
        <w:rPr>
          <w:lang w:val="pl-PL"/>
        </w:rPr>
        <w:t xml:space="preserve"> (ostatnie strony w ofercie lub osobno). W innym przypadku wszystkie informacje zawarte w ofercie będą uważane za ogólnie dostępne i mogą być udostępnione pozostałym Wykonawcom razem z protokołem postępowania. Wykonawca zobowiązany jest wykazać, że zastrzeżone informacje stanowią tajemnicę przedsiębiorcy. Zastrzeżenie informacji, danych, dokumentów lub oświadczeń nie stanowiących tajemnicy przedsiębiorstwa w rozumieniu przepisów o nieuczciwej konkurencji spowoduje ich odtajnienie.</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24. Opakowanie</w:t>
      </w:r>
      <w:r>
        <w:rPr>
          <w:lang w:val="pl-PL"/>
        </w:rPr>
        <w:t xml:space="preserve"> </w:t>
      </w:r>
      <w:r>
        <w:rPr>
          <w:b/>
          <w:bCs/>
          <w:lang w:val="pl-PL"/>
        </w:rPr>
        <w:t>i oznaczenie oferty</w:t>
      </w:r>
    </w:p>
    <w:p w:rsidR="00003C5C" w:rsidRDefault="00645E3C" w:rsidP="004C08A8">
      <w:pPr>
        <w:pStyle w:val="Bezodstpw"/>
        <w:jc w:val="both"/>
        <w:rPr>
          <w:rFonts w:eastAsia="ArialMT"/>
          <w:lang w:val="pl-PL"/>
        </w:rPr>
      </w:pPr>
      <w:r>
        <w:rPr>
          <w:rFonts w:eastAsia="ArialMT"/>
          <w:lang w:val="pl-PL"/>
        </w:rPr>
        <w:t>Ofertę wraz z załącznikami należy umieścić w zamkniętej kopercie oznaczonej w następujący</w:t>
      </w:r>
    </w:p>
    <w:p w:rsidR="00003C5C" w:rsidRDefault="00645E3C" w:rsidP="004C08A8">
      <w:pPr>
        <w:pStyle w:val="Bezodstpw"/>
        <w:jc w:val="center"/>
        <w:rPr>
          <w:lang w:val="pl-PL"/>
        </w:rPr>
      </w:pPr>
      <w:r>
        <w:rPr>
          <w:lang w:val="pl-PL"/>
        </w:rPr>
        <w:t>sposób:                 .......................................................................................................................................</w:t>
      </w:r>
    </w:p>
    <w:p w:rsidR="00003C5C" w:rsidRDefault="00645E3C" w:rsidP="004C08A8">
      <w:pPr>
        <w:pStyle w:val="Bezodstpw"/>
        <w:jc w:val="center"/>
        <w:rPr>
          <w:rFonts w:eastAsia="Arial-ItalicMT"/>
          <w:i/>
          <w:iCs/>
          <w:lang w:val="pl-PL"/>
        </w:rPr>
      </w:pPr>
      <w:r>
        <w:rPr>
          <w:rFonts w:eastAsia="Arial-ItalicMT"/>
          <w:i/>
          <w:iCs/>
          <w:lang w:val="pl-PL"/>
        </w:rPr>
        <w:t>(nazwa Zamawiającego)</w:t>
      </w:r>
    </w:p>
    <w:p w:rsidR="00003C5C" w:rsidRDefault="00645E3C" w:rsidP="004C08A8">
      <w:pPr>
        <w:pStyle w:val="Bezodstpw"/>
        <w:jc w:val="center"/>
        <w:rPr>
          <w:lang w:val="pl-PL"/>
        </w:rPr>
      </w:pPr>
      <w:r>
        <w:rPr>
          <w:lang w:val="pl-PL"/>
        </w:rPr>
        <w:t>.......................................................................................................................................</w:t>
      </w:r>
    </w:p>
    <w:p w:rsidR="00003C5C" w:rsidRPr="005913EB" w:rsidRDefault="00645E3C" w:rsidP="004C08A8">
      <w:pPr>
        <w:pStyle w:val="Bezodstpw"/>
        <w:jc w:val="center"/>
        <w:rPr>
          <w:lang w:val="pl-PL"/>
        </w:rPr>
      </w:pPr>
      <w:r>
        <w:rPr>
          <w:rFonts w:eastAsia="Arial-ItalicMT"/>
          <w:i/>
          <w:iCs/>
          <w:lang w:val="pl-PL"/>
        </w:rPr>
        <w:t>(adres Zamawiającego</w:t>
      </w:r>
      <w:r>
        <w:rPr>
          <w:i/>
          <w:iCs/>
          <w:lang w:val="pl-PL"/>
        </w:rPr>
        <w:t>)</w:t>
      </w:r>
    </w:p>
    <w:p w:rsidR="00003C5C" w:rsidRDefault="00645E3C" w:rsidP="004C08A8">
      <w:pPr>
        <w:pStyle w:val="Bezodstpw"/>
        <w:jc w:val="center"/>
        <w:rPr>
          <w:lang w:val="pl-PL"/>
        </w:rPr>
      </w:pPr>
      <w:r>
        <w:rPr>
          <w:lang w:val="pl-PL"/>
        </w:rPr>
        <w:t>.......................................................................................................................................</w:t>
      </w:r>
    </w:p>
    <w:p w:rsidR="00003C5C" w:rsidRDefault="00645E3C" w:rsidP="004C08A8">
      <w:pPr>
        <w:pStyle w:val="Bezodstpw"/>
        <w:jc w:val="center"/>
        <w:rPr>
          <w:i/>
          <w:iCs/>
          <w:lang w:val="pl-PL"/>
        </w:rPr>
      </w:pPr>
      <w:r>
        <w:rPr>
          <w:i/>
          <w:iCs/>
          <w:lang w:val="pl-PL"/>
        </w:rPr>
        <w:t>(nazwa (firma) Wykonawcy)</w:t>
      </w:r>
    </w:p>
    <w:p w:rsidR="00003C5C" w:rsidRDefault="00645E3C" w:rsidP="004C08A8">
      <w:pPr>
        <w:pStyle w:val="Bezodstpw"/>
        <w:jc w:val="center"/>
        <w:rPr>
          <w:lang w:val="pl-PL"/>
        </w:rPr>
      </w:pPr>
      <w:r>
        <w:rPr>
          <w:lang w:val="pl-PL"/>
        </w:rPr>
        <w:t>.......................................................................................................................................</w:t>
      </w:r>
    </w:p>
    <w:p w:rsidR="00003C5C" w:rsidRDefault="00645E3C" w:rsidP="004C08A8">
      <w:pPr>
        <w:pStyle w:val="Bezodstpw"/>
        <w:jc w:val="center"/>
        <w:rPr>
          <w:i/>
          <w:iCs/>
          <w:lang w:val="pl-PL"/>
        </w:rPr>
      </w:pPr>
      <w:r>
        <w:rPr>
          <w:i/>
          <w:iCs/>
          <w:lang w:val="pl-PL"/>
        </w:rPr>
        <w:t>(adres Wykonawcy)</w:t>
      </w:r>
    </w:p>
    <w:p w:rsidR="00003C5C" w:rsidRPr="005913EB" w:rsidRDefault="00645E3C" w:rsidP="004C08A8">
      <w:pPr>
        <w:pStyle w:val="Bezodstpw"/>
        <w:jc w:val="center"/>
        <w:rPr>
          <w:lang w:val="pl-PL"/>
        </w:rPr>
      </w:pPr>
      <w:r>
        <w:rPr>
          <w:i/>
          <w:iCs/>
          <w:lang w:val="pl-PL"/>
        </w:rPr>
        <w:t xml:space="preserve">OFERTA – </w:t>
      </w:r>
      <w:r w:rsidR="00291419">
        <w:rPr>
          <w:rFonts w:cs="Times New Roman"/>
          <w:kern w:val="0"/>
          <w:lang w:val="pl-PL" w:bidi="ar-SA"/>
        </w:rPr>
        <w:t>Budowa chodnika wzdłuż ul. Kwiatowej w czarnej Wodzie</w:t>
      </w:r>
    </w:p>
    <w:p w:rsidR="00003C5C" w:rsidRPr="005913EB" w:rsidRDefault="00645E3C" w:rsidP="004C08A8">
      <w:pPr>
        <w:pStyle w:val="Bezodstpw"/>
        <w:jc w:val="center"/>
        <w:rPr>
          <w:lang w:val="pl-PL"/>
        </w:rPr>
      </w:pPr>
      <w:r>
        <w:rPr>
          <w:rFonts w:eastAsia="Arial-ItalicMT"/>
          <w:b/>
          <w:i/>
          <w:iCs/>
          <w:lang w:val="pl-PL"/>
        </w:rPr>
        <w:t xml:space="preserve">NIE OTWIERAĆ PRZED </w:t>
      </w:r>
      <w:r w:rsidR="00291419">
        <w:rPr>
          <w:rFonts w:eastAsia="Arial-ItalicMT"/>
          <w:b/>
          <w:i/>
          <w:iCs/>
          <w:lang w:val="pl-PL"/>
        </w:rPr>
        <w:t>09</w:t>
      </w:r>
      <w:r>
        <w:rPr>
          <w:rFonts w:eastAsia="Arial-ItalicMT"/>
          <w:b/>
          <w:i/>
          <w:iCs/>
          <w:lang w:val="pl-PL"/>
        </w:rPr>
        <w:t>.</w:t>
      </w:r>
      <w:r w:rsidR="00291419">
        <w:rPr>
          <w:rFonts w:eastAsia="Arial-ItalicMT"/>
          <w:b/>
          <w:i/>
          <w:iCs/>
          <w:lang w:val="pl-PL"/>
        </w:rPr>
        <w:t>10</w:t>
      </w:r>
      <w:r>
        <w:rPr>
          <w:rFonts w:eastAsia="Arial-ItalicMT"/>
          <w:b/>
          <w:i/>
          <w:iCs/>
          <w:lang w:val="pl-PL"/>
        </w:rPr>
        <w:t>.2017 r.</w:t>
      </w:r>
      <w:r w:rsidR="005913EB">
        <w:rPr>
          <w:rFonts w:eastAsia="Arial-ItalicMT"/>
          <w:b/>
          <w:i/>
          <w:iCs/>
          <w:lang w:val="pl-PL"/>
        </w:rPr>
        <w:t xml:space="preserve"> godz. 11</w:t>
      </w:r>
      <w:r w:rsidR="005913EB">
        <w:rPr>
          <w:rFonts w:eastAsia="Arial-ItalicMT"/>
          <w:b/>
          <w:i/>
          <w:iCs/>
          <w:vertAlign w:val="superscript"/>
          <w:lang w:val="pl-PL"/>
        </w:rPr>
        <w:t>15</w:t>
      </w:r>
    </w:p>
    <w:p w:rsidR="00003C5C" w:rsidRDefault="00003C5C" w:rsidP="004C08A8">
      <w:pPr>
        <w:pStyle w:val="pkt"/>
        <w:tabs>
          <w:tab w:val="left" w:leader="dot" w:pos="5760"/>
          <w:tab w:val="left" w:leader="dot" w:pos="8100"/>
        </w:tabs>
        <w:suppressAutoHyphens/>
        <w:spacing w:before="0" w:after="0" w:line="240" w:lineRule="auto"/>
        <w:ind w:left="0" w:firstLine="0"/>
        <w:rPr>
          <w:rFonts w:ascii="Times New Roman" w:hAnsi="Times New Roman"/>
          <w:bCs/>
          <w:iCs/>
          <w:color w:val="000000"/>
          <w:sz w:val="24"/>
          <w:szCs w:val="24"/>
        </w:rPr>
      </w:pPr>
    </w:p>
    <w:p w:rsidR="00003C5C" w:rsidRDefault="00645E3C" w:rsidP="004C08A8">
      <w:pPr>
        <w:pStyle w:val="pkt"/>
        <w:tabs>
          <w:tab w:val="left" w:leader="dot" w:pos="5760"/>
          <w:tab w:val="left" w:leader="dot" w:pos="8100"/>
        </w:tabs>
        <w:suppressAutoHyphens/>
        <w:spacing w:before="0" w:after="0" w:line="240" w:lineRule="auto"/>
        <w:ind w:left="0" w:firstLine="0"/>
      </w:pPr>
      <w:r>
        <w:rPr>
          <w:rFonts w:ascii="Times New Roman" w:hAnsi="Times New Roman"/>
          <w:bCs/>
          <w:iCs/>
          <w:color w:val="000000"/>
          <w:sz w:val="24"/>
          <w:szCs w:val="24"/>
        </w:rPr>
        <w:t>Zamawiający nie ponosi odpowiedzialności za zdarzenia wynikające z </w:t>
      </w:r>
      <w:r>
        <w:rPr>
          <w:rFonts w:ascii="Times New Roman" w:hAnsi="Times New Roman"/>
          <w:bCs/>
          <w:iCs/>
          <w:color w:val="000000"/>
          <w:sz w:val="24"/>
          <w:szCs w:val="24"/>
          <w:u w:val="single"/>
        </w:rPr>
        <w:t>nieprawidłowego oznakowania opakowania</w:t>
      </w:r>
      <w:r>
        <w:rPr>
          <w:rFonts w:ascii="Times New Roman" w:hAnsi="Times New Roman"/>
          <w:bCs/>
          <w:iCs/>
          <w:color w:val="000000"/>
          <w:sz w:val="24"/>
          <w:szCs w:val="24"/>
        </w:rPr>
        <w:t xml:space="preserve"> lub braku którejkolwiek informacji podanych w niniejszym punkcie.</w:t>
      </w:r>
    </w:p>
    <w:p w:rsidR="00003C5C" w:rsidRPr="005913EB" w:rsidRDefault="00645E3C" w:rsidP="004C08A8">
      <w:pPr>
        <w:pStyle w:val="Bezodstpw"/>
        <w:jc w:val="both"/>
        <w:rPr>
          <w:lang w:val="pl-PL"/>
        </w:rPr>
      </w:pPr>
      <w:r>
        <w:rPr>
          <w:rFonts w:eastAsia="ArialMT"/>
          <w:lang w:val="pl-PL"/>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Pr>
          <w:lang w:val="pl-PL"/>
        </w:rPr>
        <w:t>lub „WYCOFANIE”.</w:t>
      </w:r>
    </w:p>
    <w:p w:rsidR="00003C5C" w:rsidRDefault="00003C5C" w:rsidP="004C08A8">
      <w:pPr>
        <w:pStyle w:val="Bezodstpw"/>
        <w:jc w:val="both"/>
        <w:rPr>
          <w:lang w:val="pl-PL"/>
        </w:rPr>
      </w:pPr>
    </w:p>
    <w:p w:rsidR="00003C5C" w:rsidRDefault="00645E3C" w:rsidP="004C08A8">
      <w:pPr>
        <w:pStyle w:val="Bezodstpw"/>
        <w:jc w:val="both"/>
        <w:rPr>
          <w:b/>
          <w:lang w:val="pl-PL"/>
        </w:rPr>
      </w:pPr>
      <w:r>
        <w:rPr>
          <w:b/>
          <w:lang w:val="pl-PL"/>
        </w:rPr>
        <w:t>25. Terminy</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25.1. </w:t>
      </w:r>
      <w:r>
        <w:rPr>
          <w:rFonts w:eastAsia="ArialMT"/>
          <w:lang w:val="pl-PL"/>
        </w:rPr>
        <w:t xml:space="preserve">Okres związania ofertą wynosi 30 dni od terminu składania ofert. </w:t>
      </w:r>
      <w:r>
        <w:rPr>
          <w:lang w:val="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w:t>
      </w:r>
      <w:r>
        <w:rPr>
          <w:lang w:val="pl-PL"/>
        </w:rPr>
        <w:lastRenderedPageBreak/>
        <w:t>jednak niż 60 dni.</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25.2.</w:t>
      </w:r>
      <w:r>
        <w:rPr>
          <w:lang w:val="pl-PL"/>
        </w:rPr>
        <w:t xml:space="preserve"> </w:t>
      </w:r>
      <w:r>
        <w:rPr>
          <w:rFonts w:eastAsia="ArialMT"/>
          <w:lang w:val="pl-PL"/>
        </w:rPr>
        <w:t xml:space="preserve">Oferty należy złożyć w Urzędzie Miejskim przy ul. Mickiewicza 7 w Czarnej Wodzie, nr pokoju 19, nie później niż do dnia </w:t>
      </w:r>
      <w:r w:rsidR="00036B7B">
        <w:rPr>
          <w:rFonts w:eastAsia="ArialMT"/>
          <w:b/>
          <w:lang w:val="pl-PL"/>
        </w:rPr>
        <w:t>0</w:t>
      </w:r>
      <w:r w:rsidR="00291419">
        <w:rPr>
          <w:rFonts w:eastAsia="ArialMT"/>
          <w:b/>
          <w:lang w:val="pl-PL"/>
        </w:rPr>
        <w:t>9</w:t>
      </w:r>
      <w:r w:rsidR="004B1A18">
        <w:rPr>
          <w:rFonts w:eastAsia="ArialMT"/>
          <w:b/>
          <w:lang w:val="pl-PL"/>
        </w:rPr>
        <w:t>.</w:t>
      </w:r>
      <w:r w:rsidR="00291419">
        <w:rPr>
          <w:rFonts w:eastAsia="ArialMT"/>
          <w:b/>
          <w:lang w:val="pl-PL"/>
        </w:rPr>
        <w:t>1</w:t>
      </w:r>
      <w:r w:rsidR="004B1A18">
        <w:rPr>
          <w:rFonts w:eastAsia="ArialMT"/>
          <w:b/>
          <w:lang w:val="pl-PL"/>
        </w:rPr>
        <w:t>0</w:t>
      </w:r>
      <w:r>
        <w:rPr>
          <w:rFonts w:eastAsia="ArialMT"/>
          <w:b/>
          <w:lang w:val="pl-PL"/>
        </w:rPr>
        <w:t>.2017 r.</w:t>
      </w:r>
      <w:r>
        <w:rPr>
          <w:rFonts w:eastAsia="ArialMT"/>
          <w:lang w:val="pl-PL"/>
        </w:rPr>
        <w:t xml:space="preserve"> </w:t>
      </w:r>
      <w:r>
        <w:rPr>
          <w:lang w:val="pl-PL"/>
        </w:rPr>
        <w:t xml:space="preserve">do godz. </w:t>
      </w:r>
      <w:r>
        <w:rPr>
          <w:b/>
          <w:bCs/>
          <w:lang w:val="pl-PL"/>
        </w:rPr>
        <w:t>11:00</w:t>
      </w:r>
      <w:r>
        <w:rPr>
          <w:lang w:val="pl-PL"/>
        </w:rPr>
        <w:t>.</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 xml:space="preserve">25.3. </w:t>
      </w:r>
      <w:r>
        <w:rPr>
          <w:rFonts w:eastAsia="ArialMT"/>
          <w:lang w:val="pl-PL"/>
        </w:rPr>
        <w:t>W przypadku ofert przesłanych drogą pocztową (przesyłka polecona lub poczta kurierska), jako termin złożenia oferty Zamawiający przyjmie termin otrzymania przesyłki.</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 xml:space="preserve">25.4. </w:t>
      </w:r>
      <w:r>
        <w:rPr>
          <w:rFonts w:eastAsia="ArialMT"/>
          <w:lang w:val="pl-PL"/>
        </w:rPr>
        <w:t>Otwarcie ofert nastąpi w dniu</w:t>
      </w:r>
      <w:r>
        <w:rPr>
          <w:rFonts w:eastAsia="ArialMT"/>
          <w:b/>
          <w:bCs/>
          <w:lang w:val="pl-PL"/>
        </w:rPr>
        <w:t xml:space="preserve"> </w:t>
      </w:r>
      <w:r w:rsidR="00291419">
        <w:rPr>
          <w:rFonts w:eastAsia="ArialMT"/>
          <w:b/>
          <w:lang w:val="pl-PL"/>
        </w:rPr>
        <w:t>09.10.2017 r.</w:t>
      </w:r>
      <w:r w:rsidR="00291419">
        <w:rPr>
          <w:rFonts w:eastAsia="ArialMT"/>
          <w:lang w:val="pl-PL"/>
        </w:rPr>
        <w:t xml:space="preserve"> </w:t>
      </w:r>
      <w:r>
        <w:rPr>
          <w:lang w:val="pl-PL"/>
        </w:rPr>
        <w:t xml:space="preserve">o godz. </w:t>
      </w:r>
      <w:r>
        <w:rPr>
          <w:b/>
          <w:bCs/>
          <w:lang w:val="pl-PL"/>
        </w:rPr>
        <w:t>11:15</w:t>
      </w:r>
      <w:r>
        <w:rPr>
          <w:lang w:val="pl-PL"/>
        </w:rPr>
        <w:t>,</w:t>
      </w:r>
      <w:r>
        <w:rPr>
          <w:b/>
          <w:bCs/>
          <w:lang w:val="pl-PL"/>
        </w:rPr>
        <w:t xml:space="preserve"> </w:t>
      </w:r>
      <w:r>
        <w:rPr>
          <w:rFonts w:eastAsia="ArialMT"/>
          <w:lang w:val="pl-PL"/>
        </w:rPr>
        <w:t xml:space="preserve">w siedzibie Zamawiającego w sali </w:t>
      </w:r>
      <w:r>
        <w:rPr>
          <w:lang w:val="pl-PL"/>
        </w:rPr>
        <w:t>nr 20.</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 xml:space="preserve">25.5. </w:t>
      </w:r>
      <w:r>
        <w:rPr>
          <w:rFonts w:eastAsia="ArialMT"/>
          <w:lang w:val="pl-PL"/>
        </w:rPr>
        <w:t>Wszystkie oferty otrzymane przez Zamawiającego po terminie składania ofert zostaną zwrócone W</w:t>
      </w:r>
      <w:r>
        <w:rPr>
          <w:lang w:val="pl-PL"/>
        </w:rPr>
        <w:t>ykonawcom nie otwarte.</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26. Informacje</w:t>
      </w:r>
      <w:r>
        <w:rPr>
          <w:lang w:val="pl-PL"/>
        </w:rPr>
        <w:t xml:space="preserve"> </w:t>
      </w:r>
      <w:r>
        <w:rPr>
          <w:b/>
          <w:bCs/>
          <w:lang w:val="pl-PL"/>
        </w:rPr>
        <w:t>o trybie otwarcia i oceny ofert</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rFonts w:eastAsia="ArialMT"/>
          <w:b/>
          <w:bCs/>
          <w:lang w:val="pl-PL"/>
        </w:rPr>
        <w:t>26.1.</w:t>
      </w:r>
      <w:r>
        <w:rPr>
          <w:rFonts w:eastAsia="ArialMT"/>
          <w:lang w:val="pl-PL"/>
        </w:rPr>
        <w:t xml:space="preserve"> Wykonawcy mogą być obecni przy otwieraniu ofert.</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26.2.</w:t>
      </w:r>
      <w:r>
        <w:rPr>
          <w:rFonts w:eastAsia="ArialMT"/>
          <w:lang w:val="pl-PL"/>
        </w:rPr>
        <w:t xml:space="preserve"> W przypadku, gdy Wykonawca nie był obecny przy otwieraniu ofert, na jego wniosek, Zamawiający prześle mu informację zawierającą nazwy i adresy Wykonawców, których oferty zostały </w:t>
      </w:r>
      <w:r>
        <w:rPr>
          <w:lang w:val="pl-PL"/>
        </w:rPr>
        <w:t>otwarte oraz ceny tych ofert, termin wykonania zamówienia, okres gwarancji i warunków płatności zawartych w ofertach, a także kwotę jaką Zamawiający zamierza przeznaczyć na zadanie.</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 xml:space="preserve">26.3. </w:t>
      </w:r>
      <w:r>
        <w:rPr>
          <w:rFonts w:eastAsia="ArialMT"/>
          <w:lang w:val="pl-PL"/>
        </w:rPr>
        <w:t xml:space="preserve">Przed otwarciem ofert Zamawiający poda kwotę jaką może przeznaczyć na sfinansowanie </w:t>
      </w:r>
      <w:r>
        <w:rPr>
          <w:lang w:val="pl-PL"/>
        </w:rPr>
        <w:t>zamówienia.</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26.4</w:t>
      </w:r>
      <w:r>
        <w:rPr>
          <w:rFonts w:eastAsia="ArialMT"/>
          <w:lang w:val="pl-PL"/>
        </w:rPr>
        <w:t xml:space="preserve">. Koperty oznaczone „WYCOFANE” zostaną odczytane w pierwszej kolejności bez otwierania oferty, której dotyczy wycofanie. Koperty oznaczone „ZMIANA” zostaną otwarte i odczytane </w:t>
      </w:r>
      <w:r>
        <w:rPr>
          <w:lang w:val="pl-PL"/>
        </w:rPr>
        <w:t>wraz z odczytaniem oferty, której dotyczy ta zmiana.</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 xml:space="preserve">26.5. </w:t>
      </w:r>
      <w:r>
        <w:rPr>
          <w:rFonts w:eastAsia="ArialMT"/>
          <w:lang w:val="pl-PL"/>
        </w:rPr>
        <w:t>Podczas otwarcia kopert z ofertami Zamawiający ogłosi naz</w:t>
      </w:r>
      <w:r>
        <w:rPr>
          <w:lang w:val="pl-PL"/>
        </w:rPr>
        <w:t>wy Wykonawców, adresy Wykonawców, ceny ofertowe zamówienia oraz termin wykonania zamówienia.</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 xml:space="preserve">26.6. </w:t>
      </w:r>
      <w:r>
        <w:rPr>
          <w:lang w:val="pl-PL"/>
        </w:rPr>
        <w:t>Niezwłocznie</w:t>
      </w:r>
      <w:r>
        <w:rPr>
          <w:bCs/>
          <w:lang w:val="pl-PL"/>
        </w:rPr>
        <w:t xml:space="preserve"> po otwarciu ofert zamawiający zamieszcza na stronie internetowej informacje dotyczące: </w:t>
      </w:r>
    </w:p>
    <w:p w:rsidR="00003C5C" w:rsidRPr="005913EB" w:rsidRDefault="00645E3C" w:rsidP="004C08A8">
      <w:pPr>
        <w:ind w:left="720"/>
        <w:rPr>
          <w:lang w:val="pl-PL"/>
        </w:rPr>
      </w:pPr>
      <w:r>
        <w:rPr>
          <w:bCs/>
          <w:lang w:val="pl-PL"/>
        </w:rPr>
        <w:t xml:space="preserve">1) kwoty, jaką zamierza przeznaczyć na sfinansowanie zamówienia; </w:t>
      </w:r>
    </w:p>
    <w:p w:rsidR="00003C5C" w:rsidRPr="005913EB" w:rsidRDefault="00645E3C" w:rsidP="004C08A8">
      <w:pPr>
        <w:ind w:left="720"/>
        <w:rPr>
          <w:lang w:val="pl-PL"/>
        </w:rPr>
      </w:pPr>
      <w:r>
        <w:rPr>
          <w:bCs/>
          <w:lang w:val="pl-PL"/>
        </w:rPr>
        <w:t xml:space="preserve">2) firm oraz adresów wykonawców, którzy złożyli oferty w terminie; </w:t>
      </w:r>
    </w:p>
    <w:p w:rsidR="00003C5C" w:rsidRDefault="00645E3C" w:rsidP="004C08A8">
      <w:pPr>
        <w:ind w:left="720"/>
        <w:rPr>
          <w:bCs/>
          <w:lang w:val="pl-PL"/>
        </w:rPr>
      </w:pPr>
      <w:r>
        <w:rPr>
          <w:bCs/>
          <w:lang w:val="pl-PL"/>
        </w:rPr>
        <w:t xml:space="preserve">3) ceny, terminu wykonania zamówienia, okresu gwarancji i warunków płatności   </w:t>
      </w:r>
    </w:p>
    <w:p w:rsidR="00003C5C" w:rsidRDefault="00645E3C" w:rsidP="004C08A8">
      <w:pPr>
        <w:ind w:left="720"/>
        <w:rPr>
          <w:bCs/>
          <w:lang w:val="pl-PL"/>
        </w:rPr>
      </w:pPr>
      <w:r>
        <w:rPr>
          <w:bCs/>
          <w:lang w:val="pl-PL"/>
        </w:rPr>
        <w:t xml:space="preserve">   zawartych w ofertach.</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26.7.</w:t>
      </w:r>
      <w:r>
        <w:rPr>
          <w:rFonts w:eastAsia="ArialMT"/>
          <w:lang w:val="pl-PL"/>
        </w:rPr>
        <w:t xml:space="preserve"> W toku dokonywania oceny złożonych ofert Zamawiający może żądać udzielenia przez Wykonawców wyjaśnień dotyczących treści złożonych przez nich ofert. Zamawiający poprawi w tekście oferty oczywiste omyłki pisarskie oraz omyłki rachunkowe, z uwzględnieniem konsekwencji rachunkowych dokonanych poprawek, niezwłocznie zawiadamiając o tym Wykonawcę, którego oferta została poprawiona.</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26.7.</w:t>
      </w:r>
      <w:r>
        <w:rPr>
          <w:rFonts w:eastAsia="ArialMT"/>
          <w:lang w:val="pl-PL"/>
        </w:rPr>
        <w:t xml:space="preserve"> Zamawiający przyzna zamówienie Wykonawcy, którego oferta odpowiada zasadom określonym w </w:t>
      </w:r>
      <w:r>
        <w:rPr>
          <w:lang w:val="pl-PL"/>
        </w:rPr>
        <w:t>ustawie z dnia 29 s</w:t>
      </w:r>
      <w:r>
        <w:rPr>
          <w:rFonts w:eastAsia="ArialMT"/>
          <w:lang w:val="pl-PL"/>
        </w:rPr>
        <w:t>tycznia 2004r. Prawo zamówień publicznych i w specyfikacji istotnych warunków zamówienia oraz została uznana za najkorzystniejszą.</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 xml:space="preserve">26.9. </w:t>
      </w:r>
      <w:r>
        <w:rPr>
          <w:rFonts w:eastAsia="ArialMT"/>
          <w:lang w:val="pl-PL"/>
        </w:rPr>
        <w:t xml:space="preserve">Zamawiający powiadomi o wyniku przetargu zamieszczając ogłoszenie o </w:t>
      </w:r>
      <w:r>
        <w:rPr>
          <w:lang w:val="pl-PL"/>
        </w:rPr>
        <w:t>wyborze oferty na stronie internetowej: www.czarna-woda.pl oraz bip.czarna-</w:t>
      </w:r>
      <w:r>
        <w:rPr>
          <w:rFonts w:eastAsia="ArialMT"/>
          <w:lang w:val="pl-PL"/>
        </w:rPr>
        <w:t xml:space="preserve">woda.pl, w miejscu publicznie </w:t>
      </w:r>
      <w:r>
        <w:rPr>
          <w:rFonts w:eastAsia="ArialMT"/>
          <w:lang w:val="pl-PL"/>
        </w:rPr>
        <w:lastRenderedPageBreak/>
        <w:t xml:space="preserve">dostępnym w swojej siedzibie oraz przesyłając powyższe zawiadomienie wszystkim Wykonawcom. W zawiadomieniu wysłanym do Wykonawcy, którego oferta została wybrana, Zamawiający określi termin i </w:t>
      </w:r>
      <w:r>
        <w:rPr>
          <w:lang w:val="pl-PL"/>
        </w:rPr>
        <w:t>miejsce zawarcia umowy.</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27. Informacje o formalnościach</w:t>
      </w:r>
      <w:r>
        <w:rPr>
          <w:rFonts w:eastAsia="Times New Roman"/>
          <w:b/>
          <w:bCs/>
          <w:lang w:val="pl-PL"/>
        </w:rPr>
        <w:t>, jakie powinny zostać dopełnione po wyborze oferty w celu zawarcia umowy w sprawie zamówienia publicznego</w:t>
      </w:r>
    </w:p>
    <w:p w:rsidR="00003C5C" w:rsidRDefault="00003C5C" w:rsidP="004C08A8">
      <w:pPr>
        <w:pStyle w:val="Bezodstpw"/>
        <w:jc w:val="both"/>
        <w:rPr>
          <w:lang w:val="pl-PL"/>
        </w:rPr>
      </w:pPr>
    </w:p>
    <w:p w:rsidR="00003C5C" w:rsidRPr="005913EB" w:rsidRDefault="00645E3C" w:rsidP="004C08A8">
      <w:pPr>
        <w:pStyle w:val="Bezodstpw"/>
        <w:jc w:val="both"/>
        <w:rPr>
          <w:lang w:val="pl-PL"/>
        </w:rPr>
      </w:pPr>
      <w:r>
        <w:rPr>
          <w:b/>
          <w:lang w:val="pl-PL"/>
        </w:rPr>
        <w:t>27.1.</w:t>
      </w:r>
      <w:r>
        <w:rPr>
          <w:lang w:val="pl-PL"/>
        </w:rPr>
        <w:t xml:space="preserve"> </w:t>
      </w:r>
      <w:r>
        <w:rPr>
          <w:rFonts w:eastAsia="Times New Roman"/>
          <w:lang w:val="pl-PL"/>
        </w:rPr>
        <w:t>Niezwłocznie po wyborze najkorzystniejszej oferty do Wykonawców, którzy złożyli oferty zostaną przesłane zawiadomienia stosownie do art. 92 ust.1 ustawy.</w:t>
      </w:r>
    </w:p>
    <w:p w:rsidR="00003C5C" w:rsidRDefault="00003C5C" w:rsidP="004C08A8">
      <w:pPr>
        <w:pStyle w:val="Bezodstpw"/>
        <w:jc w:val="both"/>
        <w:rPr>
          <w:rFonts w:eastAsia="Times New Roman"/>
          <w:lang w:val="pl-PL"/>
        </w:rPr>
      </w:pPr>
    </w:p>
    <w:p w:rsidR="00003C5C" w:rsidRPr="005913EB" w:rsidRDefault="00645E3C" w:rsidP="004C08A8">
      <w:pPr>
        <w:pStyle w:val="Bezodstpw"/>
        <w:jc w:val="both"/>
        <w:rPr>
          <w:lang w:val="pl-PL"/>
        </w:rPr>
      </w:pPr>
      <w:r>
        <w:rPr>
          <w:rFonts w:eastAsia="Times New Roman"/>
          <w:b/>
          <w:lang w:val="pl-PL"/>
        </w:rPr>
        <w:t>27.2.</w:t>
      </w:r>
      <w:r>
        <w:rPr>
          <w:rFonts w:eastAsia="Times New Roman"/>
          <w:lang w:val="pl-PL"/>
        </w:rPr>
        <w:t xml:space="preserve"> </w:t>
      </w:r>
      <w:r>
        <w:rPr>
          <w:lang w:val="pl-PL"/>
        </w:rPr>
        <w:t>Zamawiający zawrze umowę w sprawie zamówienia publicznego w terminie nie krótszym niż 5 dni od dnia przesłania zawiadomienia o wyborze najkorzystniejszej oferty faxem lub drogą elektroniczną albo 10 dni – jeżeli zawiadomienie to zostało przesłane w inny sposób.</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 xml:space="preserve">27.3. </w:t>
      </w:r>
      <w:r>
        <w:rPr>
          <w:lang w:val="pl-PL"/>
        </w:rPr>
        <w:t>Zamawiający może zawrzeć umowę w sprawie zamówienia publicznego przed upływem terminów o których mowa w ust. 27.2. jeżeli w postępowaniu zostanie złożona tylko jedna oferta.</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27.4.</w:t>
      </w:r>
      <w:r>
        <w:rPr>
          <w:lang w:val="pl-PL"/>
        </w:rPr>
        <w:t xml:space="preserve"> Przed podpisaniem umowy lub najpóźniej w chwili jej podpisania Wykonawca dostarczy Zamawiającemu :</w:t>
      </w:r>
    </w:p>
    <w:p w:rsidR="00003C5C" w:rsidRDefault="00645E3C" w:rsidP="004C08A8">
      <w:pPr>
        <w:pStyle w:val="Bezodstpw"/>
        <w:jc w:val="both"/>
        <w:rPr>
          <w:lang w:val="pl-PL"/>
        </w:rPr>
      </w:pPr>
      <w:r>
        <w:rPr>
          <w:lang w:val="pl-PL"/>
        </w:rPr>
        <w:t>a) kopię uprawnień budowlanych kierownika robót w wymaganej branży dla realizacji niniejszego przedmiotu zamówienia poświadczone za zgodność z oryginałem przez osobę/osoby uprawnione do reprezentowania Wykonawcy.</w:t>
      </w:r>
    </w:p>
    <w:p w:rsidR="00003C5C" w:rsidRDefault="00645E3C" w:rsidP="004C08A8">
      <w:pPr>
        <w:pStyle w:val="Bezodstpw"/>
        <w:jc w:val="both"/>
        <w:rPr>
          <w:lang w:val="pl-PL"/>
        </w:rPr>
      </w:pPr>
      <w:r>
        <w:rPr>
          <w:lang w:val="pl-PL"/>
        </w:rPr>
        <w:t>b) aktualną polisę lub inny dokument ubezpieczenia potwierdzający, że Wykonawca jest ubezpieczony od odpowiedzialności cywilnej w zakresie prowadzonej działalności gospodarczej ważne co najmniej przez cały ok</w:t>
      </w:r>
      <w:r w:rsidR="00F50FE9">
        <w:rPr>
          <w:lang w:val="pl-PL"/>
        </w:rPr>
        <w:t>res realizacji przedmiotu umowy</w:t>
      </w:r>
      <w:r>
        <w:rPr>
          <w:lang w:val="pl-PL"/>
        </w:rPr>
        <w:t>.</w:t>
      </w:r>
    </w:p>
    <w:p w:rsidR="00003C5C" w:rsidRDefault="00003C5C" w:rsidP="004C08A8">
      <w:pPr>
        <w:pStyle w:val="Bezodstpw"/>
        <w:jc w:val="both"/>
        <w:rPr>
          <w:b/>
          <w:bCs/>
          <w:lang w:val="pl-PL"/>
        </w:rPr>
      </w:pPr>
    </w:p>
    <w:p w:rsidR="00003C5C" w:rsidRPr="005913EB" w:rsidRDefault="00645E3C" w:rsidP="004C08A8">
      <w:pPr>
        <w:pStyle w:val="Bezodstpw"/>
        <w:jc w:val="both"/>
        <w:rPr>
          <w:lang w:val="pl-PL"/>
        </w:rPr>
      </w:pPr>
      <w:r>
        <w:rPr>
          <w:b/>
          <w:bCs/>
          <w:lang w:val="pl-PL"/>
        </w:rPr>
        <w:t>27.5.</w:t>
      </w:r>
      <w:r>
        <w:rPr>
          <w:lang w:val="pl-PL"/>
        </w:rPr>
        <w:t xml:space="preserve"> W przypadku udzielenia zamówienia konsorcjum (tzn. wykonawcy określonemu w art. 23 ust.1 ustawy) – Zamawiający przed podpisaniem umowy zażąda złożenia umowy regulującej współpracę tych Wykonawców.</w:t>
      </w:r>
    </w:p>
    <w:p w:rsidR="00003C5C" w:rsidRDefault="00003C5C" w:rsidP="004C08A8">
      <w:pPr>
        <w:pStyle w:val="Bezodstpw"/>
        <w:jc w:val="both"/>
        <w:rPr>
          <w:rFonts w:eastAsia="ArialMT"/>
          <w:b/>
          <w:bCs/>
          <w:lang w:val="pl-PL"/>
        </w:rPr>
      </w:pPr>
    </w:p>
    <w:p w:rsidR="00003C5C" w:rsidRPr="005913EB" w:rsidRDefault="00645E3C" w:rsidP="004C08A8">
      <w:pPr>
        <w:pStyle w:val="Bezodstpw"/>
        <w:jc w:val="both"/>
        <w:rPr>
          <w:lang w:val="pl-PL"/>
        </w:rPr>
      </w:pPr>
      <w:r>
        <w:rPr>
          <w:rFonts w:eastAsia="ArialMT"/>
          <w:b/>
          <w:bCs/>
          <w:lang w:val="pl-PL"/>
        </w:rPr>
        <w:t xml:space="preserve">27.6. </w:t>
      </w:r>
      <w:r>
        <w:rPr>
          <w:rFonts w:eastAsia="ArialMT"/>
          <w:lang w:val="pl-PL"/>
        </w:rPr>
        <w:t xml:space="preserve">Wykonawca, którego oferta zostanie wybrana jako najkorzystniejsza zobowiązany będzie do przedstawienia do akceptacji Zamawiającego umowy z podwykonawcą (jeśli taka wystąpi), która musi zawierać m.in. postanowienia dotyczące zakresu przedmiotu zamówienia powierzonego </w:t>
      </w:r>
      <w:r>
        <w:rPr>
          <w:lang w:val="pl-PL"/>
        </w:rPr>
        <w:t>podwykonawcy.</w:t>
      </w:r>
    </w:p>
    <w:p w:rsidR="00F50FE9" w:rsidRDefault="00F50FE9" w:rsidP="004C08A8">
      <w:pPr>
        <w:pStyle w:val="Bezodstpw"/>
        <w:jc w:val="both"/>
        <w:rPr>
          <w:b/>
          <w:lang w:val="pl-PL"/>
        </w:rPr>
      </w:pPr>
    </w:p>
    <w:p w:rsidR="00003C5C" w:rsidRPr="005913EB" w:rsidRDefault="00645E3C" w:rsidP="004C08A8">
      <w:pPr>
        <w:pStyle w:val="Bezodstpw"/>
        <w:jc w:val="both"/>
        <w:rPr>
          <w:lang w:val="pl-PL"/>
        </w:rPr>
      </w:pPr>
      <w:r>
        <w:rPr>
          <w:b/>
          <w:lang w:val="pl-PL"/>
        </w:rPr>
        <w:t>28. Wymagania</w:t>
      </w:r>
      <w:r>
        <w:rPr>
          <w:lang w:val="pl-PL"/>
        </w:rPr>
        <w:t xml:space="preserve"> </w:t>
      </w:r>
      <w:r>
        <w:rPr>
          <w:rFonts w:eastAsia="Arial-BoldMT"/>
          <w:b/>
          <w:bCs/>
          <w:lang w:val="pl-PL"/>
        </w:rPr>
        <w:t>dotyczące zabezpieczenia należytego wykonania umowy</w:t>
      </w:r>
    </w:p>
    <w:p w:rsidR="00003C5C" w:rsidRDefault="00003C5C" w:rsidP="004C08A8">
      <w:pPr>
        <w:pStyle w:val="Bezodstpw"/>
        <w:jc w:val="both"/>
        <w:rPr>
          <w:shd w:val="clear" w:color="auto" w:fill="FFFF00"/>
          <w:lang w:val="pl-PL"/>
        </w:rPr>
      </w:pPr>
    </w:p>
    <w:p w:rsidR="00003C5C" w:rsidRPr="00F50FE9" w:rsidRDefault="00F50FE9" w:rsidP="004C08A8">
      <w:pPr>
        <w:pStyle w:val="Bezodstpw"/>
        <w:jc w:val="both"/>
        <w:rPr>
          <w:lang w:val="pl-PL"/>
        </w:rPr>
      </w:pPr>
      <w:r w:rsidRPr="00F50FE9">
        <w:rPr>
          <w:lang w:val="pl-PL"/>
        </w:rPr>
        <w:t>Zamawiający nie wymaga od Wykonawcy zabezpieczenia należytego wykonania umowy.</w:t>
      </w:r>
    </w:p>
    <w:p w:rsidR="00F50FE9" w:rsidRPr="00F50FE9" w:rsidRDefault="00F50FE9" w:rsidP="004C08A8">
      <w:pPr>
        <w:pStyle w:val="Bezodstpw"/>
        <w:jc w:val="both"/>
        <w:rPr>
          <w:rFonts w:eastAsia="ArialMT"/>
          <w:lang w:val="pl-PL"/>
        </w:rPr>
      </w:pPr>
    </w:p>
    <w:p w:rsidR="00003C5C" w:rsidRPr="005913EB" w:rsidRDefault="00645E3C" w:rsidP="004C08A8">
      <w:pPr>
        <w:pStyle w:val="Bezodstpw"/>
        <w:jc w:val="both"/>
        <w:rPr>
          <w:lang w:val="pl-PL"/>
        </w:rPr>
      </w:pPr>
      <w:r>
        <w:rPr>
          <w:rFonts w:eastAsia="ArialMT"/>
          <w:b/>
          <w:lang w:val="pl-PL"/>
        </w:rPr>
        <w:t>29. Pouczenie</w:t>
      </w:r>
      <w:r>
        <w:rPr>
          <w:rFonts w:eastAsia="Arial-BoldMT"/>
          <w:b/>
          <w:bCs/>
          <w:lang w:val="pl-PL"/>
        </w:rPr>
        <w:t xml:space="preserve"> o środkach ochrony prawnej przysługujących Wykonawcy w toku postępowania </w:t>
      </w:r>
      <w:r>
        <w:rPr>
          <w:b/>
          <w:bCs/>
          <w:lang w:val="pl-PL"/>
        </w:rPr>
        <w:t>o udzielenie zamówienia publicznego</w:t>
      </w:r>
    </w:p>
    <w:p w:rsidR="00003C5C" w:rsidRDefault="00003C5C" w:rsidP="004C08A8">
      <w:pPr>
        <w:pStyle w:val="Bezodstpw"/>
        <w:jc w:val="both"/>
        <w:rPr>
          <w:lang w:val="pl-PL"/>
        </w:rPr>
      </w:pPr>
    </w:p>
    <w:p w:rsidR="00003C5C" w:rsidRDefault="00645E3C" w:rsidP="004C08A8">
      <w:pPr>
        <w:pStyle w:val="Bezodstpw"/>
        <w:jc w:val="both"/>
        <w:rPr>
          <w:rFonts w:eastAsia="Arial-BoldMT"/>
          <w:lang w:val="pl-PL"/>
        </w:rPr>
      </w:pPr>
      <w:r>
        <w:rPr>
          <w:rFonts w:eastAsia="Arial-BoldMT"/>
          <w:lang w:val="pl-PL"/>
        </w:rPr>
        <w:t>Wykonawcom, jeżeli ich interes prawny w uzyskaniu zamówienia doznał lub może doznać uszczerbku w wyniku naruszenia przez Zamawiającego przepisów ustawy Prawo zamówień publicznych przysługują środki ochrony prawnej określone w Dziale VI ustawy Prawo zamówień publicznych.</w:t>
      </w:r>
    </w:p>
    <w:p w:rsidR="00003C5C" w:rsidRDefault="00003C5C" w:rsidP="004C08A8">
      <w:pPr>
        <w:pStyle w:val="Bezodstpw"/>
        <w:jc w:val="both"/>
        <w:rPr>
          <w:rFonts w:eastAsia="Arial-BoldMT"/>
          <w:lang w:val="pl-PL"/>
        </w:rPr>
      </w:pPr>
    </w:p>
    <w:p w:rsidR="00003C5C" w:rsidRDefault="00645E3C" w:rsidP="004C08A8">
      <w:pPr>
        <w:pStyle w:val="Bezodstpw"/>
        <w:jc w:val="both"/>
        <w:rPr>
          <w:b/>
          <w:bCs/>
          <w:lang w:val="pl-PL"/>
        </w:rPr>
      </w:pPr>
      <w:r>
        <w:rPr>
          <w:b/>
          <w:bCs/>
          <w:lang w:val="pl-PL"/>
        </w:rPr>
        <w:t>Załączniki do SIWZ:</w:t>
      </w:r>
    </w:p>
    <w:p w:rsidR="00003C5C" w:rsidRPr="005913EB" w:rsidRDefault="00645E3C" w:rsidP="004C08A8">
      <w:pPr>
        <w:pStyle w:val="Bezodstpw"/>
        <w:jc w:val="both"/>
        <w:rPr>
          <w:lang w:val="pl-PL"/>
        </w:rPr>
      </w:pPr>
      <w:r>
        <w:rPr>
          <w:b/>
          <w:bCs/>
          <w:lang w:val="pl-PL"/>
        </w:rPr>
        <w:t xml:space="preserve">1. </w:t>
      </w:r>
      <w:r>
        <w:rPr>
          <w:lang w:val="pl-PL"/>
        </w:rPr>
        <w:t>Oferta</w:t>
      </w:r>
    </w:p>
    <w:p w:rsidR="00003C5C" w:rsidRPr="005913EB" w:rsidRDefault="00645E3C" w:rsidP="004C08A8">
      <w:pPr>
        <w:pStyle w:val="Bezodstpw"/>
        <w:jc w:val="both"/>
        <w:rPr>
          <w:lang w:val="pl-PL"/>
        </w:rPr>
      </w:pPr>
      <w:r>
        <w:rPr>
          <w:b/>
          <w:bCs/>
          <w:lang w:val="pl-PL"/>
        </w:rPr>
        <w:t>2.</w:t>
      </w:r>
      <w:r>
        <w:rPr>
          <w:lang w:val="pl-PL"/>
        </w:rPr>
        <w:t xml:space="preserve"> Projekt umowy</w:t>
      </w:r>
    </w:p>
    <w:p w:rsidR="00003C5C" w:rsidRDefault="00645E3C" w:rsidP="004C08A8">
      <w:pPr>
        <w:pStyle w:val="Bezodstpw"/>
        <w:jc w:val="both"/>
      </w:pPr>
      <w:r>
        <w:rPr>
          <w:b/>
          <w:bCs/>
          <w:lang w:val="pl-PL"/>
        </w:rPr>
        <w:t xml:space="preserve">3. </w:t>
      </w:r>
      <w:r>
        <w:rPr>
          <w:lang w:val="pl-PL"/>
        </w:rPr>
        <w:t>Wzór karty gwarancyjnej</w:t>
      </w:r>
    </w:p>
    <w:p w:rsidR="00003C5C" w:rsidRDefault="00003C5C" w:rsidP="004C08A8">
      <w:pPr>
        <w:pStyle w:val="Bezodstpw"/>
        <w:jc w:val="both"/>
        <w:rPr>
          <w:rFonts w:eastAsia="ArialMT"/>
          <w:lang w:val="pl-PL"/>
        </w:rPr>
      </w:pPr>
    </w:p>
    <w:sectPr w:rsidR="00003C5C">
      <w:headerReference w:type="default" r:id="rId10"/>
      <w:footerReference w:type="default" r:id="rId1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C3" w:rsidRDefault="009D50C3">
      <w:r>
        <w:separator/>
      </w:r>
    </w:p>
  </w:endnote>
  <w:endnote w:type="continuationSeparator" w:id="0">
    <w:p w:rsidR="009D50C3" w:rsidRDefault="009D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ArialMT">
    <w:charset w:val="00"/>
    <w:family w:val="swiss"/>
    <w:pitch w:val="default"/>
  </w:font>
  <w:font w:name="Arial-BoldMT">
    <w:charset w:val="00"/>
    <w:family w:val="swiss"/>
    <w:pitch w:val="default"/>
  </w:font>
  <w:font w:name="Times-Roman">
    <w:altName w:val="Times New Roman"/>
    <w:charset w:val="00"/>
    <w:family w:val="roman"/>
    <w:pitch w:val="default"/>
    <w:sig w:usb0="00000003" w:usb1="00000000" w:usb2="00000000" w:usb3="00000000" w:csb0="00000001" w:csb1="00000000"/>
  </w:font>
  <w:font w:name="Adobe Fangsong Std R">
    <w:charset w:val="00"/>
    <w:family w:val="roman"/>
    <w:pitch w:val="variable"/>
  </w:font>
  <w:font w:name="PL NewBrunswick">
    <w:altName w:val="Times New Roman"/>
    <w:charset w:val="00"/>
    <w:family w:val="auto"/>
    <w:pitch w:val="variable"/>
  </w:font>
  <w:font w:name="Arial-ItalicMT">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19" w:rsidRDefault="00C55419">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543C7F">
      <w:rPr>
        <w:rFonts w:eastAsia="ArialMT" w:cs="ArialMT"/>
        <w:noProof/>
        <w:sz w:val="18"/>
        <w:szCs w:val="18"/>
        <w:lang w:val="pl-PL"/>
      </w:rPr>
      <w:t>4</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543C7F">
      <w:rPr>
        <w:rFonts w:eastAsia="ArialMT" w:cs="ArialMT"/>
        <w:noProof/>
        <w:sz w:val="18"/>
        <w:szCs w:val="18"/>
        <w:lang w:val="pl-PL"/>
      </w:rPr>
      <w:t>20</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C3" w:rsidRDefault="009D50C3">
      <w:r>
        <w:separator/>
      </w:r>
    </w:p>
  </w:footnote>
  <w:footnote w:type="continuationSeparator" w:id="0">
    <w:p w:rsidR="009D50C3" w:rsidRDefault="009D5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19" w:rsidRPr="004D3731" w:rsidRDefault="00C55419">
    <w:pPr>
      <w:pStyle w:val="Standard"/>
      <w:autoSpaceDE w:val="0"/>
      <w:jc w:val="both"/>
      <w:rPr>
        <w:rFonts w:cs="Times New Roman"/>
        <w:sz w:val="18"/>
        <w:szCs w:val="18"/>
        <w:lang w:val="pl-PL"/>
      </w:rPr>
    </w:pPr>
    <w:r w:rsidRPr="004D3731">
      <w:rPr>
        <w:rFonts w:eastAsia="Arial" w:cs="Times New Roman"/>
        <w:sz w:val="18"/>
        <w:szCs w:val="18"/>
        <w:lang w:val="pl-PL"/>
      </w:rPr>
      <w:t>ZP.PN.271.</w:t>
    </w:r>
    <w:r w:rsidR="00F8389A">
      <w:rPr>
        <w:rFonts w:eastAsia="Arial" w:cs="Times New Roman"/>
        <w:sz w:val="18"/>
        <w:szCs w:val="18"/>
        <w:lang w:val="pl-PL"/>
      </w:rPr>
      <w:t>10</w:t>
    </w:r>
    <w:r w:rsidRPr="004D3731">
      <w:rPr>
        <w:rFonts w:eastAsia="Arial" w:cs="Times New Roman"/>
        <w:sz w:val="18"/>
        <w:szCs w:val="18"/>
        <w:lang w:val="pl-PL"/>
      </w:rPr>
      <w:t xml:space="preserve">.2017 </w:t>
    </w:r>
    <w:r w:rsidRPr="004D3731">
      <w:rPr>
        <w:rFonts w:cs="Times New Roman"/>
        <w:kern w:val="0"/>
        <w:sz w:val="18"/>
        <w:szCs w:val="18"/>
        <w:lang w:val="pl-PL" w:bidi="ar-SA"/>
      </w:rPr>
      <w:t xml:space="preserve"> </w:t>
    </w:r>
    <w:r w:rsidR="00F8389A">
      <w:rPr>
        <w:rFonts w:cs="Times New Roman"/>
        <w:kern w:val="0"/>
        <w:sz w:val="18"/>
        <w:szCs w:val="18"/>
        <w:lang w:val="pl-PL" w:bidi="ar-SA"/>
      </w:rPr>
      <w:t>B</w:t>
    </w:r>
    <w:r w:rsidR="00F8389A" w:rsidRPr="00F8389A">
      <w:rPr>
        <w:rFonts w:cs="Times New Roman"/>
        <w:kern w:val="0"/>
        <w:sz w:val="18"/>
        <w:szCs w:val="18"/>
        <w:lang w:val="pl-PL" w:bidi="ar-SA"/>
      </w:rPr>
      <w:t>udowa c</w:t>
    </w:r>
    <w:r w:rsidR="00F8389A">
      <w:rPr>
        <w:rFonts w:cs="Times New Roman"/>
        <w:kern w:val="0"/>
        <w:sz w:val="18"/>
        <w:szCs w:val="18"/>
        <w:lang w:val="pl-PL" w:bidi="ar-SA"/>
      </w:rPr>
      <w:t>hodnika wzdłuż ul. Kwiatowej w Czarnej W</w:t>
    </w:r>
    <w:r w:rsidR="00F8389A" w:rsidRPr="00F8389A">
      <w:rPr>
        <w:rFonts w:cs="Times New Roman"/>
        <w:kern w:val="0"/>
        <w:sz w:val="18"/>
        <w:szCs w:val="18"/>
        <w:lang w:val="pl-PL" w:bidi="ar-SA"/>
      </w:rPr>
      <w:t>odzie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7">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53927A1"/>
    <w:multiLevelType w:val="multilevel"/>
    <w:tmpl w:val="0FD0EABE"/>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1">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3">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1"/>
  </w:num>
  <w:num w:numId="4">
    <w:abstractNumId w:val="13"/>
  </w:num>
  <w:num w:numId="5">
    <w:abstractNumId w:val="9"/>
  </w:num>
  <w:num w:numId="6">
    <w:abstractNumId w:val="16"/>
  </w:num>
  <w:num w:numId="7">
    <w:abstractNumId w:val="2"/>
  </w:num>
  <w:num w:numId="8">
    <w:abstractNumId w:val="11"/>
  </w:num>
  <w:num w:numId="9">
    <w:abstractNumId w:val="5"/>
  </w:num>
  <w:num w:numId="10">
    <w:abstractNumId w:val="15"/>
  </w:num>
  <w:num w:numId="11">
    <w:abstractNumId w:val="7"/>
  </w:num>
  <w:num w:numId="12">
    <w:abstractNumId w:val="12"/>
  </w:num>
  <w:num w:numId="13">
    <w:abstractNumId w:val="19"/>
  </w:num>
  <w:num w:numId="14">
    <w:abstractNumId w:val="18"/>
  </w:num>
  <w:num w:numId="15">
    <w:abstractNumId w:val="20"/>
  </w:num>
  <w:num w:numId="16">
    <w:abstractNumId w:val="14"/>
  </w:num>
  <w:num w:numId="17">
    <w:abstractNumId w:val="8"/>
  </w:num>
  <w:num w:numId="18">
    <w:abstractNumId w:val="3"/>
  </w:num>
  <w:num w:numId="19">
    <w:abstractNumId w:val="17"/>
  </w:num>
  <w:num w:numId="20">
    <w:abstractNumId w:val="10"/>
  </w:num>
  <w:num w:numId="2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3C5C"/>
    <w:rsid w:val="00007942"/>
    <w:rsid w:val="00036B7B"/>
    <w:rsid w:val="00046AAF"/>
    <w:rsid w:val="0007305B"/>
    <w:rsid w:val="000B4FCD"/>
    <w:rsid w:val="000C0EA6"/>
    <w:rsid w:val="001515D9"/>
    <w:rsid w:val="001569C7"/>
    <w:rsid w:val="001F1B84"/>
    <w:rsid w:val="002061AB"/>
    <w:rsid w:val="00291419"/>
    <w:rsid w:val="00325101"/>
    <w:rsid w:val="00415B7D"/>
    <w:rsid w:val="00497FED"/>
    <w:rsid w:val="004B1A18"/>
    <w:rsid w:val="004C08A8"/>
    <w:rsid w:val="004D3731"/>
    <w:rsid w:val="00543C7F"/>
    <w:rsid w:val="005913EB"/>
    <w:rsid w:val="005D0FC5"/>
    <w:rsid w:val="00612AFE"/>
    <w:rsid w:val="00645E3C"/>
    <w:rsid w:val="00660619"/>
    <w:rsid w:val="006837E2"/>
    <w:rsid w:val="00702575"/>
    <w:rsid w:val="0073607B"/>
    <w:rsid w:val="00752475"/>
    <w:rsid w:val="007B2099"/>
    <w:rsid w:val="0096754F"/>
    <w:rsid w:val="009D50C3"/>
    <w:rsid w:val="009F517E"/>
    <w:rsid w:val="00A46F0A"/>
    <w:rsid w:val="00A47535"/>
    <w:rsid w:val="00AA0BFF"/>
    <w:rsid w:val="00B21529"/>
    <w:rsid w:val="00B42370"/>
    <w:rsid w:val="00BB19B4"/>
    <w:rsid w:val="00C0667B"/>
    <w:rsid w:val="00C55419"/>
    <w:rsid w:val="00CF1E3C"/>
    <w:rsid w:val="00D746F4"/>
    <w:rsid w:val="00DF0AFF"/>
    <w:rsid w:val="00E12658"/>
    <w:rsid w:val="00E66428"/>
    <w:rsid w:val="00EA3823"/>
    <w:rsid w:val="00F50FE9"/>
    <w:rsid w:val="00F8389A"/>
    <w:rsid w:val="00FA7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291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291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a-wod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unty@czarna-wo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Pages>
  <Words>9127</Words>
  <Characters>54766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23</cp:revision>
  <cp:lastPrinted>2017-09-25T08:14:00Z</cp:lastPrinted>
  <dcterms:created xsi:type="dcterms:W3CDTF">2017-06-14T10:04:00Z</dcterms:created>
  <dcterms:modified xsi:type="dcterms:W3CDTF">2017-09-25T08:17:00Z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