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55" w:rsidRPr="00D7797B" w:rsidRDefault="00810D55" w:rsidP="002E5B57">
      <w:pPr>
        <w:spacing w:after="0" w:line="240" w:lineRule="auto"/>
        <w:jc w:val="both"/>
        <w:rPr>
          <w:rFonts w:ascii="Times New Roman" w:hAnsi="Times New Roman"/>
          <w:sz w:val="24"/>
          <w:szCs w:val="24"/>
        </w:rPr>
      </w:pPr>
    </w:p>
    <w:p w:rsidR="00810D55" w:rsidRDefault="00D7797B" w:rsidP="00092936">
      <w:pPr>
        <w:spacing w:after="0" w:line="240" w:lineRule="auto"/>
        <w:jc w:val="right"/>
        <w:rPr>
          <w:rFonts w:ascii="Times New Roman" w:hAnsi="Times New Roman"/>
          <w:bCs/>
          <w:sz w:val="24"/>
          <w:szCs w:val="24"/>
        </w:rPr>
      </w:pPr>
      <w:r w:rsidRPr="00D7797B">
        <w:rPr>
          <w:rFonts w:ascii="Times New Roman" w:hAnsi="Times New Roman"/>
          <w:bCs/>
          <w:sz w:val="24"/>
          <w:szCs w:val="24"/>
        </w:rPr>
        <w:t>Czarna Woda</w:t>
      </w:r>
      <w:r w:rsidR="00D8201C">
        <w:rPr>
          <w:rFonts w:ascii="Times New Roman" w:hAnsi="Times New Roman"/>
          <w:bCs/>
          <w:sz w:val="24"/>
          <w:szCs w:val="24"/>
        </w:rPr>
        <w:t>, dnia 2</w:t>
      </w:r>
      <w:r w:rsidR="00146538">
        <w:rPr>
          <w:rFonts w:ascii="Times New Roman" w:hAnsi="Times New Roman"/>
          <w:bCs/>
          <w:sz w:val="24"/>
          <w:szCs w:val="24"/>
        </w:rPr>
        <w:t>5</w:t>
      </w:r>
      <w:r>
        <w:rPr>
          <w:rFonts w:ascii="Times New Roman" w:hAnsi="Times New Roman"/>
          <w:bCs/>
          <w:sz w:val="24"/>
          <w:szCs w:val="24"/>
        </w:rPr>
        <w:t xml:space="preserve"> sierpnia 2017 r.</w:t>
      </w:r>
    </w:p>
    <w:p w:rsidR="00C91957" w:rsidRDefault="00C91957" w:rsidP="00092936">
      <w:pPr>
        <w:spacing w:after="0" w:line="240" w:lineRule="auto"/>
        <w:jc w:val="right"/>
        <w:rPr>
          <w:rFonts w:ascii="Times New Roman" w:hAnsi="Times New Roman"/>
          <w:bCs/>
          <w:sz w:val="24"/>
          <w:szCs w:val="24"/>
        </w:rPr>
      </w:pPr>
    </w:p>
    <w:p w:rsidR="002E5B57" w:rsidRPr="00D7797B" w:rsidRDefault="002E5B57" w:rsidP="002E5B57">
      <w:pPr>
        <w:spacing w:after="0" w:line="240" w:lineRule="auto"/>
        <w:jc w:val="center"/>
        <w:rPr>
          <w:rFonts w:ascii="Times New Roman" w:hAnsi="Times New Roman"/>
          <w:bCs/>
          <w:sz w:val="24"/>
          <w:szCs w:val="24"/>
        </w:rPr>
      </w:pPr>
    </w:p>
    <w:p w:rsidR="00810D55" w:rsidRDefault="00EC2980" w:rsidP="00EC2980">
      <w:pPr>
        <w:tabs>
          <w:tab w:val="left" w:pos="1290"/>
        </w:tabs>
        <w:spacing w:after="0" w:line="240" w:lineRule="auto"/>
        <w:rPr>
          <w:rFonts w:ascii="Times New Roman" w:hAnsi="Times New Roman"/>
          <w:b/>
          <w:bCs/>
          <w:sz w:val="32"/>
          <w:szCs w:val="32"/>
        </w:rPr>
      </w:pPr>
      <w:r>
        <w:rPr>
          <w:rFonts w:ascii="Times New Roman" w:hAnsi="Times New Roman"/>
          <w:b/>
          <w:bCs/>
          <w:sz w:val="32"/>
          <w:szCs w:val="32"/>
        </w:rPr>
        <w:t>ZP.PN.271.8.2017.AW</w:t>
      </w:r>
    </w:p>
    <w:p w:rsidR="002E5B57" w:rsidRPr="00D7797B" w:rsidRDefault="002E5B57" w:rsidP="002E5B57">
      <w:pPr>
        <w:tabs>
          <w:tab w:val="left" w:pos="1290"/>
        </w:tabs>
        <w:spacing w:after="0" w:line="240" w:lineRule="auto"/>
        <w:jc w:val="center"/>
        <w:rPr>
          <w:rFonts w:ascii="Times New Roman" w:hAnsi="Times New Roman"/>
          <w:b/>
          <w:bCs/>
          <w:sz w:val="32"/>
          <w:szCs w:val="32"/>
        </w:rPr>
      </w:pPr>
    </w:p>
    <w:p w:rsidR="00D7797B" w:rsidRDefault="00D7797B" w:rsidP="002E5B57">
      <w:pPr>
        <w:autoSpaceDE w:val="0"/>
        <w:spacing w:after="0" w:line="240" w:lineRule="auto"/>
        <w:ind w:firstLine="708"/>
        <w:jc w:val="center"/>
        <w:rPr>
          <w:rFonts w:ascii="Times New Roman" w:hAnsi="Times New Roman"/>
        </w:rPr>
      </w:pPr>
    </w:p>
    <w:p w:rsidR="00D7797B" w:rsidRDefault="00D7797B" w:rsidP="002E5B57">
      <w:pPr>
        <w:autoSpaceDE w:val="0"/>
        <w:spacing w:after="0" w:line="240" w:lineRule="auto"/>
        <w:ind w:firstLine="708"/>
        <w:jc w:val="center"/>
        <w:rPr>
          <w:rFonts w:ascii="Times New Roman" w:hAnsi="Times New Roman"/>
          <w:bCs/>
        </w:rPr>
      </w:pPr>
      <w:r>
        <w:rPr>
          <w:rFonts w:ascii="Times New Roman" w:hAnsi="Times New Roman"/>
        </w:rPr>
        <w:t>W związku z realizacją projektu pn.:</w:t>
      </w:r>
      <w:r>
        <w:rPr>
          <w:rFonts w:ascii="Times New Roman" w:hAnsi="Times New Roman"/>
          <w:b/>
          <w:bCs/>
        </w:rPr>
        <w:t xml:space="preserve"> ,,Dobra Edukacja” </w:t>
      </w:r>
      <w:r>
        <w:rPr>
          <w:rFonts w:ascii="Times New Roman" w:hAnsi="Times New Roman"/>
          <w:bCs/>
        </w:rPr>
        <w:t>realizowanego w ramach</w:t>
      </w:r>
    </w:p>
    <w:p w:rsidR="00D7797B" w:rsidRDefault="00D7797B" w:rsidP="002E5B57">
      <w:pPr>
        <w:autoSpaceDE w:val="0"/>
        <w:spacing w:after="0" w:line="240" w:lineRule="auto"/>
        <w:ind w:firstLine="708"/>
        <w:jc w:val="center"/>
      </w:pPr>
      <w:r>
        <w:rPr>
          <w:rFonts w:ascii="Times New Roman" w:hAnsi="Times New Roman"/>
          <w:bCs/>
        </w:rPr>
        <w:t>Regionalnego Programu Operacyjnego Województwa Pomorskiego na lata 2014-2020</w:t>
      </w:r>
    </w:p>
    <w:p w:rsidR="00D7797B" w:rsidRDefault="00D7797B" w:rsidP="002E5B57">
      <w:pPr>
        <w:autoSpaceDE w:val="0"/>
        <w:spacing w:after="0" w:line="240" w:lineRule="auto"/>
        <w:ind w:firstLine="708"/>
        <w:jc w:val="center"/>
        <w:rPr>
          <w:rFonts w:ascii="Times New Roman" w:hAnsi="Times New Roman"/>
        </w:rPr>
      </w:pPr>
    </w:p>
    <w:p w:rsidR="00D7797B" w:rsidRDefault="00D7797B" w:rsidP="002E5B57">
      <w:pPr>
        <w:autoSpaceDE w:val="0"/>
        <w:spacing w:after="0" w:line="240" w:lineRule="auto"/>
        <w:jc w:val="center"/>
        <w:rPr>
          <w:rFonts w:ascii="Times New Roman" w:hAnsi="Times New Roman"/>
          <w:bCs/>
        </w:rPr>
      </w:pPr>
      <w:r>
        <w:rPr>
          <w:rFonts w:ascii="Times New Roman" w:hAnsi="Times New Roman"/>
          <w:bCs/>
        </w:rPr>
        <w:t>Burmistrz Gminy Czarna Woda  zaprasza do złożenia oferty na</w:t>
      </w:r>
      <w:r w:rsidR="00092936">
        <w:rPr>
          <w:rFonts w:ascii="Times New Roman" w:hAnsi="Times New Roman"/>
          <w:bCs/>
        </w:rPr>
        <w:t xml:space="preserve"> usługi społeczne pn.</w:t>
      </w:r>
      <w:r>
        <w:rPr>
          <w:rFonts w:ascii="Times New Roman" w:hAnsi="Times New Roman"/>
          <w:bCs/>
        </w:rPr>
        <w:t>:</w:t>
      </w:r>
    </w:p>
    <w:p w:rsidR="00D7797B" w:rsidRPr="00D7797B" w:rsidRDefault="00D7797B" w:rsidP="002E5B57">
      <w:pPr>
        <w:spacing w:after="0" w:line="240" w:lineRule="auto"/>
        <w:jc w:val="center"/>
        <w:rPr>
          <w:rFonts w:ascii="Times New Roman" w:hAnsi="Times New Roman"/>
          <w:b/>
          <w:bCs/>
          <w:color w:val="000000"/>
          <w:sz w:val="24"/>
          <w:szCs w:val="24"/>
          <w:u w:val="single"/>
        </w:rPr>
      </w:pPr>
    </w:p>
    <w:p w:rsidR="00810D55" w:rsidRDefault="00D7797B" w:rsidP="002E5B57">
      <w:pPr>
        <w:spacing w:after="0" w:line="240" w:lineRule="auto"/>
        <w:jc w:val="center"/>
        <w:rPr>
          <w:rFonts w:ascii="Times New Roman" w:hAnsi="Times New Roman"/>
          <w:b/>
          <w:sz w:val="28"/>
          <w:szCs w:val="28"/>
        </w:rPr>
      </w:pPr>
      <w:r>
        <w:rPr>
          <w:rFonts w:ascii="Times New Roman" w:hAnsi="Times New Roman"/>
          <w:b/>
          <w:sz w:val="28"/>
          <w:szCs w:val="28"/>
        </w:rPr>
        <w:t>„</w:t>
      </w:r>
      <w:r w:rsidR="00810D55" w:rsidRPr="00D7797B">
        <w:rPr>
          <w:rFonts w:ascii="Times New Roman" w:hAnsi="Times New Roman"/>
          <w:b/>
          <w:sz w:val="28"/>
          <w:szCs w:val="28"/>
        </w:rPr>
        <w:t xml:space="preserve">Usługi szkoleniowe wraz z </w:t>
      </w:r>
      <w:r>
        <w:rPr>
          <w:rFonts w:ascii="Times New Roman" w:hAnsi="Times New Roman"/>
          <w:b/>
          <w:sz w:val="28"/>
          <w:szCs w:val="28"/>
        </w:rPr>
        <w:t>dostawą materiałów dla rodziców”</w:t>
      </w:r>
    </w:p>
    <w:p w:rsidR="002E5B57" w:rsidRDefault="002E5B57" w:rsidP="002E5B57">
      <w:pPr>
        <w:spacing w:after="0" w:line="240" w:lineRule="auto"/>
        <w:jc w:val="both"/>
        <w:rPr>
          <w:rFonts w:ascii="Times New Roman" w:hAnsi="Times New Roman"/>
          <w:b/>
          <w:sz w:val="28"/>
          <w:szCs w:val="28"/>
        </w:rPr>
      </w:pPr>
    </w:p>
    <w:p w:rsidR="002E5B57" w:rsidRPr="00D7797B" w:rsidRDefault="002E5B57" w:rsidP="002E5B57">
      <w:pPr>
        <w:spacing w:after="0" w:line="240" w:lineRule="auto"/>
        <w:jc w:val="both"/>
        <w:rPr>
          <w:rFonts w:ascii="Times New Roman" w:hAnsi="Times New Roman"/>
          <w:b/>
          <w:sz w:val="28"/>
          <w:szCs w:val="28"/>
        </w:rPr>
      </w:pPr>
    </w:p>
    <w:p w:rsidR="001E1DB7" w:rsidRPr="001E1DB7" w:rsidRDefault="001E1DB7" w:rsidP="001E1DB7">
      <w:pPr>
        <w:tabs>
          <w:tab w:val="left" w:pos="4560"/>
        </w:tabs>
        <w:spacing w:after="0" w:line="240" w:lineRule="auto"/>
        <w:jc w:val="center"/>
        <w:rPr>
          <w:rFonts w:ascii="Times New Roman" w:hAnsi="Times New Roman"/>
          <w:b/>
          <w:sz w:val="24"/>
          <w:szCs w:val="24"/>
        </w:rPr>
      </w:pPr>
      <w:r w:rsidRPr="001E1DB7">
        <w:rPr>
          <w:rFonts w:ascii="Times New Roman" w:hAnsi="Times New Roman"/>
          <w:b/>
          <w:sz w:val="24"/>
          <w:szCs w:val="24"/>
        </w:rPr>
        <w:t>Rozdział 1</w:t>
      </w:r>
      <w:r>
        <w:rPr>
          <w:rFonts w:ascii="Times New Roman" w:hAnsi="Times New Roman"/>
          <w:b/>
          <w:sz w:val="24"/>
          <w:szCs w:val="24"/>
        </w:rPr>
        <w:t xml:space="preserve"> – CZĘŚĆ OGÓLNA</w:t>
      </w:r>
    </w:p>
    <w:p w:rsidR="00810D55" w:rsidRPr="00D7797B" w:rsidRDefault="00810D55" w:rsidP="002E5B57">
      <w:pPr>
        <w:tabs>
          <w:tab w:val="left" w:pos="4560"/>
        </w:tabs>
        <w:spacing w:after="0" w:line="240" w:lineRule="auto"/>
        <w:jc w:val="both"/>
        <w:rPr>
          <w:rFonts w:ascii="Times New Roman" w:hAnsi="Times New Roman"/>
          <w:sz w:val="24"/>
          <w:szCs w:val="24"/>
        </w:rPr>
      </w:pPr>
      <w:r w:rsidRPr="00D7797B">
        <w:rPr>
          <w:rFonts w:ascii="Times New Roman" w:hAnsi="Times New Roman"/>
          <w:sz w:val="24"/>
          <w:szCs w:val="24"/>
        </w:rPr>
        <w:tab/>
      </w:r>
    </w:p>
    <w:p w:rsidR="00810D55" w:rsidRPr="00D7797B" w:rsidRDefault="002E5B57" w:rsidP="002E5B57">
      <w:pPr>
        <w:pStyle w:val="Bezodstpw"/>
        <w:numPr>
          <w:ilvl w:val="0"/>
          <w:numId w:val="2"/>
        </w:numPr>
        <w:suppressAutoHyphens/>
        <w:autoSpaceDN/>
        <w:jc w:val="both"/>
        <w:rPr>
          <w:b/>
          <w:szCs w:val="24"/>
        </w:rPr>
      </w:pPr>
      <w:bookmarkStart w:id="0" w:name="bookmark1"/>
      <w:r>
        <w:rPr>
          <w:b/>
          <w:szCs w:val="24"/>
        </w:rPr>
        <w:t>Dane</w:t>
      </w:r>
      <w:r w:rsidR="00810D55" w:rsidRPr="00D7797B">
        <w:rPr>
          <w:b/>
          <w:szCs w:val="24"/>
        </w:rPr>
        <w:t xml:space="preserve"> </w:t>
      </w:r>
      <w:bookmarkEnd w:id="0"/>
      <w:r w:rsidR="00810D55" w:rsidRPr="00D7797B">
        <w:rPr>
          <w:b/>
          <w:szCs w:val="24"/>
        </w:rPr>
        <w:t>Zamawiającego</w:t>
      </w:r>
    </w:p>
    <w:p w:rsidR="002E5B57" w:rsidRDefault="002E5B57" w:rsidP="002E5B57">
      <w:pPr>
        <w:spacing w:after="0" w:line="240" w:lineRule="auto"/>
        <w:ind w:firstLine="360"/>
        <w:jc w:val="both"/>
        <w:rPr>
          <w:rFonts w:ascii="Times New Roman" w:hAnsi="Times New Roman"/>
          <w:bCs/>
          <w:sz w:val="24"/>
          <w:szCs w:val="24"/>
        </w:rPr>
      </w:pPr>
      <w:r>
        <w:rPr>
          <w:rFonts w:ascii="Times New Roman" w:hAnsi="Times New Roman"/>
          <w:bCs/>
          <w:sz w:val="24"/>
          <w:szCs w:val="24"/>
        </w:rPr>
        <w:t>Gmina Czarna Woda</w:t>
      </w:r>
    </w:p>
    <w:p w:rsidR="002E5B57" w:rsidRDefault="00810D55" w:rsidP="002E5B57">
      <w:pPr>
        <w:spacing w:after="0" w:line="240" w:lineRule="auto"/>
        <w:ind w:firstLine="360"/>
        <w:jc w:val="both"/>
        <w:rPr>
          <w:rFonts w:ascii="Times New Roman" w:hAnsi="Times New Roman"/>
          <w:bCs/>
          <w:sz w:val="24"/>
          <w:szCs w:val="24"/>
        </w:rPr>
      </w:pPr>
      <w:r w:rsidRPr="00D7797B">
        <w:rPr>
          <w:rFonts w:ascii="Times New Roman" w:hAnsi="Times New Roman"/>
          <w:bCs/>
          <w:sz w:val="24"/>
          <w:szCs w:val="24"/>
        </w:rPr>
        <w:t>ul. Mi</w:t>
      </w:r>
      <w:r w:rsidR="002E5B57">
        <w:rPr>
          <w:rFonts w:ascii="Times New Roman" w:hAnsi="Times New Roman"/>
          <w:bCs/>
          <w:sz w:val="24"/>
          <w:szCs w:val="24"/>
        </w:rPr>
        <w:t>ckiewicza 7, 83-262 Czarna Woda</w:t>
      </w:r>
    </w:p>
    <w:p w:rsidR="002E5B57" w:rsidRDefault="002E5B57" w:rsidP="002E5B57">
      <w:pPr>
        <w:spacing w:after="0" w:line="240" w:lineRule="auto"/>
        <w:ind w:firstLine="360"/>
        <w:jc w:val="both"/>
        <w:rPr>
          <w:rFonts w:ascii="Times New Roman" w:hAnsi="Times New Roman"/>
          <w:bCs/>
          <w:sz w:val="24"/>
          <w:szCs w:val="24"/>
        </w:rPr>
      </w:pPr>
      <w:r>
        <w:rPr>
          <w:rFonts w:ascii="Times New Roman" w:hAnsi="Times New Roman"/>
          <w:bCs/>
          <w:sz w:val="24"/>
          <w:szCs w:val="24"/>
        </w:rPr>
        <w:t>Tel. 58 587 88 50</w:t>
      </w:r>
    </w:p>
    <w:p w:rsidR="002E5B57" w:rsidRDefault="002E5B57" w:rsidP="002E5B57">
      <w:pPr>
        <w:spacing w:after="0" w:line="240" w:lineRule="auto"/>
        <w:ind w:firstLine="360"/>
        <w:jc w:val="both"/>
        <w:rPr>
          <w:rFonts w:ascii="Times New Roman" w:hAnsi="Times New Roman"/>
          <w:bCs/>
          <w:sz w:val="24"/>
          <w:szCs w:val="24"/>
        </w:rPr>
      </w:pPr>
      <w:r>
        <w:rPr>
          <w:rFonts w:ascii="Times New Roman" w:hAnsi="Times New Roman"/>
          <w:bCs/>
          <w:sz w:val="24"/>
          <w:szCs w:val="24"/>
        </w:rPr>
        <w:t>Fax: 58 587 88 01</w:t>
      </w:r>
    </w:p>
    <w:p w:rsidR="002E5B57" w:rsidRDefault="00810D55" w:rsidP="002E5B57">
      <w:pPr>
        <w:spacing w:after="0" w:line="240" w:lineRule="auto"/>
        <w:ind w:firstLine="360"/>
        <w:jc w:val="both"/>
        <w:rPr>
          <w:rFonts w:ascii="Times New Roman" w:hAnsi="Times New Roman"/>
          <w:bCs/>
          <w:sz w:val="24"/>
          <w:szCs w:val="24"/>
        </w:rPr>
      </w:pPr>
      <w:r w:rsidRPr="00D7797B">
        <w:rPr>
          <w:rFonts w:ascii="Times New Roman" w:hAnsi="Times New Roman"/>
          <w:bCs/>
          <w:sz w:val="24"/>
          <w:szCs w:val="24"/>
        </w:rPr>
        <w:t>Adres strony interneto</w:t>
      </w:r>
      <w:r w:rsidR="002E5B57">
        <w:rPr>
          <w:rFonts w:ascii="Times New Roman" w:hAnsi="Times New Roman"/>
          <w:bCs/>
          <w:sz w:val="24"/>
          <w:szCs w:val="24"/>
        </w:rPr>
        <w:t xml:space="preserve">wej: </w:t>
      </w:r>
      <w:hyperlink r:id="rId8" w:history="1">
        <w:r w:rsidR="002E5B57" w:rsidRPr="008768AA">
          <w:rPr>
            <w:rStyle w:val="Hipercze"/>
            <w:rFonts w:ascii="Times New Roman" w:hAnsi="Times New Roman"/>
            <w:bCs/>
            <w:sz w:val="24"/>
            <w:szCs w:val="24"/>
          </w:rPr>
          <w:t>http://www.czarna-woda.pl/</w:t>
        </w:r>
      </w:hyperlink>
    </w:p>
    <w:p w:rsidR="002E5B57" w:rsidRPr="002E5B57" w:rsidRDefault="00810D55" w:rsidP="002E5B57">
      <w:pPr>
        <w:spacing w:after="0" w:line="240" w:lineRule="auto"/>
        <w:ind w:firstLine="360"/>
        <w:jc w:val="both"/>
        <w:rPr>
          <w:rFonts w:ascii="Times New Roman" w:hAnsi="Times New Roman"/>
          <w:bCs/>
          <w:sz w:val="24"/>
          <w:szCs w:val="24"/>
          <w:lang w:val="en-US"/>
        </w:rPr>
      </w:pPr>
      <w:r w:rsidRPr="00D7797B">
        <w:rPr>
          <w:rFonts w:ascii="Times New Roman" w:hAnsi="Times New Roman"/>
          <w:bCs/>
          <w:sz w:val="24"/>
          <w:szCs w:val="24"/>
          <w:lang w:val="en-US"/>
        </w:rPr>
        <w:t xml:space="preserve">e-mail: </w:t>
      </w:r>
      <w:hyperlink r:id="rId9" w:history="1">
        <w:r w:rsidR="002E5B57" w:rsidRPr="008768AA">
          <w:rPr>
            <w:rStyle w:val="Hipercze"/>
            <w:rFonts w:ascii="Times New Roman" w:hAnsi="Times New Roman"/>
            <w:bCs/>
            <w:sz w:val="24"/>
            <w:szCs w:val="24"/>
            <w:lang w:val="en-US"/>
          </w:rPr>
          <w:t>urzad@czarna-woda.pl</w:t>
        </w:r>
      </w:hyperlink>
    </w:p>
    <w:p w:rsidR="002E5B57" w:rsidRDefault="00810D55" w:rsidP="002E5B57">
      <w:pPr>
        <w:spacing w:after="0" w:line="240" w:lineRule="auto"/>
        <w:ind w:firstLine="360"/>
        <w:jc w:val="both"/>
        <w:rPr>
          <w:rFonts w:ascii="Times New Roman" w:hAnsi="Times New Roman"/>
          <w:bCs/>
          <w:sz w:val="24"/>
          <w:szCs w:val="24"/>
        </w:rPr>
      </w:pPr>
      <w:r w:rsidRPr="00D7797B">
        <w:rPr>
          <w:rFonts w:ascii="Times New Roman" w:hAnsi="Times New Roman"/>
          <w:bCs/>
          <w:sz w:val="24"/>
          <w:szCs w:val="24"/>
        </w:rPr>
        <w:t>Czas pracy Urzędu:</w:t>
      </w:r>
      <w:r w:rsidRPr="00D7797B">
        <w:rPr>
          <w:rFonts w:ascii="Times New Roman" w:hAnsi="Times New Roman"/>
          <w:bCs/>
          <w:sz w:val="24"/>
          <w:szCs w:val="24"/>
        </w:rPr>
        <w:tab/>
        <w:t xml:space="preserve">poniedziałek w godz. 8 </w:t>
      </w:r>
      <w:r w:rsidRPr="00D7797B">
        <w:rPr>
          <w:rFonts w:ascii="Times New Roman" w:hAnsi="Times New Roman"/>
          <w:bCs/>
          <w:sz w:val="24"/>
          <w:szCs w:val="24"/>
          <w:vertAlign w:val="superscript"/>
        </w:rPr>
        <w:t>00</w:t>
      </w:r>
      <w:r w:rsidRPr="00D7797B">
        <w:rPr>
          <w:rFonts w:ascii="Times New Roman" w:hAnsi="Times New Roman"/>
          <w:bCs/>
          <w:sz w:val="24"/>
          <w:szCs w:val="24"/>
        </w:rPr>
        <w:t xml:space="preserve"> – 16 </w:t>
      </w:r>
      <w:r w:rsidRPr="00D7797B">
        <w:rPr>
          <w:rFonts w:ascii="Times New Roman" w:hAnsi="Times New Roman"/>
          <w:bCs/>
          <w:sz w:val="24"/>
          <w:szCs w:val="24"/>
          <w:vertAlign w:val="superscript"/>
        </w:rPr>
        <w:t>00</w:t>
      </w:r>
    </w:p>
    <w:p w:rsidR="00810D55" w:rsidRPr="00D7797B" w:rsidRDefault="00810D55" w:rsidP="002E5B57">
      <w:pPr>
        <w:spacing w:after="0" w:line="240" w:lineRule="auto"/>
        <w:ind w:left="2124" w:firstLine="708"/>
        <w:jc w:val="both"/>
        <w:rPr>
          <w:rFonts w:ascii="Times New Roman" w:hAnsi="Times New Roman"/>
          <w:bCs/>
          <w:sz w:val="24"/>
          <w:szCs w:val="24"/>
        </w:rPr>
      </w:pPr>
      <w:r w:rsidRPr="00D7797B">
        <w:rPr>
          <w:rFonts w:ascii="Times New Roman" w:hAnsi="Times New Roman"/>
          <w:bCs/>
          <w:sz w:val="24"/>
          <w:szCs w:val="24"/>
        </w:rPr>
        <w:t xml:space="preserve">wt. - pt. w godz. 7 </w:t>
      </w:r>
      <w:r w:rsidRPr="00D7797B">
        <w:rPr>
          <w:rFonts w:ascii="Times New Roman" w:hAnsi="Times New Roman"/>
          <w:bCs/>
          <w:sz w:val="24"/>
          <w:szCs w:val="24"/>
          <w:vertAlign w:val="superscript"/>
        </w:rPr>
        <w:t>15</w:t>
      </w:r>
      <w:r w:rsidRPr="00D7797B">
        <w:rPr>
          <w:rFonts w:ascii="Times New Roman" w:hAnsi="Times New Roman"/>
          <w:bCs/>
          <w:sz w:val="24"/>
          <w:szCs w:val="24"/>
        </w:rPr>
        <w:t xml:space="preserve"> – 15 </w:t>
      </w:r>
      <w:r w:rsidRPr="00D7797B">
        <w:rPr>
          <w:rFonts w:ascii="Times New Roman" w:hAnsi="Times New Roman"/>
          <w:bCs/>
          <w:sz w:val="24"/>
          <w:szCs w:val="24"/>
          <w:vertAlign w:val="superscript"/>
        </w:rPr>
        <w:t>15</w:t>
      </w:r>
    </w:p>
    <w:p w:rsidR="00810D55" w:rsidRPr="00D7797B" w:rsidRDefault="00810D55" w:rsidP="002E5B57">
      <w:pPr>
        <w:spacing w:after="0" w:line="240" w:lineRule="auto"/>
        <w:ind w:firstLine="360"/>
        <w:jc w:val="both"/>
        <w:rPr>
          <w:rFonts w:ascii="Times New Roman" w:hAnsi="Times New Roman"/>
          <w:sz w:val="24"/>
          <w:szCs w:val="24"/>
        </w:rPr>
      </w:pPr>
    </w:p>
    <w:p w:rsidR="00810D55" w:rsidRPr="00D7797B" w:rsidRDefault="00307B31" w:rsidP="002E5B57">
      <w:pPr>
        <w:pStyle w:val="Bezodstpw"/>
        <w:numPr>
          <w:ilvl w:val="0"/>
          <w:numId w:val="2"/>
        </w:numPr>
        <w:suppressAutoHyphens/>
        <w:autoSpaceDN/>
        <w:jc w:val="both"/>
        <w:rPr>
          <w:b/>
          <w:color w:val="000000"/>
          <w:szCs w:val="24"/>
        </w:rPr>
      </w:pPr>
      <w:bookmarkStart w:id="1" w:name="bookmark2"/>
      <w:r>
        <w:rPr>
          <w:b/>
          <w:color w:val="000000"/>
          <w:szCs w:val="24"/>
        </w:rPr>
        <w:t>Ogłoszenie</w:t>
      </w:r>
      <w:r w:rsidR="00810D55" w:rsidRPr="00D7797B">
        <w:rPr>
          <w:b/>
          <w:color w:val="000000"/>
          <w:szCs w:val="24"/>
        </w:rPr>
        <w:t xml:space="preserve">  oraz oznaczenie postępowania</w:t>
      </w:r>
      <w:bookmarkEnd w:id="1"/>
    </w:p>
    <w:p w:rsidR="00810D55" w:rsidRPr="002E5B57" w:rsidRDefault="00307B31" w:rsidP="002E5B57">
      <w:pPr>
        <w:numPr>
          <w:ilvl w:val="1"/>
          <w:numId w:val="2"/>
        </w:numPr>
        <w:autoSpaceDN/>
        <w:spacing w:after="0" w:line="240" w:lineRule="auto"/>
        <w:ind w:left="426" w:hanging="426"/>
        <w:jc w:val="both"/>
        <w:textAlignment w:val="auto"/>
        <w:rPr>
          <w:rFonts w:ascii="Times New Roman" w:hAnsi="Times New Roman"/>
          <w:color w:val="000000"/>
          <w:sz w:val="24"/>
          <w:szCs w:val="24"/>
        </w:rPr>
      </w:pPr>
      <w:r>
        <w:rPr>
          <w:rFonts w:ascii="Times New Roman" w:hAnsi="Times New Roman"/>
          <w:color w:val="000000"/>
          <w:sz w:val="24"/>
          <w:szCs w:val="24"/>
        </w:rPr>
        <w:t>Ogłoszenie</w:t>
      </w:r>
      <w:r w:rsidR="00810D55" w:rsidRPr="00D7797B">
        <w:rPr>
          <w:rFonts w:ascii="Times New Roman" w:hAnsi="Times New Roman"/>
          <w:color w:val="000000"/>
          <w:sz w:val="24"/>
          <w:szCs w:val="24"/>
        </w:rPr>
        <w:t xml:space="preserve"> normuje zasady i tryb postępowania, w szczególności w zakresie opisu przedmiotu zamówienia, warunków uczestnictwa Wykonawców, terminu składania ofert oraz kryteriów i sposobu oceny ofert, w postępowaniu pod nazwą </w:t>
      </w:r>
      <w:r w:rsidR="002E5B57" w:rsidRPr="002E5B57">
        <w:rPr>
          <w:rFonts w:ascii="Times New Roman" w:hAnsi="Times New Roman"/>
          <w:color w:val="000000"/>
          <w:sz w:val="24"/>
          <w:szCs w:val="24"/>
        </w:rPr>
        <w:t>„</w:t>
      </w:r>
      <w:r w:rsidR="00810D55" w:rsidRPr="002E5B57">
        <w:rPr>
          <w:rFonts w:ascii="Times New Roman" w:hAnsi="Times New Roman"/>
          <w:color w:val="000000"/>
          <w:sz w:val="24"/>
          <w:szCs w:val="24"/>
        </w:rPr>
        <w:t>Usługi szkoleniowe wraz z dostawą materiałów dla rodziców</w:t>
      </w:r>
      <w:r w:rsidR="002E5B57" w:rsidRPr="002E5B57">
        <w:rPr>
          <w:rFonts w:ascii="Times New Roman" w:hAnsi="Times New Roman"/>
          <w:color w:val="000000"/>
          <w:sz w:val="24"/>
          <w:szCs w:val="24"/>
        </w:rPr>
        <w:t>”.</w:t>
      </w:r>
    </w:p>
    <w:p w:rsidR="00810D55" w:rsidRPr="00D7797B" w:rsidRDefault="00810D55" w:rsidP="002E5B57">
      <w:pPr>
        <w:numPr>
          <w:ilvl w:val="1"/>
          <w:numId w:val="2"/>
        </w:numPr>
        <w:autoSpaceDN/>
        <w:spacing w:after="0" w:line="240" w:lineRule="auto"/>
        <w:ind w:left="426" w:hanging="426"/>
        <w:jc w:val="both"/>
        <w:textAlignment w:val="auto"/>
        <w:rPr>
          <w:rFonts w:ascii="Times New Roman" w:hAnsi="Times New Roman"/>
          <w:sz w:val="24"/>
          <w:szCs w:val="24"/>
        </w:rPr>
      </w:pPr>
      <w:r w:rsidRPr="00D7797B">
        <w:rPr>
          <w:rFonts w:ascii="Times New Roman" w:hAnsi="Times New Roman"/>
          <w:color w:val="000000"/>
          <w:sz w:val="24"/>
          <w:szCs w:val="24"/>
        </w:rPr>
        <w:t>Dokumenty zawarte w zapytaniu ofertowym</w:t>
      </w:r>
      <w:r w:rsidRPr="00D7797B">
        <w:rPr>
          <w:rFonts w:ascii="Times New Roman" w:hAnsi="Times New Roman"/>
          <w:sz w:val="24"/>
          <w:szCs w:val="24"/>
        </w:rPr>
        <w:t xml:space="preserve"> mogą być wykorzystane przez Wykonawców wyłącznie zgodnie z ich przeznaczeniem, tj. w celu udziału w postępowaniu oraz przygotowania i złożenia oferty i nie mogą być wykorzystywane do innych celów.</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 xml:space="preserve">Postępowanie, którego dotyczy niniejszy dokument oznaczone jest znakiem: </w:t>
      </w:r>
      <w:r w:rsidR="00EC2980">
        <w:rPr>
          <w:szCs w:val="24"/>
        </w:rPr>
        <w:t>ZP.PN.271.8.2017.AW</w:t>
      </w:r>
      <w:r w:rsidRPr="00D7797B">
        <w:rPr>
          <w:szCs w:val="24"/>
        </w:rPr>
        <w:t>. Wykonawcy winni we wszelkich kontaktach z Zamawiającym powoływać się na wyżej podane oznaczenie.</w:t>
      </w:r>
    </w:p>
    <w:p w:rsidR="00810D55" w:rsidRPr="00D7797B" w:rsidRDefault="00810D55" w:rsidP="002E5B57">
      <w:pPr>
        <w:pStyle w:val="Bezodstpw"/>
        <w:suppressAutoHyphens/>
        <w:ind w:left="792"/>
        <w:jc w:val="both"/>
        <w:rPr>
          <w:szCs w:val="24"/>
        </w:rPr>
      </w:pPr>
    </w:p>
    <w:p w:rsidR="00810D55" w:rsidRPr="00D7797B" w:rsidRDefault="00810D55" w:rsidP="002E5B57">
      <w:pPr>
        <w:pStyle w:val="Bezodstpw"/>
        <w:numPr>
          <w:ilvl w:val="0"/>
          <w:numId w:val="2"/>
        </w:numPr>
        <w:suppressAutoHyphens/>
        <w:autoSpaceDN/>
        <w:jc w:val="both"/>
        <w:rPr>
          <w:b/>
          <w:szCs w:val="24"/>
        </w:rPr>
      </w:pPr>
      <w:bookmarkStart w:id="2" w:name="bookmark3"/>
      <w:r w:rsidRPr="00D7797B">
        <w:rPr>
          <w:b/>
          <w:szCs w:val="24"/>
        </w:rPr>
        <w:t>Podstawa prawna postępowania</w:t>
      </w:r>
      <w:bookmarkEnd w:id="2"/>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 xml:space="preserve">Do postępowania stosuje się art. 138o ustawy Prawo zamówień publicznych (Dz. U. </w:t>
      </w:r>
      <w:r w:rsidR="00A71A9E">
        <w:rPr>
          <w:szCs w:val="24"/>
        </w:rPr>
        <w:t xml:space="preserve">          </w:t>
      </w:r>
      <w:r w:rsidRPr="00D7797B">
        <w:rPr>
          <w:szCs w:val="24"/>
        </w:rPr>
        <w:t xml:space="preserve">z 2015 r. poz. 2164 z </w:t>
      </w:r>
      <w:proofErr w:type="spellStart"/>
      <w:r w:rsidRPr="00D7797B">
        <w:rPr>
          <w:szCs w:val="24"/>
        </w:rPr>
        <w:t>późn</w:t>
      </w:r>
      <w:proofErr w:type="spellEnd"/>
      <w:r w:rsidRPr="00D7797B">
        <w:rPr>
          <w:szCs w:val="24"/>
        </w:rPr>
        <w:t>. zm.).</w:t>
      </w:r>
    </w:p>
    <w:p w:rsidR="00810D55" w:rsidRPr="00D7797B" w:rsidRDefault="00810D55" w:rsidP="002E5B57">
      <w:pPr>
        <w:pStyle w:val="Bezodstpw"/>
        <w:suppressAutoHyphens/>
        <w:ind w:left="792"/>
        <w:jc w:val="both"/>
        <w:rPr>
          <w:szCs w:val="24"/>
        </w:rPr>
      </w:pPr>
    </w:p>
    <w:p w:rsidR="00810D55" w:rsidRPr="00D7797B" w:rsidRDefault="00810D55" w:rsidP="002E5B57">
      <w:pPr>
        <w:pStyle w:val="Bezodstpw"/>
        <w:numPr>
          <w:ilvl w:val="0"/>
          <w:numId w:val="2"/>
        </w:numPr>
        <w:suppressAutoHyphens/>
        <w:autoSpaceDN/>
        <w:jc w:val="both"/>
        <w:rPr>
          <w:b/>
          <w:szCs w:val="24"/>
        </w:rPr>
      </w:pPr>
      <w:r w:rsidRPr="00D7797B">
        <w:rPr>
          <w:b/>
          <w:szCs w:val="24"/>
        </w:rPr>
        <w:t>Etapy postępowania</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Postępowanie składa się z następujących etapów:</w:t>
      </w:r>
    </w:p>
    <w:p w:rsidR="00810D55" w:rsidRPr="00D7797B" w:rsidRDefault="00810D55" w:rsidP="002E5B57">
      <w:pPr>
        <w:pStyle w:val="Bezodstpw"/>
        <w:numPr>
          <w:ilvl w:val="2"/>
          <w:numId w:val="2"/>
        </w:numPr>
        <w:suppressAutoHyphens/>
        <w:autoSpaceDN/>
        <w:ind w:left="426" w:hanging="426"/>
        <w:jc w:val="both"/>
        <w:rPr>
          <w:color w:val="000000"/>
          <w:szCs w:val="24"/>
        </w:rPr>
      </w:pPr>
      <w:r w:rsidRPr="00D7797B">
        <w:rPr>
          <w:szCs w:val="24"/>
        </w:rPr>
        <w:t xml:space="preserve">Upublicznienie </w:t>
      </w:r>
      <w:r w:rsidRPr="00D7797B">
        <w:rPr>
          <w:color w:val="000000"/>
          <w:szCs w:val="24"/>
        </w:rPr>
        <w:t>zapytania ofertowego na stronie Biuletynu Informacji Publi</w:t>
      </w:r>
      <w:r w:rsidR="00A71A9E">
        <w:rPr>
          <w:color w:val="000000"/>
          <w:szCs w:val="24"/>
        </w:rPr>
        <w:t xml:space="preserve">cznej Zamawiającego (dalej BIP) oraz w </w:t>
      </w:r>
      <w:r w:rsidR="001E1DB7">
        <w:rPr>
          <w:color w:val="000000"/>
          <w:szCs w:val="24"/>
        </w:rPr>
        <w:t>B</w:t>
      </w:r>
      <w:r w:rsidR="00A71A9E">
        <w:rPr>
          <w:color w:val="000000"/>
          <w:szCs w:val="24"/>
        </w:rPr>
        <w:t>azie konkurencyjności Funduszy Europejskich.</w:t>
      </w:r>
    </w:p>
    <w:p w:rsidR="00810D55" w:rsidRPr="00D7797B" w:rsidRDefault="00810D55" w:rsidP="002E5B57">
      <w:pPr>
        <w:pStyle w:val="Bezodstpw"/>
        <w:numPr>
          <w:ilvl w:val="2"/>
          <w:numId w:val="2"/>
        </w:numPr>
        <w:suppressAutoHyphens/>
        <w:autoSpaceDN/>
        <w:ind w:left="426" w:hanging="426"/>
        <w:jc w:val="both"/>
        <w:rPr>
          <w:color w:val="000000"/>
          <w:szCs w:val="24"/>
        </w:rPr>
      </w:pPr>
      <w:r w:rsidRPr="00D7797B">
        <w:rPr>
          <w:color w:val="000000"/>
          <w:szCs w:val="24"/>
        </w:rPr>
        <w:lastRenderedPageBreak/>
        <w:t>Pytania Wykonawców do treści zapytania ofertowego,</w:t>
      </w:r>
    </w:p>
    <w:p w:rsidR="00810D55" w:rsidRPr="00D7797B" w:rsidRDefault="00810D55" w:rsidP="001E1DB7">
      <w:pPr>
        <w:pStyle w:val="Bezodstpw"/>
        <w:numPr>
          <w:ilvl w:val="2"/>
          <w:numId w:val="2"/>
        </w:numPr>
        <w:suppressAutoHyphens/>
        <w:autoSpaceDN/>
        <w:ind w:left="426" w:hanging="426"/>
        <w:jc w:val="both"/>
        <w:rPr>
          <w:color w:val="000000"/>
          <w:szCs w:val="24"/>
        </w:rPr>
      </w:pPr>
      <w:r w:rsidRPr="00D7797B">
        <w:rPr>
          <w:color w:val="000000"/>
          <w:szCs w:val="24"/>
        </w:rPr>
        <w:t>Składanie ofert,</w:t>
      </w:r>
    </w:p>
    <w:p w:rsidR="00810D55" w:rsidRPr="00D7797B" w:rsidRDefault="00810D55" w:rsidP="002E5B57">
      <w:pPr>
        <w:pStyle w:val="Bezodstpw"/>
        <w:numPr>
          <w:ilvl w:val="2"/>
          <w:numId w:val="2"/>
        </w:numPr>
        <w:suppressAutoHyphens/>
        <w:autoSpaceDN/>
        <w:ind w:left="426" w:hanging="426"/>
        <w:jc w:val="both"/>
        <w:rPr>
          <w:color w:val="000000"/>
          <w:szCs w:val="24"/>
        </w:rPr>
      </w:pPr>
      <w:r w:rsidRPr="00D7797B">
        <w:rPr>
          <w:color w:val="000000"/>
          <w:szCs w:val="24"/>
        </w:rPr>
        <w:t>Badanie i ocena złożonych ofert,</w:t>
      </w:r>
    </w:p>
    <w:p w:rsidR="00810D55" w:rsidRPr="00D7797B" w:rsidRDefault="00810D55" w:rsidP="002E5B57">
      <w:pPr>
        <w:pStyle w:val="Bezodstpw"/>
        <w:numPr>
          <w:ilvl w:val="2"/>
          <w:numId w:val="2"/>
        </w:numPr>
        <w:suppressAutoHyphens/>
        <w:autoSpaceDN/>
        <w:ind w:left="426" w:hanging="426"/>
        <w:jc w:val="both"/>
        <w:rPr>
          <w:szCs w:val="24"/>
        </w:rPr>
      </w:pPr>
      <w:r w:rsidRPr="00D7797B">
        <w:rPr>
          <w:szCs w:val="24"/>
        </w:rPr>
        <w:t>Wybór oferty najkorzystniejszej albo unieważnienie postępowania,</w:t>
      </w:r>
    </w:p>
    <w:p w:rsidR="00810D55" w:rsidRPr="00D7797B" w:rsidRDefault="00810D55" w:rsidP="002E5B57">
      <w:pPr>
        <w:pStyle w:val="Bezodstpw"/>
        <w:numPr>
          <w:ilvl w:val="2"/>
          <w:numId w:val="2"/>
        </w:numPr>
        <w:suppressAutoHyphens/>
        <w:autoSpaceDN/>
        <w:ind w:left="426" w:hanging="426"/>
        <w:jc w:val="both"/>
        <w:rPr>
          <w:szCs w:val="24"/>
        </w:rPr>
      </w:pPr>
      <w:r w:rsidRPr="00D7797B">
        <w:rPr>
          <w:szCs w:val="24"/>
        </w:rPr>
        <w:t>Zawarcie umowy,</w:t>
      </w:r>
    </w:p>
    <w:p w:rsidR="00810D55" w:rsidRDefault="00810D55" w:rsidP="002E5B57">
      <w:pPr>
        <w:pStyle w:val="Bezodstpw"/>
        <w:numPr>
          <w:ilvl w:val="2"/>
          <w:numId w:val="2"/>
        </w:numPr>
        <w:suppressAutoHyphens/>
        <w:autoSpaceDN/>
        <w:ind w:left="426" w:hanging="426"/>
        <w:jc w:val="both"/>
        <w:rPr>
          <w:szCs w:val="24"/>
        </w:rPr>
      </w:pPr>
      <w:r w:rsidRPr="00D7797B">
        <w:rPr>
          <w:szCs w:val="24"/>
        </w:rPr>
        <w:t xml:space="preserve">Informacja na stronie BIP Zamawiającego o udzielenie zamówienia albo informacja o nieudzieleniu zamówienia. </w:t>
      </w:r>
    </w:p>
    <w:p w:rsidR="001E1DB7" w:rsidRPr="00D7797B" w:rsidRDefault="001E1DB7" w:rsidP="001E1DB7">
      <w:pPr>
        <w:pStyle w:val="Bezodstpw"/>
        <w:suppressAutoHyphens/>
        <w:autoSpaceDN/>
        <w:ind w:left="426"/>
        <w:jc w:val="both"/>
        <w:rPr>
          <w:szCs w:val="24"/>
        </w:rPr>
      </w:pPr>
    </w:p>
    <w:p w:rsidR="00810D55" w:rsidRPr="00D7797B" w:rsidRDefault="00810D55" w:rsidP="002E5B57">
      <w:pPr>
        <w:pStyle w:val="Bezodstpw"/>
        <w:numPr>
          <w:ilvl w:val="0"/>
          <w:numId w:val="2"/>
        </w:numPr>
        <w:suppressAutoHyphens/>
        <w:autoSpaceDN/>
        <w:ind w:left="426" w:hanging="426"/>
        <w:jc w:val="both"/>
        <w:rPr>
          <w:b/>
          <w:szCs w:val="24"/>
        </w:rPr>
      </w:pPr>
      <w:r w:rsidRPr="00D7797B">
        <w:rPr>
          <w:b/>
          <w:szCs w:val="24"/>
        </w:rPr>
        <w:t>Prawa Zamawiającego</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Zamawiający zastrzega sobie prawo do żądania szczegółowych informacji i wyjaśnień od Wykonawców dotyczących wszystkich elementów złożonej oferty, w tym również złożonych dokumentów, z uwzględnieniem zapisu pkt 3.1 rozdziału 2 zapytania ofertowego.</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W przypadku unieważnienia postępowania, Zamawiający nie przewiduje zwrotu Wykonawcom kosztów udziału w postępowaniu.</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2"/>
        </w:numPr>
        <w:suppressAutoHyphens/>
        <w:autoSpaceDN/>
        <w:ind w:left="426" w:hanging="426"/>
        <w:jc w:val="both"/>
        <w:rPr>
          <w:b/>
          <w:szCs w:val="24"/>
        </w:rPr>
      </w:pPr>
      <w:r w:rsidRPr="00D7797B">
        <w:rPr>
          <w:b/>
          <w:szCs w:val="24"/>
        </w:rPr>
        <w:t>Koszty udziału w postępowaniu</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Wykonawca ponosi wszelkie koszty związane z udziałem w postępowaniu.</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2"/>
        </w:numPr>
        <w:suppressAutoHyphens/>
        <w:autoSpaceDN/>
        <w:ind w:left="426" w:hanging="426"/>
        <w:jc w:val="both"/>
        <w:rPr>
          <w:b/>
          <w:szCs w:val="24"/>
        </w:rPr>
      </w:pPr>
      <w:r w:rsidRPr="00D7797B">
        <w:rPr>
          <w:b/>
          <w:szCs w:val="24"/>
        </w:rPr>
        <w:t>Język postępowania oraz czytelność dokumentów</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 xml:space="preserve">Językiem obowiązującym podczas całego przebiegu postępowania jest wyłącznie język polski. </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Oferta oraz wszelkie dokumenty składane przez Wykonawców muszą być sporządzone w języku polskim lub przetłumaczone przez Wykonawcę na język polski. Jeśli Wykonawca składa dokumenty sporządzone w języku obcym, musi załączyć je w oryginalnym brzmieniu wraz z ich tłumaczeniem na język polski. W razie wątpliwości pomiędzy wersją obcojęzyczną i wersją polskojęzyczną uznaje się, iż wersja polskojęzyczna jest wersją wiążącą.</w:t>
      </w:r>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Oferta oraz każdy inny dokument składany w postępowaniu musi być czytelny i zapisany techniką nieścieralną. W przypadku gdy dokument będzie nieczytelny</w:t>
      </w:r>
      <w:r w:rsidR="00106ED6">
        <w:rPr>
          <w:szCs w:val="24"/>
        </w:rPr>
        <w:t>,</w:t>
      </w:r>
      <w:r w:rsidRPr="00D7797B">
        <w:rPr>
          <w:szCs w:val="24"/>
        </w:rPr>
        <w:t xml:space="preserve"> Zamawiający wezwie Wykonawcę do jego uzupełnienia lub złożenia wyjaśnień co do jego treści.</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2"/>
        </w:numPr>
        <w:suppressAutoHyphens/>
        <w:autoSpaceDN/>
        <w:ind w:left="426" w:hanging="426"/>
        <w:jc w:val="both"/>
        <w:rPr>
          <w:b/>
          <w:szCs w:val="24"/>
        </w:rPr>
      </w:pPr>
      <w:bookmarkStart w:id="3" w:name="bookmark5"/>
      <w:r w:rsidRPr="00D7797B">
        <w:rPr>
          <w:b/>
          <w:szCs w:val="24"/>
        </w:rPr>
        <w:t>Źródła finansowania</w:t>
      </w:r>
      <w:bookmarkEnd w:id="3"/>
    </w:p>
    <w:p w:rsidR="00810D55" w:rsidRPr="00D7797B" w:rsidRDefault="00810D55" w:rsidP="002E5B57">
      <w:pPr>
        <w:pStyle w:val="Bezodstpw"/>
        <w:numPr>
          <w:ilvl w:val="1"/>
          <w:numId w:val="2"/>
        </w:numPr>
        <w:suppressAutoHyphens/>
        <w:autoSpaceDN/>
        <w:ind w:left="426" w:hanging="426"/>
        <w:jc w:val="both"/>
        <w:rPr>
          <w:szCs w:val="24"/>
        </w:rPr>
      </w:pPr>
      <w:r w:rsidRPr="00D7797B">
        <w:rPr>
          <w:szCs w:val="24"/>
        </w:rPr>
        <w:t>Przedmiot postępowania jest finansowany ze środków Unii Europejskiej i Skarbu Państwa, w ramach Regionalnego Programu Operacyjnego Województwa Pomorskiego na lata 2014-2020.</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2"/>
        </w:numPr>
        <w:suppressAutoHyphens/>
        <w:autoSpaceDN/>
        <w:ind w:left="426" w:hanging="426"/>
        <w:jc w:val="both"/>
        <w:rPr>
          <w:b/>
          <w:szCs w:val="24"/>
        </w:rPr>
      </w:pPr>
      <w:bookmarkStart w:id="4" w:name="bookmark6"/>
      <w:r w:rsidRPr="00D7797B">
        <w:rPr>
          <w:b/>
          <w:szCs w:val="24"/>
        </w:rPr>
        <w:t>Przedmiot postępowania</w:t>
      </w:r>
      <w:bookmarkEnd w:id="4"/>
      <w:r w:rsidRPr="00D7797B">
        <w:rPr>
          <w:b/>
          <w:szCs w:val="24"/>
        </w:rPr>
        <w:t xml:space="preserve"> oraz określenie wielkości lub zakresu zamówienia</w:t>
      </w:r>
    </w:p>
    <w:p w:rsidR="00810D55" w:rsidRPr="00D7797B" w:rsidRDefault="00810D55" w:rsidP="002E5B57">
      <w:pPr>
        <w:numPr>
          <w:ilvl w:val="1"/>
          <w:numId w:val="2"/>
        </w:numPr>
        <w:autoSpaceDN/>
        <w:spacing w:after="0" w:line="240" w:lineRule="auto"/>
        <w:ind w:left="426" w:hanging="426"/>
        <w:jc w:val="both"/>
        <w:textAlignment w:val="auto"/>
        <w:rPr>
          <w:rFonts w:ascii="Times New Roman" w:hAnsi="Times New Roman"/>
          <w:sz w:val="24"/>
          <w:szCs w:val="24"/>
        </w:rPr>
      </w:pPr>
      <w:r w:rsidRPr="00D7797B">
        <w:rPr>
          <w:rFonts w:ascii="Times New Roman" w:hAnsi="Times New Roman"/>
          <w:sz w:val="24"/>
          <w:szCs w:val="24"/>
        </w:rPr>
        <w:t>Przedmiotem</w:t>
      </w:r>
      <w:r w:rsidRPr="00D7797B">
        <w:rPr>
          <w:rFonts w:ascii="Times New Roman" w:hAnsi="Times New Roman"/>
          <w:b/>
          <w:sz w:val="24"/>
          <w:szCs w:val="24"/>
        </w:rPr>
        <w:t xml:space="preserve"> </w:t>
      </w:r>
      <w:r w:rsidRPr="00D7797B">
        <w:rPr>
          <w:rFonts w:ascii="Times New Roman" w:hAnsi="Times New Roman"/>
          <w:sz w:val="24"/>
          <w:szCs w:val="24"/>
        </w:rPr>
        <w:t xml:space="preserve">postępowania jest realizacja warsztatów wraz z materiałami szkoleniowymi i konsultacji indywidualnych w ramach projektu pn. </w:t>
      </w:r>
      <w:r w:rsidRPr="00106ED6">
        <w:rPr>
          <w:rFonts w:ascii="Times New Roman" w:hAnsi="Times New Roman"/>
          <w:sz w:val="24"/>
          <w:szCs w:val="24"/>
        </w:rPr>
        <w:t>Dobra edukacja</w:t>
      </w:r>
      <w:r w:rsidR="00106ED6" w:rsidRPr="00106ED6">
        <w:rPr>
          <w:rFonts w:ascii="Times New Roman" w:hAnsi="Times New Roman"/>
          <w:sz w:val="24"/>
          <w:szCs w:val="24"/>
        </w:rPr>
        <w:t>.</w:t>
      </w:r>
    </w:p>
    <w:p w:rsidR="00810D55" w:rsidRPr="00D7797B" w:rsidRDefault="00810D55" w:rsidP="002E5B57">
      <w:pPr>
        <w:numPr>
          <w:ilvl w:val="1"/>
          <w:numId w:val="2"/>
        </w:numPr>
        <w:autoSpaceDN/>
        <w:spacing w:after="0" w:line="240" w:lineRule="auto"/>
        <w:ind w:left="426" w:hanging="426"/>
        <w:jc w:val="both"/>
        <w:textAlignment w:val="auto"/>
        <w:rPr>
          <w:rFonts w:ascii="Times New Roman" w:hAnsi="Times New Roman"/>
          <w:sz w:val="24"/>
          <w:szCs w:val="24"/>
        </w:rPr>
      </w:pPr>
      <w:r w:rsidRPr="00D7797B">
        <w:rPr>
          <w:rFonts w:ascii="Times New Roman" w:hAnsi="Times New Roman"/>
          <w:sz w:val="24"/>
          <w:szCs w:val="24"/>
        </w:rPr>
        <w:t xml:space="preserve"> Zajęciami objęci będą rodzice uczniów Zespołu Szkół Publicznych w Czarnej Wodzie </w:t>
      </w:r>
      <w:r w:rsidR="00C91957">
        <w:rPr>
          <w:rFonts w:ascii="Times New Roman" w:hAnsi="Times New Roman"/>
          <w:sz w:val="24"/>
          <w:szCs w:val="24"/>
        </w:rPr>
        <w:t xml:space="preserve">(od 1 września 2017 r. Publiczna Szkoła Podstawowa w Czarnej Wodzie) </w:t>
      </w:r>
      <w:r w:rsidRPr="00D7797B">
        <w:rPr>
          <w:rFonts w:ascii="Times New Roman" w:hAnsi="Times New Roman"/>
          <w:sz w:val="24"/>
          <w:szCs w:val="24"/>
        </w:rPr>
        <w:t xml:space="preserve">dla którego Zamawiający pełni rolę organu prowadzącego. </w:t>
      </w:r>
    </w:p>
    <w:p w:rsidR="00810D55" w:rsidRPr="00D7797B" w:rsidRDefault="00810D55" w:rsidP="002E5B57">
      <w:pPr>
        <w:numPr>
          <w:ilvl w:val="1"/>
          <w:numId w:val="2"/>
        </w:numPr>
        <w:autoSpaceDN/>
        <w:spacing w:after="0" w:line="240" w:lineRule="auto"/>
        <w:ind w:left="426" w:hanging="426"/>
        <w:jc w:val="both"/>
        <w:textAlignment w:val="auto"/>
        <w:rPr>
          <w:rFonts w:ascii="Times New Roman" w:hAnsi="Times New Roman"/>
          <w:bCs/>
          <w:sz w:val="24"/>
          <w:szCs w:val="24"/>
        </w:rPr>
      </w:pPr>
      <w:r w:rsidRPr="00D7797B">
        <w:rPr>
          <w:rFonts w:ascii="Times New Roman" w:hAnsi="Times New Roman"/>
          <w:sz w:val="24"/>
          <w:szCs w:val="24"/>
        </w:rPr>
        <w:t xml:space="preserve">  Oznaczanie przedmiotu zamówienia wg Wspólnego Słownika Zamówień (CPV): </w:t>
      </w:r>
    </w:p>
    <w:p w:rsidR="00810D55" w:rsidRPr="00D7797B" w:rsidRDefault="00810D55" w:rsidP="002E5B57">
      <w:pPr>
        <w:spacing w:after="0" w:line="240" w:lineRule="auto"/>
        <w:ind w:left="426" w:hanging="426"/>
        <w:jc w:val="both"/>
        <w:rPr>
          <w:rFonts w:ascii="Times New Roman" w:hAnsi="Times New Roman"/>
          <w:bCs/>
          <w:sz w:val="24"/>
          <w:szCs w:val="24"/>
        </w:rPr>
      </w:pPr>
      <w:r w:rsidRPr="00D7797B">
        <w:rPr>
          <w:rFonts w:ascii="Times New Roman" w:hAnsi="Times New Roman"/>
          <w:bCs/>
          <w:sz w:val="24"/>
          <w:szCs w:val="24"/>
        </w:rPr>
        <w:t>- 80000000-4 Usługi edukacyjne i szkoleniowe</w:t>
      </w:r>
      <w:r w:rsidR="00C91957">
        <w:rPr>
          <w:rFonts w:ascii="Times New Roman" w:hAnsi="Times New Roman"/>
          <w:bCs/>
          <w:sz w:val="24"/>
          <w:szCs w:val="24"/>
        </w:rPr>
        <w:t>,</w:t>
      </w:r>
    </w:p>
    <w:p w:rsidR="00810D55" w:rsidRPr="00D7797B" w:rsidRDefault="00810D55" w:rsidP="002E5B57">
      <w:pPr>
        <w:spacing w:after="0" w:line="240" w:lineRule="auto"/>
        <w:ind w:left="426" w:hanging="426"/>
        <w:jc w:val="both"/>
        <w:rPr>
          <w:rFonts w:ascii="Times New Roman" w:hAnsi="Times New Roman"/>
          <w:bCs/>
          <w:sz w:val="24"/>
          <w:szCs w:val="24"/>
        </w:rPr>
      </w:pPr>
      <w:r w:rsidRPr="00D7797B">
        <w:rPr>
          <w:rFonts w:ascii="Times New Roman" w:hAnsi="Times New Roman"/>
          <w:bCs/>
          <w:sz w:val="24"/>
          <w:szCs w:val="24"/>
        </w:rPr>
        <w:t>- 80400000-8 Usługi edukacji osób dorosłych oraz inne</w:t>
      </w:r>
      <w:r w:rsidR="00C91957">
        <w:rPr>
          <w:rFonts w:ascii="Times New Roman" w:hAnsi="Times New Roman"/>
          <w:bCs/>
          <w:sz w:val="24"/>
          <w:szCs w:val="24"/>
        </w:rPr>
        <w:t>.</w:t>
      </w:r>
    </w:p>
    <w:p w:rsidR="00810D55" w:rsidRPr="00D7797B" w:rsidRDefault="00810D55" w:rsidP="002E5B57">
      <w:pPr>
        <w:pStyle w:val="Bezodstpw"/>
        <w:numPr>
          <w:ilvl w:val="1"/>
          <w:numId w:val="3"/>
        </w:numPr>
        <w:suppressAutoHyphens/>
        <w:autoSpaceDN/>
        <w:ind w:left="426" w:hanging="426"/>
        <w:jc w:val="both"/>
        <w:rPr>
          <w:color w:val="FF0000"/>
          <w:szCs w:val="24"/>
        </w:rPr>
      </w:pPr>
      <w:r w:rsidRPr="00D7797B">
        <w:rPr>
          <w:color w:val="000000"/>
          <w:szCs w:val="24"/>
        </w:rPr>
        <w:t>Szczegółowy opis przedmiotu zamówienia został zawarty w załączniku nr 1 do niniejszego ogłoszenia.</w:t>
      </w:r>
    </w:p>
    <w:p w:rsidR="00810D55" w:rsidRPr="00D7797B" w:rsidRDefault="00810D55" w:rsidP="002E5B57">
      <w:pPr>
        <w:pStyle w:val="Bezodstpw"/>
        <w:suppressAutoHyphens/>
        <w:ind w:left="426" w:hanging="426"/>
        <w:jc w:val="both"/>
        <w:rPr>
          <w:color w:val="FF0000"/>
          <w:szCs w:val="24"/>
        </w:rPr>
      </w:pPr>
    </w:p>
    <w:p w:rsidR="00810D55" w:rsidRPr="00D7797B" w:rsidRDefault="00810D55" w:rsidP="002E5B57">
      <w:pPr>
        <w:pStyle w:val="Bezodstpw"/>
        <w:numPr>
          <w:ilvl w:val="0"/>
          <w:numId w:val="2"/>
        </w:numPr>
        <w:suppressAutoHyphens/>
        <w:autoSpaceDN/>
        <w:ind w:left="426" w:hanging="426"/>
        <w:jc w:val="both"/>
        <w:rPr>
          <w:b/>
          <w:szCs w:val="24"/>
        </w:rPr>
      </w:pPr>
      <w:bookmarkStart w:id="5" w:name="bookmark8"/>
      <w:r w:rsidRPr="00D7797B">
        <w:rPr>
          <w:b/>
          <w:szCs w:val="24"/>
        </w:rPr>
        <w:lastRenderedPageBreak/>
        <w:t>Termin realizacji przedmiotu postępowania</w:t>
      </w:r>
      <w:bookmarkEnd w:id="5"/>
    </w:p>
    <w:p w:rsidR="00810D55" w:rsidRPr="00D7797B" w:rsidRDefault="00810D55" w:rsidP="002E5B57">
      <w:pPr>
        <w:pStyle w:val="Bezodstpw"/>
        <w:numPr>
          <w:ilvl w:val="1"/>
          <w:numId w:val="4"/>
        </w:numPr>
        <w:suppressAutoHyphens/>
        <w:autoSpaceDN/>
        <w:ind w:left="426" w:hanging="426"/>
        <w:jc w:val="both"/>
        <w:rPr>
          <w:szCs w:val="24"/>
        </w:rPr>
      </w:pPr>
      <w:r w:rsidRPr="00D7797B">
        <w:rPr>
          <w:szCs w:val="24"/>
        </w:rPr>
        <w:t xml:space="preserve"> Prowadzenie warsztatów wraz z materiałami i konsultacji indywidulanych w terminie: </w:t>
      </w:r>
    </w:p>
    <w:p w:rsidR="00810D55" w:rsidRPr="00D7797B" w:rsidRDefault="00810D55" w:rsidP="002E5B57">
      <w:pPr>
        <w:pStyle w:val="Bezodstpw"/>
        <w:suppressAutoHyphens/>
        <w:ind w:left="426" w:hanging="426"/>
        <w:jc w:val="both"/>
        <w:rPr>
          <w:szCs w:val="24"/>
        </w:rPr>
      </w:pPr>
      <w:r w:rsidRPr="00D7797B">
        <w:rPr>
          <w:szCs w:val="24"/>
        </w:rPr>
        <w:t>od</w:t>
      </w:r>
      <w:r w:rsidRPr="00D7797B">
        <w:rPr>
          <w:color w:val="000000"/>
          <w:szCs w:val="24"/>
        </w:rPr>
        <w:t xml:space="preserve"> września 2017</w:t>
      </w:r>
      <w:r w:rsidRPr="00D7797B">
        <w:rPr>
          <w:szCs w:val="24"/>
        </w:rPr>
        <w:t xml:space="preserve"> do czerwca 2018 r.</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2"/>
        </w:numPr>
        <w:suppressAutoHyphens/>
        <w:autoSpaceDN/>
        <w:ind w:left="426" w:hanging="426"/>
        <w:jc w:val="both"/>
        <w:rPr>
          <w:b/>
          <w:color w:val="000000"/>
          <w:szCs w:val="24"/>
        </w:rPr>
      </w:pPr>
      <w:r w:rsidRPr="00D7797B">
        <w:rPr>
          <w:b/>
          <w:szCs w:val="24"/>
        </w:rPr>
        <w:t xml:space="preserve">Opis sposobu udzielania wyjaśnień do </w:t>
      </w:r>
      <w:r w:rsidRPr="00D7797B">
        <w:rPr>
          <w:b/>
          <w:color w:val="000000"/>
          <w:szCs w:val="24"/>
        </w:rPr>
        <w:t xml:space="preserve">treści zapytania ofertowego oraz sposób porozumiewania się </w:t>
      </w:r>
      <w:bookmarkStart w:id="6" w:name="_GoBack"/>
      <w:bookmarkEnd w:id="6"/>
      <w:r w:rsidRPr="00D7797B">
        <w:rPr>
          <w:b/>
          <w:color w:val="000000"/>
          <w:szCs w:val="24"/>
        </w:rPr>
        <w:t>Zamawiającego z Wykonawcami</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Wykonawca może zwracać się do Zamawiającego o wyjaśnienie treści zapytania ofertowego kierując swoje zapytania pisemnie lub przy pomocy poczty elektronicznej. Zamawiający udzieli wyjaśnień niezwłocznie, nie później jednak niż na 2 dni przed upływem terminu składania ofert, pod warunkiem, że wniosek o wyjaśnienie wpłynął do Zamawiającego nie później niż do końca dnia, w którym upływa połowa wyznaczonego terminu składania ofert. Zamawiający pomimo upływu terminu, o którym mowa powyżej może udzielić wyjaśnień. Przedłużenie terminu składania ofert nie wpływa na bieg terminu składania wniosku, o którym mowa w zdaniu pierwszym.</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 xml:space="preserve">Treść wyjaśnienia bez wskazania źródła zapytania zostanie zamieszczona na stronie internetowej BIP, na której upubliczniono </w:t>
      </w:r>
      <w:r w:rsidR="00307B31">
        <w:rPr>
          <w:color w:val="000000"/>
          <w:szCs w:val="24"/>
        </w:rPr>
        <w:t>ogłoszenie</w:t>
      </w:r>
      <w:r w:rsidRPr="00D7797B">
        <w:rPr>
          <w:color w:val="000000"/>
          <w:szCs w:val="24"/>
        </w:rPr>
        <w:t>.</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Oświadczenia, wnioski, pytania, zawiadomienia oraz informacje Zamawiający i Wykonawcy przekazują pisemnie lub pocztą elektroniczną.</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Pytania należy kierować:</w:t>
      </w:r>
    </w:p>
    <w:p w:rsidR="00810D55" w:rsidRPr="00D7797B" w:rsidRDefault="00C91957" w:rsidP="00C91957">
      <w:pPr>
        <w:pStyle w:val="Bezodstpw"/>
        <w:suppressAutoHyphens/>
        <w:autoSpaceDN/>
        <w:jc w:val="both"/>
        <w:rPr>
          <w:color w:val="000000"/>
          <w:szCs w:val="24"/>
        </w:rPr>
      </w:pPr>
      <w:r>
        <w:rPr>
          <w:color w:val="000000"/>
          <w:szCs w:val="24"/>
        </w:rPr>
        <w:t xml:space="preserve">- </w:t>
      </w:r>
      <w:r w:rsidR="00810D55" w:rsidRPr="00D7797B">
        <w:rPr>
          <w:color w:val="000000"/>
          <w:szCs w:val="24"/>
        </w:rPr>
        <w:t xml:space="preserve">w </w:t>
      </w:r>
      <w:r>
        <w:rPr>
          <w:color w:val="000000"/>
          <w:szCs w:val="24"/>
        </w:rPr>
        <w:t>formie pisemnej na adres: Gmina</w:t>
      </w:r>
      <w:r w:rsidR="00810D55" w:rsidRPr="00D7797B">
        <w:rPr>
          <w:color w:val="000000"/>
          <w:szCs w:val="24"/>
        </w:rPr>
        <w:t xml:space="preserve"> Czarna Woda, ul. Mickiewicza 7, 83-262 Czarna Woda</w:t>
      </w:r>
    </w:p>
    <w:p w:rsidR="00810D55" w:rsidRPr="00D7797B" w:rsidRDefault="00C91957" w:rsidP="00C91957">
      <w:pPr>
        <w:pStyle w:val="Bezodstpw"/>
        <w:suppressAutoHyphens/>
        <w:autoSpaceDN/>
        <w:jc w:val="both"/>
        <w:rPr>
          <w:color w:val="000000"/>
          <w:szCs w:val="24"/>
        </w:rPr>
      </w:pPr>
      <w:r>
        <w:rPr>
          <w:color w:val="000000"/>
          <w:szCs w:val="24"/>
        </w:rPr>
        <w:t xml:space="preserve">- </w:t>
      </w:r>
      <w:r w:rsidR="00810D55" w:rsidRPr="00D7797B">
        <w:rPr>
          <w:color w:val="000000"/>
          <w:szCs w:val="24"/>
        </w:rPr>
        <w:t xml:space="preserve">pocztą elektroniczną na adres: </w:t>
      </w:r>
      <w:r w:rsidR="00810D55" w:rsidRPr="00D7797B">
        <w:rPr>
          <w:szCs w:val="24"/>
        </w:rPr>
        <w:t>urzad@czarna-woda.pl</w:t>
      </w:r>
    </w:p>
    <w:p w:rsidR="00810D55" w:rsidRPr="00D7797B" w:rsidRDefault="00C91957" w:rsidP="00C91957">
      <w:pPr>
        <w:pStyle w:val="Bezodstpw"/>
        <w:suppressAutoHyphens/>
        <w:autoSpaceDN/>
        <w:jc w:val="both"/>
        <w:rPr>
          <w:color w:val="000000"/>
          <w:szCs w:val="24"/>
        </w:rPr>
      </w:pPr>
      <w:r>
        <w:rPr>
          <w:color w:val="000000"/>
          <w:szCs w:val="24"/>
        </w:rPr>
        <w:t xml:space="preserve">- </w:t>
      </w:r>
      <w:r w:rsidR="00810D55" w:rsidRPr="00D7797B">
        <w:rPr>
          <w:color w:val="000000"/>
          <w:szCs w:val="24"/>
        </w:rPr>
        <w:t xml:space="preserve">osoba do kontaktów z Wykonawcami – </w:t>
      </w:r>
      <w:r>
        <w:rPr>
          <w:color w:val="000000"/>
          <w:szCs w:val="24"/>
        </w:rPr>
        <w:t>Anna Wegner, tel. 58 587 88 55 w.38, e-mail: szkola@czarna-woda.pl.</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Zamawiający urzęduje w następujących dniach i godzinach: poniedziałek 8:00-16:00</w:t>
      </w:r>
      <w:r w:rsidR="00C91957">
        <w:rPr>
          <w:color w:val="000000"/>
          <w:szCs w:val="24"/>
        </w:rPr>
        <w:t>,</w:t>
      </w:r>
      <w:r w:rsidRPr="00D7797B">
        <w:rPr>
          <w:color w:val="000000"/>
          <w:szCs w:val="24"/>
        </w:rPr>
        <w:t xml:space="preserve"> od wtorku do piątku od godziny 7:15 do godziny 15:15 z wyłączeniem dni ustawowo wolnych od pracy oraz sobót.</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Korespondencja przesłana do Zamawiającego pocztą elektroniczną poza godzinami urzędowania Zamawiającego wskazanymi w pkt 11.5, zostanie zarejestrowana w następnym dniu roboczym i uznana za wniesioną tego dnia.</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 xml:space="preserve">Zamawiający nie odpowiada za wyjaśnienia dotyczące zapisów zapytania ofertowego udzielane Wykonawcom przez osoby lub instytucje nieuprawnione do kontaktowania się z Wykonawcami zgodnie z </w:t>
      </w:r>
      <w:proofErr w:type="spellStart"/>
      <w:r w:rsidR="00307B31">
        <w:rPr>
          <w:color w:val="000000"/>
          <w:szCs w:val="24"/>
        </w:rPr>
        <w:t>Ogloszeniem</w:t>
      </w:r>
      <w:proofErr w:type="spellEnd"/>
      <w:r w:rsidRPr="00D7797B">
        <w:rPr>
          <w:color w:val="000000"/>
          <w:szCs w:val="24"/>
        </w:rPr>
        <w:t>.</w:t>
      </w:r>
    </w:p>
    <w:p w:rsidR="00810D55" w:rsidRPr="00D7797B" w:rsidRDefault="00810D55" w:rsidP="002E5B57">
      <w:pPr>
        <w:pStyle w:val="Bezodstpw"/>
        <w:suppressAutoHyphens/>
        <w:ind w:left="426" w:hanging="426"/>
        <w:jc w:val="both"/>
        <w:rPr>
          <w:color w:val="000000"/>
          <w:szCs w:val="24"/>
        </w:rPr>
      </w:pPr>
    </w:p>
    <w:p w:rsidR="00810D55" w:rsidRPr="00D7797B" w:rsidRDefault="00810D55" w:rsidP="002E5B57">
      <w:pPr>
        <w:pStyle w:val="Bezodstpw"/>
        <w:numPr>
          <w:ilvl w:val="0"/>
          <w:numId w:val="2"/>
        </w:numPr>
        <w:suppressAutoHyphens/>
        <w:autoSpaceDN/>
        <w:ind w:left="426" w:hanging="426"/>
        <w:jc w:val="both"/>
        <w:rPr>
          <w:b/>
          <w:color w:val="000000"/>
          <w:szCs w:val="24"/>
        </w:rPr>
      </w:pPr>
      <w:r w:rsidRPr="00D7797B">
        <w:rPr>
          <w:b/>
          <w:color w:val="000000"/>
          <w:szCs w:val="24"/>
        </w:rPr>
        <w:t>Zmiana treści zapytania ofertowego.</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 xml:space="preserve">Zamawiający może przed wyznaczonym terminem składania ofert zmienić treść zapytania ofertowego. Dokonaną zmianę Zamawiający zamieści na stronie internetowej BIP, na której upubliczniono </w:t>
      </w:r>
      <w:r w:rsidR="00307B31">
        <w:rPr>
          <w:color w:val="000000"/>
          <w:szCs w:val="24"/>
        </w:rPr>
        <w:t>ogłoszenie</w:t>
      </w:r>
      <w:r w:rsidR="00C91957">
        <w:rPr>
          <w:color w:val="000000"/>
          <w:szCs w:val="24"/>
        </w:rPr>
        <w:t xml:space="preserve"> oraz w Bazie konkurencyjności Funduszy Europejskich</w:t>
      </w:r>
      <w:r w:rsidRPr="00D7797B">
        <w:rPr>
          <w:color w:val="000000"/>
          <w:szCs w:val="24"/>
        </w:rPr>
        <w:t>.</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 xml:space="preserve">W wyniku zmiany treści zapytania ofertowego, Zamawiający może przedłużyć termin składania i otwarcia ofert, o czas niezbędny na wprowadzenie przez Wykonawcę zmian w ofercie. </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Zmiany treści zapytania ofertowego oraz udzielone przez Zamawiającego wyjaśnienia, o których mowa w pkt 11.1 powyżej są każdorazowo wiążące dla Wykonawców.</w:t>
      </w:r>
    </w:p>
    <w:p w:rsidR="00810D55" w:rsidRPr="00D7797B" w:rsidRDefault="00810D55" w:rsidP="002E5B57">
      <w:pPr>
        <w:pStyle w:val="Bezodstpw"/>
        <w:suppressAutoHyphens/>
        <w:ind w:left="426" w:hanging="426"/>
        <w:jc w:val="both"/>
        <w:rPr>
          <w:color w:val="000000"/>
          <w:szCs w:val="24"/>
        </w:rPr>
      </w:pPr>
    </w:p>
    <w:p w:rsidR="00810D55" w:rsidRPr="00D7797B" w:rsidRDefault="00810D55" w:rsidP="002E5B57">
      <w:pPr>
        <w:pStyle w:val="Bezodstpw"/>
        <w:numPr>
          <w:ilvl w:val="0"/>
          <w:numId w:val="2"/>
        </w:numPr>
        <w:suppressAutoHyphens/>
        <w:autoSpaceDN/>
        <w:ind w:left="426" w:hanging="426"/>
        <w:jc w:val="both"/>
        <w:rPr>
          <w:b/>
          <w:color w:val="000000"/>
          <w:szCs w:val="24"/>
        </w:rPr>
      </w:pPr>
      <w:r w:rsidRPr="00D7797B">
        <w:rPr>
          <w:b/>
          <w:color w:val="000000"/>
          <w:szCs w:val="24"/>
        </w:rPr>
        <w:t>Unieważnienie postępowania</w:t>
      </w:r>
    </w:p>
    <w:p w:rsidR="00810D55" w:rsidRPr="00D7797B" w:rsidRDefault="00810D55" w:rsidP="002E5B57">
      <w:pPr>
        <w:pStyle w:val="Bezodstpw"/>
        <w:numPr>
          <w:ilvl w:val="1"/>
          <w:numId w:val="2"/>
        </w:numPr>
        <w:suppressAutoHyphens/>
        <w:autoSpaceDN/>
        <w:ind w:left="426" w:hanging="426"/>
        <w:jc w:val="both"/>
        <w:rPr>
          <w:color w:val="000000"/>
          <w:szCs w:val="24"/>
        </w:rPr>
      </w:pPr>
      <w:r w:rsidRPr="00D7797B">
        <w:rPr>
          <w:color w:val="000000"/>
          <w:szCs w:val="24"/>
        </w:rPr>
        <w:t>Zamawiający może unieważnić postępowanie, jeżeli:</w:t>
      </w:r>
    </w:p>
    <w:p w:rsidR="00810D55" w:rsidRPr="00D7797B" w:rsidRDefault="00C91957" w:rsidP="00C91957">
      <w:pPr>
        <w:pStyle w:val="Bezodstpw"/>
        <w:suppressAutoHyphens/>
        <w:autoSpaceDN/>
        <w:jc w:val="both"/>
        <w:rPr>
          <w:color w:val="000000"/>
          <w:szCs w:val="24"/>
        </w:rPr>
      </w:pPr>
      <w:r>
        <w:rPr>
          <w:color w:val="000000"/>
          <w:szCs w:val="24"/>
        </w:rPr>
        <w:t xml:space="preserve">- </w:t>
      </w:r>
      <w:r w:rsidR="00810D55" w:rsidRPr="00D7797B">
        <w:rPr>
          <w:color w:val="000000"/>
          <w:szCs w:val="24"/>
        </w:rPr>
        <w:t>cena najkorzystniejszej oferty przekroczy środki finansowe, które Zamawiający może przeznaczyć na realizację przedmiotu postępowania,</w:t>
      </w:r>
    </w:p>
    <w:p w:rsidR="00810D55" w:rsidRPr="00D7797B" w:rsidRDefault="00C91957" w:rsidP="00C91957">
      <w:pPr>
        <w:pStyle w:val="Bezodstpw"/>
        <w:suppressAutoHyphens/>
        <w:autoSpaceDN/>
        <w:jc w:val="both"/>
        <w:rPr>
          <w:color w:val="000000"/>
          <w:szCs w:val="24"/>
        </w:rPr>
      </w:pPr>
      <w:r>
        <w:rPr>
          <w:color w:val="000000"/>
          <w:szCs w:val="24"/>
        </w:rPr>
        <w:lastRenderedPageBreak/>
        <w:t xml:space="preserve">- </w:t>
      </w:r>
      <w:r w:rsidR="00810D55" w:rsidRPr="00D7797B">
        <w:rPr>
          <w:color w:val="000000"/>
          <w:szCs w:val="24"/>
        </w:rPr>
        <w:t>wystąpiła istotna zmiana okoliczności powodująca, że prowadzenie postępowania lub wykonanie zamówienia nie leży w interesie Zamawiającego, czego nie można było wcześniej przewidzieć,</w:t>
      </w:r>
    </w:p>
    <w:p w:rsidR="00810D55" w:rsidRPr="00D7797B" w:rsidRDefault="00C91957" w:rsidP="00C91957">
      <w:pPr>
        <w:pStyle w:val="Bezodstpw"/>
        <w:suppressAutoHyphens/>
        <w:autoSpaceDN/>
        <w:jc w:val="both"/>
        <w:rPr>
          <w:color w:val="000000"/>
          <w:szCs w:val="24"/>
        </w:rPr>
      </w:pPr>
      <w:r>
        <w:rPr>
          <w:color w:val="000000"/>
          <w:szCs w:val="24"/>
        </w:rPr>
        <w:t>- n</w:t>
      </w:r>
      <w:r w:rsidR="00810D55" w:rsidRPr="00D7797B">
        <w:rPr>
          <w:color w:val="000000"/>
          <w:szCs w:val="24"/>
        </w:rPr>
        <w:t>ie doszło do podpisania umowy z Urzędem Marszałkowskim Województwa Pomorskiego.</w:t>
      </w:r>
    </w:p>
    <w:p w:rsidR="00810D55" w:rsidRPr="00D7797B" w:rsidRDefault="00810D55" w:rsidP="002E5B57">
      <w:pPr>
        <w:pStyle w:val="Bezodstpw"/>
        <w:suppressAutoHyphens/>
        <w:ind w:left="426" w:hanging="426"/>
        <w:jc w:val="both"/>
        <w:rPr>
          <w:b/>
          <w:color w:val="000000"/>
          <w:szCs w:val="24"/>
        </w:rPr>
      </w:pPr>
    </w:p>
    <w:p w:rsidR="00C91957" w:rsidRDefault="00810D55" w:rsidP="00C91957">
      <w:pPr>
        <w:pStyle w:val="Bezodstpw"/>
        <w:suppressAutoHyphens/>
        <w:ind w:left="426" w:hanging="426"/>
        <w:jc w:val="center"/>
        <w:rPr>
          <w:b/>
          <w:color w:val="000000"/>
          <w:szCs w:val="24"/>
        </w:rPr>
      </w:pPr>
      <w:r w:rsidRPr="00D7797B">
        <w:rPr>
          <w:b/>
          <w:color w:val="000000"/>
          <w:szCs w:val="24"/>
        </w:rPr>
        <w:t>Rozdział 2</w:t>
      </w:r>
      <w:r w:rsidR="00C91957">
        <w:rPr>
          <w:b/>
          <w:color w:val="000000"/>
          <w:szCs w:val="24"/>
        </w:rPr>
        <w:t xml:space="preserve"> - </w:t>
      </w:r>
      <w:r w:rsidRPr="00D7797B">
        <w:rPr>
          <w:b/>
          <w:color w:val="000000"/>
          <w:szCs w:val="24"/>
        </w:rPr>
        <w:t>OGÓLNE</w:t>
      </w:r>
      <w:r w:rsidR="00C91957">
        <w:rPr>
          <w:b/>
          <w:color w:val="000000"/>
          <w:szCs w:val="24"/>
        </w:rPr>
        <w:t xml:space="preserve"> WARUNKI UDZIAŁU W POSTĘPOWANIU</w:t>
      </w:r>
    </w:p>
    <w:p w:rsidR="00C91957" w:rsidRDefault="00C91957" w:rsidP="00C91957">
      <w:pPr>
        <w:pStyle w:val="Bezodstpw"/>
        <w:suppressAutoHyphens/>
        <w:ind w:left="426" w:hanging="426"/>
        <w:jc w:val="center"/>
        <w:rPr>
          <w:b/>
          <w:color w:val="000000"/>
          <w:szCs w:val="24"/>
        </w:rPr>
      </w:pPr>
      <w:r>
        <w:rPr>
          <w:b/>
          <w:color w:val="000000"/>
          <w:szCs w:val="24"/>
        </w:rPr>
        <w:t>STAWIANE WYKONAWCOM</w:t>
      </w:r>
    </w:p>
    <w:p w:rsidR="00810D55" w:rsidRPr="00D7797B" w:rsidRDefault="00810D55" w:rsidP="00C91957">
      <w:pPr>
        <w:pStyle w:val="Bezodstpw"/>
        <w:suppressAutoHyphens/>
        <w:ind w:left="426" w:hanging="426"/>
        <w:jc w:val="center"/>
        <w:rPr>
          <w:b/>
          <w:color w:val="000000"/>
          <w:szCs w:val="24"/>
        </w:rPr>
      </w:pPr>
      <w:r w:rsidRPr="00D7797B">
        <w:rPr>
          <w:b/>
          <w:color w:val="000000"/>
          <w:szCs w:val="24"/>
        </w:rPr>
        <w:t>ORAZ WYMAGANE PRZEZ ZAMAWIAJĄCEGO DOKUMENTY</w:t>
      </w:r>
    </w:p>
    <w:p w:rsidR="00810D55" w:rsidRPr="00D7797B" w:rsidRDefault="00810D55" w:rsidP="002E5B57">
      <w:pPr>
        <w:pStyle w:val="Bezodstpw"/>
        <w:suppressAutoHyphens/>
        <w:ind w:left="426" w:hanging="426"/>
        <w:jc w:val="both"/>
        <w:rPr>
          <w:color w:val="000000"/>
          <w:szCs w:val="24"/>
        </w:rPr>
      </w:pPr>
    </w:p>
    <w:p w:rsidR="00810D55" w:rsidRPr="00D7797B" w:rsidRDefault="00810D55" w:rsidP="002E5B57">
      <w:pPr>
        <w:pStyle w:val="Bezodstpw"/>
        <w:numPr>
          <w:ilvl w:val="0"/>
          <w:numId w:val="5"/>
        </w:numPr>
        <w:suppressAutoHyphens/>
        <w:autoSpaceDN/>
        <w:ind w:left="426" w:hanging="426"/>
        <w:jc w:val="both"/>
        <w:rPr>
          <w:color w:val="000000"/>
          <w:szCs w:val="24"/>
        </w:rPr>
      </w:pPr>
      <w:bookmarkStart w:id="7" w:name="bookmark10"/>
      <w:r w:rsidRPr="00D7797B">
        <w:rPr>
          <w:b/>
          <w:color w:val="000000"/>
          <w:szCs w:val="24"/>
        </w:rPr>
        <w:t xml:space="preserve">Ogólne warunki udziału w postępowaniu stawiane Wykonawcom  </w:t>
      </w:r>
      <w:bookmarkEnd w:id="7"/>
    </w:p>
    <w:p w:rsidR="00810D55" w:rsidRPr="00D7797B" w:rsidRDefault="00810D55" w:rsidP="002E5B57">
      <w:pPr>
        <w:pStyle w:val="Bezodstpw"/>
        <w:numPr>
          <w:ilvl w:val="1"/>
          <w:numId w:val="5"/>
        </w:numPr>
        <w:suppressAutoHyphens/>
        <w:autoSpaceDN/>
        <w:ind w:left="426" w:hanging="426"/>
        <w:jc w:val="both"/>
        <w:rPr>
          <w:szCs w:val="24"/>
        </w:rPr>
      </w:pPr>
      <w:r w:rsidRPr="00D7797B">
        <w:rPr>
          <w:b/>
          <w:color w:val="000000"/>
          <w:szCs w:val="24"/>
        </w:rPr>
        <w:t>Z postępowania zostaną wykluczeni Wykonawcy, którzy nie spełniają warunk</w:t>
      </w:r>
      <w:r w:rsidRPr="00D7797B">
        <w:rPr>
          <w:b/>
          <w:szCs w:val="24"/>
        </w:rPr>
        <w:t>u wiedzy i doświadczenia, tj.</w:t>
      </w:r>
      <w:r w:rsidRPr="00D7797B">
        <w:rPr>
          <w:szCs w:val="24"/>
        </w:rPr>
        <w:t xml:space="preserve"> Wykonawca musi wykazać, że:</w:t>
      </w:r>
    </w:p>
    <w:p w:rsidR="00810D55" w:rsidRPr="00D7797B" w:rsidRDefault="00810D55" w:rsidP="002E5B57">
      <w:pPr>
        <w:pStyle w:val="Bezodstpw"/>
        <w:suppressAutoHyphens/>
        <w:ind w:left="426" w:hanging="426"/>
        <w:jc w:val="both"/>
        <w:rPr>
          <w:szCs w:val="24"/>
        </w:rPr>
      </w:pPr>
      <w:r w:rsidRPr="00D7797B">
        <w:rPr>
          <w:szCs w:val="24"/>
        </w:rPr>
        <w:t>a. Dysponuje następującym potencjałem ludzkim:</w:t>
      </w:r>
    </w:p>
    <w:p w:rsidR="00810D55" w:rsidRPr="00D7797B" w:rsidRDefault="00810D55" w:rsidP="002E5B57">
      <w:pPr>
        <w:pStyle w:val="Bezodstpw"/>
        <w:suppressAutoHyphens/>
        <w:ind w:left="426" w:hanging="426"/>
        <w:jc w:val="both"/>
        <w:rPr>
          <w:szCs w:val="24"/>
        </w:rPr>
      </w:pPr>
      <w:r w:rsidRPr="00D7797B">
        <w:rPr>
          <w:szCs w:val="24"/>
        </w:rPr>
        <w:t>- co najmniej 1 metodyk z wykształceniem wyższym pedagogicznym, legitymujący się certyfikatem trenera nowoczesnych technik edukacyjnych oraz certyfikatem metodycznym, z minimum 5-letnim doświadczeniem w prowadzeniu warsztatów dla dorosłych z wykorzystaniem nowoczesnych technologii;</w:t>
      </w:r>
    </w:p>
    <w:p w:rsidR="00810D55" w:rsidRPr="00D7797B" w:rsidRDefault="00810D55" w:rsidP="002E5B57">
      <w:pPr>
        <w:pStyle w:val="Bezodstpw"/>
        <w:suppressAutoHyphens/>
        <w:ind w:left="426" w:hanging="426"/>
        <w:jc w:val="both"/>
        <w:rPr>
          <w:szCs w:val="24"/>
        </w:rPr>
      </w:pPr>
      <w:r w:rsidRPr="00D7797B">
        <w:rPr>
          <w:szCs w:val="24"/>
        </w:rPr>
        <w:t>- co najmniej 1 specjalista z wykształceniem wyższym psychologicznym lub pedagogicznym, z minimum 3-letnim doświadczeniem w prowadzeniu specjalistycznych konsultacji indywidualnych dla rodziców;</w:t>
      </w:r>
    </w:p>
    <w:p w:rsidR="00810D55" w:rsidRPr="00D7797B" w:rsidRDefault="00810D55" w:rsidP="002E5B57">
      <w:pPr>
        <w:pStyle w:val="Bezodstpw"/>
        <w:suppressAutoHyphens/>
        <w:ind w:left="426" w:hanging="426"/>
        <w:jc w:val="both"/>
        <w:rPr>
          <w:szCs w:val="24"/>
        </w:rPr>
      </w:pPr>
      <w:r w:rsidRPr="00D7797B">
        <w:rPr>
          <w:szCs w:val="24"/>
        </w:rPr>
        <w:t>b. Prowadzi działalność gospodarczą w zakresie usług e</w:t>
      </w:r>
      <w:r w:rsidR="005B753C">
        <w:rPr>
          <w:szCs w:val="24"/>
        </w:rPr>
        <w:t>dukacyjnych i/lub szkoleniowych,</w:t>
      </w:r>
    </w:p>
    <w:p w:rsidR="00810D55" w:rsidRDefault="00810D55" w:rsidP="002E5B57">
      <w:pPr>
        <w:pStyle w:val="Bezodstpw"/>
        <w:suppressAutoHyphens/>
        <w:ind w:left="426" w:hanging="426"/>
        <w:jc w:val="both"/>
        <w:rPr>
          <w:szCs w:val="24"/>
        </w:rPr>
      </w:pPr>
      <w:r w:rsidRPr="00D7797B">
        <w:rPr>
          <w:szCs w:val="24"/>
        </w:rPr>
        <w:t>c. posiada wpis do rejestru placówek edukacyjnych prowadzonego przez Prezydenta/Burmistrza Miasta, Wójta Gminy.</w:t>
      </w:r>
    </w:p>
    <w:p w:rsidR="005B753C" w:rsidRPr="00D7797B" w:rsidRDefault="005B753C" w:rsidP="002E5B57">
      <w:pPr>
        <w:pStyle w:val="Bezodstpw"/>
        <w:suppressAutoHyphens/>
        <w:ind w:left="426" w:hanging="426"/>
        <w:jc w:val="both"/>
        <w:rPr>
          <w:szCs w:val="24"/>
        </w:rPr>
      </w:pPr>
    </w:p>
    <w:p w:rsidR="00810D55" w:rsidRPr="00D7797B" w:rsidRDefault="00810D55" w:rsidP="002E5B57">
      <w:pPr>
        <w:pStyle w:val="Bezodstpw"/>
        <w:numPr>
          <w:ilvl w:val="0"/>
          <w:numId w:val="5"/>
        </w:numPr>
        <w:suppressAutoHyphens/>
        <w:autoSpaceDN/>
        <w:ind w:left="426" w:hanging="426"/>
        <w:jc w:val="both"/>
        <w:rPr>
          <w:b/>
          <w:szCs w:val="24"/>
        </w:rPr>
      </w:pPr>
      <w:r w:rsidRPr="00D7797B">
        <w:rPr>
          <w:b/>
          <w:szCs w:val="24"/>
        </w:rPr>
        <w:t>Wymagane przez Zamawiającego dokumenty na potwierdzenie spełniania warunków udziału w postępowaniu.</w:t>
      </w:r>
    </w:p>
    <w:p w:rsidR="00810D55" w:rsidRPr="00D7797B" w:rsidRDefault="00810D55" w:rsidP="002E5B57">
      <w:pPr>
        <w:pStyle w:val="Bezodstpw"/>
        <w:numPr>
          <w:ilvl w:val="1"/>
          <w:numId w:val="5"/>
        </w:numPr>
        <w:suppressAutoHyphens/>
        <w:autoSpaceDN/>
        <w:ind w:left="426" w:hanging="426"/>
        <w:jc w:val="both"/>
        <w:rPr>
          <w:szCs w:val="24"/>
        </w:rPr>
      </w:pPr>
      <w:r w:rsidRPr="00D7797B">
        <w:rPr>
          <w:szCs w:val="24"/>
        </w:rPr>
        <w:t>Na potwierdzenie spełniania warunków szczegółowych określonych w pkt 1.1 niniejszego rozdziału, Wykonawca zobowiązany jest wraz z ofertą złożyć:</w:t>
      </w:r>
    </w:p>
    <w:p w:rsidR="00810D55" w:rsidRPr="00D7797B" w:rsidRDefault="00810D55" w:rsidP="002E5B57">
      <w:pPr>
        <w:pStyle w:val="Bezodstpw"/>
        <w:numPr>
          <w:ilvl w:val="0"/>
          <w:numId w:val="6"/>
        </w:numPr>
        <w:suppressAutoHyphens/>
        <w:autoSpaceDN/>
        <w:ind w:left="426" w:hanging="426"/>
        <w:jc w:val="both"/>
        <w:rPr>
          <w:szCs w:val="24"/>
          <w:u w:val="single"/>
        </w:rPr>
      </w:pPr>
      <w:r w:rsidRPr="00D7797B">
        <w:rPr>
          <w:szCs w:val="24"/>
        </w:rPr>
        <w:t xml:space="preserve">wykaz osób zgodnie z wzorem, którego treść stanowi załącznik nr 3. Treść wykazu musi potwierdzać spełnienie warunku określonego w pkt 1.1. niniejszego rozdziału. </w:t>
      </w:r>
      <w:r w:rsidRPr="00D7797B">
        <w:rPr>
          <w:szCs w:val="24"/>
          <w:u w:val="single"/>
        </w:rPr>
        <w:t>Do wykazu należy dołączyć dokumenty potwierdzające spełnienie kryterium dostępu tj. dyplomy ukończenia studiów oraz certyfikaty trenerskie i metodyczne.</w:t>
      </w:r>
    </w:p>
    <w:p w:rsidR="00810D55" w:rsidRPr="00D7797B" w:rsidRDefault="00810D55" w:rsidP="002E5B57">
      <w:pPr>
        <w:pStyle w:val="Bezodstpw"/>
        <w:numPr>
          <w:ilvl w:val="0"/>
          <w:numId w:val="6"/>
        </w:numPr>
        <w:suppressAutoHyphens/>
        <w:autoSpaceDN/>
        <w:ind w:left="426" w:hanging="426"/>
        <w:jc w:val="both"/>
        <w:rPr>
          <w:szCs w:val="24"/>
        </w:rPr>
      </w:pPr>
      <w:r w:rsidRPr="00D7797B">
        <w:rPr>
          <w:szCs w:val="24"/>
        </w:rPr>
        <w:t xml:space="preserve"> wpis do ewidencji działalności gospodarczej lub KRS</w:t>
      </w:r>
      <w:r w:rsidR="005B753C">
        <w:rPr>
          <w:szCs w:val="24"/>
        </w:rPr>
        <w:t>,</w:t>
      </w:r>
    </w:p>
    <w:p w:rsidR="00810D55" w:rsidRPr="00D7797B" w:rsidRDefault="00810D55" w:rsidP="002E5B57">
      <w:pPr>
        <w:pStyle w:val="Bezodstpw"/>
        <w:numPr>
          <w:ilvl w:val="0"/>
          <w:numId w:val="6"/>
        </w:numPr>
        <w:suppressAutoHyphens/>
        <w:autoSpaceDN/>
        <w:ind w:left="426" w:hanging="426"/>
        <w:jc w:val="both"/>
        <w:rPr>
          <w:szCs w:val="24"/>
        </w:rPr>
      </w:pPr>
      <w:r w:rsidRPr="00D7797B">
        <w:rPr>
          <w:szCs w:val="24"/>
        </w:rPr>
        <w:t>wpis do rejestru placówek edukacyjnych prowadzonego przez Prezydenta/Burmistrza Miasta, Wójta Gminy</w:t>
      </w:r>
      <w:r w:rsidR="005B753C">
        <w:rPr>
          <w:szCs w:val="24"/>
        </w:rPr>
        <w:t>.</w:t>
      </w:r>
    </w:p>
    <w:p w:rsidR="00810D55" w:rsidRPr="00D7797B" w:rsidRDefault="00810D55" w:rsidP="002E5B57">
      <w:pPr>
        <w:pStyle w:val="Bezodstpw"/>
        <w:numPr>
          <w:ilvl w:val="1"/>
          <w:numId w:val="5"/>
        </w:numPr>
        <w:suppressAutoHyphens/>
        <w:autoSpaceDN/>
        <w:ind w:left="426" w:hanging="426"/>
        <w:jc w:val="both"/>
        <w:rPr>
          <w:szCs w:val="24"/>
        </w:rPr>
      </w:pPr>
      <w:r w:rsidRPr="00D7797B">
        <w:rPr>
          <w:szCs w:val="24"/>
        </w:rPr>
        <w:t>W przypadku ofert składanych łącznie przez kilku Wykonawców (konsorcjum) dołączają oni do oferty kopię umowy konsorcjum, zawierającą co najmniej pełnomocnictwo dla jednego z Wykonawców do podejmowania decyzji wiążących dla konsorcjum oraz zakres obowiązków poszczególnych Wykonawców w ramach konsorcjum.</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5"/>
        </w:numPr>
        <w:suppressAutoHyphens/>
        <w:autoSpaceDN/>
        <w:ind w:left="426" w:hanging="426"/>
        <w:jc w:val="both"/>
        <w:rPr>
          <w:b/>
          <w:szCs w:val="24"/>
        </w:rPr>
      </w:pPr>
      <w:r w:rsidRPr="00D7797B">
        <w:rPr>
          <w:b/>
          <w:szCs w:val="24"/>
        </w:rPr>
        <w:t xml:space="preserve">Badanie i ocena złożonych oświadczeń i dokumentów </w:t>
      </w:r>
    </w:p>
    <w:p w:rsidR="00810D55" w:rsidRPr="00D7797B" w:rsidRDefault="00810D55" w:rsidP="002E5B57">
      <w:pPr>
        <w:pStyle w:val="Bezodstpw"/>
        <w:numPr>
          <w:ilvl w:val="1"/>
          <w:numId w:val="5"/>
        </w:numPr>
        <w:suppressAutoHyphens/>
        <w:autoSpaceDN/>
        <w:ind w:left="426" w:hanging="426"/>
        <w:jc w:val="both"/>
        <w:rPr>
          <w:szCs w:val="24"/>
        </w:rPr>
      </w:pPr>
      <w:r w:rsidRPr="00D7797B">
        <w:rPr>
          <w:szCs w:val="24"/>
        </w:rPr>
        <w:t>Zamawiający wezwie Wykonawców, którzy w określonym terminie nie złożyli wymaganych przez Zamawiającego dokumentów, lub którzy nie złożyli pełnomocnictw, albo, którzy złożyli wymagane dokumenty zawierające błędy lub którzy złożyli wadliwe pełnomocnictwa, do ich złożenia w wyznaczonym terminie, chyba, że oferta będzie podlegała odrzuceniu, postępowanie będzie podlegało unieważnieniu lub oferta będzie zawierała cenę, która przewyższa kwotę, jaką Zamawiający może przeznaczyć za realizację przedmiotu postępowania.</w:t>
      </w:r>
    </w:p>
    <w:p w:rsidR="00810D55" w:rsidRPr="00D7797B" w:rsidRDefault="00810D55" w:rsidP="002E5B57">
      <w:pPr>
        <w:pStyle w:val="Bezodstpw"/>
        <w:numPr>
          <w:ilvl w:val="1"/>
          <w:numId w:val="5"/>
        </w:numPr>
        <w:suppressAutoHyphens/>
        <w:autoSpaceDN/>
        <w:ind w:left="426" w:hanging="426"/>
        <w:jc w:val="both"/>
        <w:rPr>
          <w:szCs w:val="24"/>
        </w:rPr>
      </w:pPr>
      <w:r w:rsidRPr="00D7797B">
        <w:rPr>
          <w:szCs w:val="24"/>
        </w:rPr>
        <w:lastRenderedPageBreak/>
        <w:t>Dokumenty dotyczące Wykonawcy (np. dyplomy, wpis do ewidencji placówek edukacyjnych) muszą być złożone w formie oryginału lub kserokopii poświadczonej za zgodność z oryginałem przez Wykonawcę (na każdej zapisanej stronie dokumentu). Poświadczenie za zgodność z oryginałem winno być sporządzone w sposób umożliwiający identyfikację podpisu (np. wraz z imienną pieczątką osoby poświadczającej kopię dokumentu za zgodność z oryginałem). Natomiast wykazy osób i usług, o których mowa w pkt 2.1 powyżej musi być złożony w formie oryginału.</w:t>
      </w:r>
    </w:p>
    <w:p w:rsidR="00810D55" w:rsidRPr="00D7797B" w:rsidRDefault="00810D55" w:rsidP="002E5B57">
      <w:pPr>
        <w:pStyle w:val="Bezodstpw"/>
        <w:numPr>
          <w:ilvl w:val="1"/>
          <w:numId w:val="5"/>
        </w:numPr>
        <w:suppressAutoHyphens/>
        <w:autoSpaceDN/>
        <w:ind w:left="426" w:hanging="426"/>
        <w:jc w:val="both"/>
        <w:rPr>
          <w:szCs w:val="24"/>
        </w:rPr>
      </w:pPr>
      <w:r w:rsidRPr="00D7797B">
        <w:rPr>
          <w:szCs w:val="24"/>
        </w:rPr>
        <w:t>Ocena spełniania warunków udziału w postępowaniu określonych w pkt 1 niniejszego rozdziału zostanie dokonana na podstawie dokumentów wskazanych w pkt 2 niniejszego rozdziału, według formuły „spełnia-nie spełnia”.</w:t>
      </w:r>
    </w:p>
    <w:p w:rsidR="00810D55" w:rsidRPr="00D7797B" w:rsidRDefault="00810D55" w:rsidP="002E5B57">
      <w:pPr>
        <w:pStyle w:val="Bezodstpw"/>
        <w:suppressAutoHyphens/>
        <w:ind w:left="426" w:hanging="426"/>
        <w:jc w:val="both"/>
        <w:rPr>
          <w:b/>
          <w:szCs w:val="24"/>
        </w:rPr>
      </w:pPr>
    </w:p>
    <w:p w:rsidR="00810D55" w:rsidRPr="00D7797B" w:rsidRDefault="00810D55" w:rsidP="00BB2848">
      <w:pPr>
        <w:pStyle w:val="Bezodstpw"/>
        <w:suppressAutoHyphens/>
        <w:ind w:left="426" w:hanging="426"/>
        <w:jc w:val="both"/>
        <w:rPr>
          <w:b/>
          <w:szCs w:val="24"/>
        </w:rPr>
      </w:pPr>
      <w:r w:rsidRPr="00D7797B">
        <w:rPr>
          <w:b/>
          <w:szCs w:val="24"/>
        </w:rPr>
        <w:t xml:space="preserve">Rozdział 3 </w:t>
      </w:r>
      <w:r w:rsidR="00BB2848">
        <w:rPr>
          <w:b/>
          <w:szCs w:val="24"/>
        </w:rPr>
        <w:t xml:space="preserve">- </w:t>
      </w:r>
      <w:r w:rsidRPr="00D7797B">
        <w:rPr>
          <w:b/>
          <w:szCs w:val="24"/>
        </w:rPr>
        <w:t xml:space="preserve">OFERTY </w:t>
      </w:r>
    </w:p>
    <w:p w:rsidR="00810D55" w:rsidRPr="00D7797B" w:rsidRDefault="00810D55" w:rsidP="002E5B57">
      <w:pPr>
        <w:pStyle w:val="Bezodstpw"/>
        <w:suppressAutoHyphens/>
        <w:ind w:left="426" w:hanging="426"/>
        <w:jc w:val="both"/>
        <w:rPr>
          <w:b/>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Opis sposobu przygotowania oferty</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 xml:space="preserve">Wykonawca może złożyć wyłącznie jedną (1) ofertę. Jeżeli Wykonawca złoży więcej niż jedną (1) ofertę, wszystkie złożone przez niego oferty zostaną odrzucone. </w:t>
      </w:r>
    </w:p>
    <w:p w:rsidR="00810D55" w:rsidRPr="00D7797B" w:rsidRDefault="00810D55" w:rsidP="002E5B57">
      <w:pPr>
        <w:pStyle w:val="Akapitzlist3"/>
        <w:numPr>
          <w:ilvl w:val="1"/>
          <w:numId w:val="7"/>
        </w:numPr>
        <w:ind w:left="426" w:hanging="426"/>
        <w:jc w:val="both"/>
      </w:pPr>
      <w:r w:rsidRPr="00D7797B">
        <w:t xml:space="preserve">Oferta składana przez dwa lub więcej podmiotów gospodarczych (konsorcjum) musi spełnić następujące warunki: </w:t>
      </w:r>
    </w:p>
    <w:p w:rsidR="00810D55" w:rsidRPr="00D7797B" w:rsidRDefault="00810D55" w:rsidP="002E5B57">
      <w:pPr>
        <w:pStyle w:val="Akapitzlist3"/>
        <w:ind w:left="426" w:hanging="426"/>
        <w:jc w:val="both"/>
      </w:pPr>
      <w:r w:rsidRPr="00D7797B">
        <w:t xml:space="preserve">- musi spełniać warunki uczestnictwa w postępowaniu określone w niniejszym zapytaniu ofertowym, przy uwzględnieniu zsumowania danych od wszystkich podmiotów wchodzących w skład konsorcjum; </w:t>
      </w:r>
    </w:p>
    <w:p w:rsidR="00810D55" w:rsidRPr="00D7797B" w:rsidRDefault="00810D55" w:rsidP="002E5B57">
      <w:pPr>
        <w:pStyle w:val="Akapitzlist3"/>
        <w:ind w:left="426" w:hanging="426"/>
        <w:jc w:val="both"/>
      </w:pPr>
      <w:r w:rsidRPr="00D7797B">
        <w:t xml:space="preserve">- musi zawierać dokumenty i oświadczenia wymagane do ważności oferty od każdego podmiotu; </w:t>
      </w:r>
    </w:p>
    <w:p w:rsidR="00810D55" w:rsidRPr="00D7797B" w:rsidRDefault="00810D55" w:rsidP="002E5B57">
      <w:pPr>
        <w:pStyle w:val="Akapitzlist3"/>
        <w:ind w:left="426" w:hanging="426"/>
        <w:jc w:val="both"/>
      </w:pPr>
      <w:r w:rsidRPr="00D7797B">
        <w:t xml:space="preserve">- musi być podpisana w taki sposób, by zobowiązywała prawnie wszystkie strony; </w:t>
      </w:r>
    </w:p>
    <w:p w:rsidR="00810D55" w:rsidRPr="00D7797B" w:rsidRDefault="00810D55" w:rsidP="002E5B57">
      <w:pPr>
        <w:pStyle w:val="Akapitzlist3"/>
        <w:ind w:left="426" w:hanging="426"/>
        <w:jc w:val="both"/>
      </w:pPr>
      <w:r w:rsidRPr="00D7797B">
        <w:t xml:space="preserve">- jeden z podmiotów zostanie wyznaczony jako odpowiedzialny i jego upoważnienie będzie udokumentowane pełnomocnictwem podpisanym przez upełnomocnionych przedstawicieli pozostałych podmiotów; </w:t>
      </w:r>
    </w:p>
    <w:p w:rsidR="00810D55" w:rsidRPr="00D7797B" w:rsidRDefault="00810D55" w:rsidP="002E5B57">
      <w:pPr>
        <w:pStyle w:val="Bezodstpw"/>
        <w:suppressAutoHyphens/>
        <w:ind w:left="426" w:hanging="426"/>
        <w:jc w:val="both"/>
        <w:rPr>
          <w:szCs w:val="24"/>
        </w:rPr>
      </w:pPr>
      <w:r w:rsidRPr="00D7797B">
        <w:rPr>
          <w:szCs w:val="24"/>
        </w:rPr>
        <w:t xml:space="preserve">             - zawierać umowę konsorcjum, która stwierdza, że wszystkie podmioty będą solidarnie odpowiedzialne prawnie za realizację umowy.</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 xml:space="preserve">Oferta musi zawierać wypełniony i podpisany Formularz oferty zgodnie z załącznikiem nr 2 do ogłoszenia o zamówieniu. </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Wykonawca jest związany ofertą przez okres 30 dni. Zamawiający może wezwać Wykonawców do przedłużenia terminu związania ofertą o określony czas. Brak wyrażenia zgody na przedłużenie związania oferta będzie skutkował odrzuceniem złożonej przez Wykonawcę oferty.</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 xml:space="preserve">Oferta powinna być przygotowana zgodnie z zakresem objętym niniejszym postępowaniem. </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u w:val="single"/>
        </w:rPr>
        <w:t>Wraz z wypełnionym i podpisanym Formularzem oferty oraz załącznikiem nr 3 w tym samym opakowaniu, winny być złożone</w:t>
      </w:r>
      <w:r w:rsidRPr="00D7797B">
        <w:rPr>
          <w:szCs w:val="24"/>
        </w:rPr>
        <w:t>:</w:t>
      </w:r>
    </w:p>
    <w:p w:rsidR="00810D55" w:rsidRPr="00D7797B" w:rsidRDefault="00BB2848" w:rsidP="00BB2848">
      <w:pPr>
        <w:pStyle w:val="Bezodstpw"/>
        <w:suppressAutoHyphens/>
        <w:autoSpaceDN/>
        <w:jc w:val="both"/>
        <w:rPr>
          <w:szCs w:val="24"/>
        </w:rPr>
      </w:pPr>
      <w:r>
        <w:rPr>
          <w:szCs w:val="24"/>
        </w:rPr>
        <w:t>- p</w:t>
      </w:r>
      <w:r w:rsidR="00810D55" w:rsidRPr="00D7797B">
        <w:rPr>
          <w:szCs w:val="24"/>
        </w:rPr>
        <w:t>ełnomocnictwo do podpisania oferty (jeżeli dotyczy)</w:t>
      </w:r>
      <w:r>
        <w:rPr>
          <w:szCs w:val="24"/>
        </w:rPr>
        <w:t>,</w:t>
      </w:r>
    </w:p>
    <w:p w:rsidR="00810D55" w:rsidRPr="00D7797B" w:rsidRDefault="00BB2848" w:rsidP="00BB2848">
      <w:pPr>
        <w:pStyle w:val="Bezodstpw"/>
        <w:suppressAutoHyphens/>
        <w:autoSpaceDN/>
        <w:jc w:val="both"/>
        <w:rPr>
          <w:szCs w:val="24"/>
        </w:rPr>
      </w:pPr>
      <w:r>
        <w:rPr>
          <w:szCs w:val="24"/>
        </w:rPr>
        <w:t>- d</w:t>
      </w:r>
      <w:r w:rsidR="00810D55" w:rsidRPr="00D7797B">
        <w:rPr>
          <w:szCs w:val="24"/>
        </w:rPr>
        <w:t>okumenty wymienione w pkt 2 rozdziału 2 zapytania ofertowego,</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Oferta oraz pozostałe oświadczenia i dokumenty, dla których Zamawiający określił wzory w formie formularzy będących załącznikami do ogłoszenia, winny być sporządzone zgodnie z tymi wzorami, co do treści oraz opisu kolumn i wierszy.</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Oferta musi być sporządzona z zachowaniem formy pisemnej pod rygorem nieważności, co oznacza, że musi być podpisana przez Wykonawcę. Zamawiający wymaga, aby ofertę podpisano zgodnie z zasadami reprezentacji wskazanymi we właściwym rejestrze lub zgodnie z udzielonymi pełnomocnictwem/pełnomocnictwami.</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lastRenderedPageBreak/>
        <w:t>Jeżeli z dokumentu(ów) określającego(</w:t>
      </w:r>
      <w:proofErr w:type="spellStart"/>
      <w:r w:rsidRPr="00D7797B">
        <w:rPr>
          <w:szCs w:val="24"/>
        </w:rPr>
        <w:t>ych</w:t>
      </w:r>
      <w:proofErr w:type="spellEnd"/>
      <w:r w:rsidRPr="00D7797B">
        <w:rPr>
          <w:szCs w:val="24"/>
        </w:rPr>
        <w:t>) status prawny wykonawcy(ów) lub pełnomocnictwa (pełnomocnictw) wynika, iż do reprezentowania wykonawcy(ów) upoważnionych jest łącznie kilka osób dokumenty wchodzące w skład oferty muszą być podpisane przez wszystkie te osoby.</w:t>
      </w:r>
    </w:p>
    <w:p w:rsidR="00810D55" w:rsidRPr="00D7797B" w:rsidRDefault="00810D55" w:rsidP="002E5B57">
      <w:pPr>
        <w:pStyle w:val="Bezodstpw"/>
        <w:numPr>
          <w:ilvl w:val="1"/>
          <w:numId w:val="7"/>
        </w:numPr>
        <w:tabs>
          <w:tab w:val="left" w:pos="880"/>
        </w:tabs>
        <w:suppressAutoHyphens/>
        <w:autoSpaceDN/>
        <w:ind w:left="426" w:hanging="426"/>
        <w:jc w:val="both"/>
        <w:rPr>
          <w:szCs w:val="24"/>
        </w:rPr>
      </w:pPr>
      <w:r w:rsidRPr="00D7797B">
        <w:rPr>
          <w:szCs w:val="24"/>
        </w:rPr>
        <w:t>Jeżeli upoważnienie, o którym mowa w pkt 1.8 niniejszego rozdziału nie wynika wprost z właściwego rejestru stwierdzającego status prawny Wykonawcy, to do oferty należy dołączyć pełnomocnictwo w formie oryginału wystawione przez osoby do tego upoważnione lub potwierdzoną notarialnie kopię pełnomocnictwa</w:t>
      </w:r>
      <w:r w:rsidR="00A7278C">
        <w:rPr>
          <w:szCs w:val="24"/>
        </w:rPr>
        <w:t>.</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Każda poprawka w treści oferty, a w szczególności każde przerobienie, przekreślenie, uzupełnienie, nadpisanie, przesłonięcie korektorem, etc. musi być parafowane przez Wykonawcę lub wyznaczonego Pełnomocnika.</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Zaleca się, aby strony oferty były ze sobą trwale połączone i kolejno ponumerowane. W treści oferty zaleca się umieszczenie informacji o ilości stron.</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Wykonawca odpowiada za kompletność oferty i jej zgodność z wymaganiami zapytania ofertowego.</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Wykonawca może zastrzec w treści oferty informacje stanowiące tajemnicę przedsiębiorstwa w rozumieniu przepisów ustawy o zwalczaniu nieuczciwej konkurencji.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Informacje zastrzeżone, jako tajemnica przedsiębiorstwa winny być przez Wykonawcę złożone w oddzielnej kopercie z oznakowaniem „TAJEMNICA PRZEDSIĘBIORSTWA” lub zszyte oddzielnie od pozostałych, jawnych elementów oferty. Zamawiający ma prawo badać skuteczność zastrzeżenia dot. zakazu udostępniania informacji zastrzeżonych, jako tajemnica przedsiębiorstwa. Następstwem stwierdzenia bezskuteczności zastrzeżenia będzie ich odtajnienie.</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Ofertę należy umieścić w zamkniętym opakowaniu, uniemożliwiającym odczytanie jej zawartości bez uszkodzenia tego opakowania. Opakowanie winno być oznaczone nazwą (firmą) i adresem Wykonawcy, zaadresowane do Zamawiającego na adres:</w:t>
      </w:r>
    </w:p>
    <w:p w:rsidR="00810D55" w:rsidRPr="00D7797B" w:rsidRDefault="00810D55" w:rsidP="002E5B57">
      <w:pPr>
        <w:pStyle w:val="Bezodstpw"/>
        <w:suppressAutoHyphens/>
        <w:ind w:left="426" w:hanging="426"/>
        <w:jc w:val="both"/>
        <w:rPr>
          <w:b/>
          <w:bCs/>
          <w:szCs w:val="24"/>
        </w:rPr>
      </w:pPr>
    </w:p>
    <w:p w:rsidR="00810D55" w:rsidRPr="00D7797B" w:rsidRDefault="00810D55" w:rsidP="00A7278C">
      <w:pPr>
        <w:pStyle w:val="Bezodstpw"/>
        <w:suppressAutoHyphens/>
        <w:ind w:left="426" w:hanging="426"/>
        <w:jc w:val="center"/>
        <w:rPr>
          <w:b/>
          <w:bCs/>
          <w:szCs w:val="24"/>
        </w:rPr>
      </w:pPr>
      <w:r w:rsidRPr="00D7797B">
        <w:rPr>
          <w:b/>
          <w:bCs/>
          <w:szCs w:val="24"/>
        </w:rPr>
        <w:t>Gmina Czarna Woda</w:t>
      </w:r>
      <w:r w:rsidR="00A7278C">
        <w:rPr>
          <w:b/>
          <w:bCs/>
          <w:szCs w:val="24"/>
        </w:rPr>
        <w:t>,</w:t>
      </w:r>
      <w:r w:rsidRPr="00D7797B">
        <w:rPr>
          <w:b/>
          <w:bCs/>
          <w:szCs w:val="24"/>
        </w:rPr>
        <w:t xml:space="preserve"> ul. Mickiewicza 7, 83-262 Czarna Woda</w:t>
      </w:r>
    </w:p>
    <w:p w:rsidR="00810D55" w:rsidRPr="00D7797B" w:rsidRDefault="00810D55" w:rsidP="00A7278C">
      <w:pPr>
        <w:pStyle w:val="Bezodstpw"/>
        <w:suppressAutoHyphens/>
        <w:ind w:left="426" w:hanging="426"/>
        <w:jc w:val="center"/>
        <w:rPr>
          <w:b/>
          <w:bCs/>
          <w:szCs w:val="24"/>
        </w:rPr>
      </w:pPr>
      <w:r w:rsidRPr="00D7797B">
        <w:rPr>
          <w:szCs w:val="24"/>
        </w:rPr>
        <w:t>oraz opisane:</w:t>
      </w:r>
    </w:p>
    <w:p w:rsidR="00A7278C" w:rsidRPr="00D7797B" w:rsidRDefault="00307B31" w:rsidP="00A7278C">
      <w:pPr>
        <w:pStyle w:val="Bezodstpw"/>
        <w:suppressAutoHyphens/>
        <w:ind w:left="426" w:hanging="426"/>
        <w:jc w:val="center"/>
        <w:rPr>
          <w:b/>
          <w:szCs w:val="24"/>
        </w:rPr>
      </w:pPr>
      <w:r>
        <w:rPr>
          <w:b/>
          <w:szCs w:val="24"/>
        </w:rPr>
        <w:t>ZP.PN.271.8.2017.AW</w:t>
      </w:r>
    </w:p>
    <w:p w:rsidR="00810D55" w:rsidRPr="00D7797B" w:rsidRDefault="00A7278C" w:rsidP="00A7278C">
      <w:pPr>
        <w:pStyle w:val="Bezodstpw"/>
        <w:suppressAutoHyphens/>
        <w:ind w:left="426" w:hanging="426"/>
        <w:jc w:val="center"/>
        <w:rPr>
          <w:b/>
          <w:szCs w:val="24"/>
        </w:rPr>
      </w:pPr>
      <w:r>
        <w:rPr>
          <w:b/>
          <w:szCs w:val="24"/>
        </w:rPr>
        <w:t xml:space="preserve"> „</w:t>
      </w:r>
      <w:r w:rsidR="00810D55" w:rsidRPr="00D7797B">
        <w:rPr>
          <w:b/>
          <w:szCs w:val="24"/>
        </w:rPr>
        <w:t xml:space="preserve">Usługi szkoleniowe wraz z </w:t>
      </w:r>
      <w:r>
        <w:rPr>
          <w:b/>
          <w:szCs w:val="24"/>
        </w:rPr>
        <w:t>dostawą materiałów dla rodziców”</w:t>
      </w:r>
      <w:r w:rsidR="00810D55" w:rsidRPr="00D7797B">
        <w:rPr>
          <w:b/>
          <w:szCs w:val="24"/>
        </w:rPr>
        <w:br/>
        <w:t>w ramach projektu pn. „Dobra edukacja”</w:t>
      </w:r>
    </w:p>
    <w:p w:rsidR="00810D55" w:rsidRPr="00D7797B" w:rsidRDefault="00810D55" w:rsidP="00A7278C">
      <w:pPr>
        <w:pStyle w:val="Bezodstpw"/>
        <w:suppressAutoHyphens/>
        <w:ind w:left="426" w:hanging="426"/>
        <w:jc w:val="center"/>
        <w:rPr>
          <w:b/>
          <w:szCs w:val="24"/>
        </w:rPr>
      </w:pPr>
      <w:r w:rsidRPr="00D7797B">
        <w:rPr>
          <w:b/>
          <w:szCs w:val="24"/>
        </w:rPr>
        <w:t>NIE OTWIERAĆ PRZED TERMINEM OTWARCIA OFERT</w:t>
      </w:r>
    </w:p>
    <w:p w:rsidR="00810D55" w:rsidRPr="00D7797B" w:rsidRDefault="00A7278C" w:rsidP="00A7278C">
      <w:pPr>
        <w:pStyle w:val="Bezodstpw"/>
        <w:suppressAutoHyphens/>
        <w:ind w:left="426" w:hanging="426"/>
        <w:jc w:val="center"/>
        <w:rPr>
          <w:szCs w:val="24"/>
        </w:rPr>
      </w:pPr>
      <w:r>
        <w:rPr>
          <w:b/>
          <w:szCs w:val="24"/>
        </w:rPr>
        <w:t>01.09.</w:t>
      </w:r>
      <w:r w:rsidR="00810D55" w:rsidRPr="00D7797B">
        <w:rPr>
          <w:b/>
          <w:szCs w:val="24"/>
        </w:rPr>
        <w:t xml:space="preserve">2017 r. godz. </w:t>
      </w:r>
      <w:r>
        <w:rPr>
          <w:b/>
          <w:szCs w:val="24"/>
        </w:rPr>
        <w:t>11:</w:t>
      </w:r>
      <w:r w:rsidR="00B0016F">
        <w:rPr>
          <w:b/>
          <w:szCs w:val="24"/>
        </w:rPr>
        <w:t>15</w:t>
      </w:r>
    </w:p>
    <w:p w:rsidR="00810D55" w:rsidRPr="00D7797B" w:rsidRDefault="00810D55" w:rsidP="00A7278C">
      <w:pPr>
        <w:pStyle w:val="Bezodstpw"/>
        <w:suppressAutoHyphens/>
        <w:ind w:left="426" w:hanging="426"/>
        <w:jc w:val="center"/>
        <w:rPr>
          <w:b/>
          <w:szCs w:val="24"/>
        </w:rPr>
      </w:pPr>
    </w:p>
    <w:p w:rsidR="00810D55" w:rsidRPr="00D7797B" w:rsidRDefault="00810D55" w:rsidP="002E5B57">
      <w:pPr>
        <w:pStyle w:val="Bezodstpw"/>
        <w:suppressAutoHyphens/>
        <w:ind w:left="426" w:hanging="426"/>
        <w:jc w:val="both"/>
        <w:rPr>
          <w:b/>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 xml:space="preserve">Zmiana oraz wycofanie oferty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(zgodnie z pkt 1.14 niniejszego rozdziału), a opakowanie winno zawierać dodatkowe oznaczenie wyrazem: „ZMIANA”.</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lastRenderedPageBreak/>
        <w:t>Przed upływem terminu składania oferty, Wykonawca może wycofać ofertę. O wycofaniu powinien powiadomić Zamawiającego na piśmie pod rygorem nieważności przed upływem terminu składania oferty. Oświadczenie o wycofaniu oferty winno być opakowane tak, jak oferta (zgodnie z pkt 1.14 niniejszego rozdziału), a opakowanie winno zawierać dodatkowe oznaczenie wyrazem: „WYCOFANIE”.</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bookmarkStart w:id="8" w:name="bookmark24"/>
      <w:bookmarkStart w:id="9" w:name="bookmark18"/>
      <w:r w:rsidRPr="00D7797B">
        <w:rPr>
          <w:b/>
          <w:szCs w:val="24"/>
        </w:rPr>
        <w:t xml:space="preserve">Opis sposobu obliczania ceny w ofercie </w:t>
      </w:r>
      <w:bookmarkEnd w:id="8"/>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Formą wynagrodzenia przyjętą przez Zamawiającego we wzorze umowy (załącznik nr 4 do ogłoszenia) będzie wynagrodzenie ryczałtowe.</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Podana w ofercie cena ryczałtowa musi być wyrażona w PLN (z dokładnością do dwóch miejsc po przecinku). Cena musi uwzględniać wszystkie wymagania niniejszego zapytania ofertowego oraz obejmować wszelkie koszty, jakie poniesie Wykonawca z tytułu należytej oraz zgodnej z obowiązującymi przepisami realizacji umowy, choćby zmieniły się koszty poszczególnych jego składników. Oznacza to, że Wykonawca skalkuluje wszystkie potencjalne ryzyka jakie mogą wystąpić przy realizacji przedmiotu umowy, oraz, że przewidział właściwą organizację dla bezpiecznego, poprawnego i terminowego zrealizowania przez Wykonawcę zakresu rzeczowego przedmiotu umowy. W cenie ofertowej należy ponadto uwzględnić należny podatek VAT (cena brutto) zgodnie z obowiązującymi przepisami na dzień składania ofert.</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Ceną oferty jest kwota brutto wymieniona w Formularzu oferty (załącznik nr 2 do ogłoszenia).</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Sposób zapłaty i rozliczenia za realizację niniejszego przedmiotu postępowania określone zostały we wzorze umowy, stanowiącym załącznik nr 4 (umowa) do ogłoszenia</w:t>
      </w:r>
      <w:r w:rsidR="00A321F1">
        <w:rPr>
          <w:szCs w:val="24"/>
        </w:rPr>
        <w:t>.</w:t>
      </w:r>
    </w:p>
    <w:p w:rsidR="00810D55" w:rsidRPr="00D7797B" w:rsidRDefault="00810D55" w:rsidP="002E5B57">
      <w:pPr>
        <w:pStyle w:val="Bezodstpw"/>
        <w:suppressAutoHyphens/>
        <w:ind w:left="426" w:hanging="426"/>
        <w:jc w:val="both"/>
        <w:rPr>
          <w:b/>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 xml:space="preserve">Miejsce i termin składania ofert </w:t>
      </w:r>
      <w:bookmarkEnd w:id="9"/>
    </w:p>
    <w:p w:rsidR="00810D55" w:rsidRPr="00D7797B" w:rsidRDefault="00810D55" w:rsidP="002E5B57">
      <w:pPr>
        <w:pStyle w:val="Bezodstpw"/>
        <w:numPr>
          <w:ilvl w:val="1"/>
          <w:numId w:val="7"/>
        </w:numPr>
        <w:suppressAutoHyphens/>
        <w:autoSpaceDN/>
        <w:ind w:left="426" w:hanging="426"/>
        <w:jc w:val="both"/>
        <w:rPr>
          <w:b/>
          <w:bCs/>
          <w:szCs w:val="24"/>
        </w:rPr>
      </w:pPr>
      <w:r w:rsidRPr="00D7797B">
        <w:rPr>
          <w:szCs w:val="24"/>
        </w:rPr>
        <w:t>Oferty winny być złożone w siedzibie Zamawiającego – ul. Mickiewicza 7</w:t>
      </w:r>
      <w:r w:rsidR="00B0016F">
        <w:rPr>
          <w:szCs w:val="24"/>
        </w:rPr>
        <w:t>,</w:t>
      </w:r>
      <w:r w:rsidRPr="00D7797B">
        <w:rPr>
          <w:szCs w:val="24"/>
        </w:rPr>
        <w:t xml:space="preserve"> 83-262 Czarna Woda w dni robocze, w godzinach poniedziałek 8:00-16:00, wtorek-piątek od 7:15 do 15:15, w nieprzekraczalnym terminie: </w:t>
      </w:r>
      <w:r w:rsidRPr="00D7797B">
        <w:rPr>
          <w:b/>
          <w:szCs w:val="24"/>
        </w:rPr>
        <w:t xml:space="preserve">do dnia </w:t>
      </w:r>
      <w:r w:rsidR="00B0016F">
        <w:rPr>
          <w:b/>
          <w:szCs w:val="24"/>
        </w:rPr>
        <w:t>01.09.</w:t>
      </w:r>
      <w:r w:rsidRPr="00D7797B">
        <w:rPr>
          <w:b/>
          <w:szCs w:val="24"/>
        </w:rPr>
        <w:t xml:space="preserve">2017 do godziny </w:t>
      </w:r>
      <w:r w:rsidR="00B0016F">
        <w:rPr>
          <w:b/>
          <w:szCs w:val="24"/>
        </w:rPr>
        <w:t>11:00.</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Oferty otrzymane przez Zamawiającego po terminie wyznaczonym na ich składanie zostaną zwrócone Wykonawcom bez otwierania.</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 xml:space="preserve">Miejsce i termin otwarcia ofert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Otwarcie ofert nastąpi w siedzibie Zamawiającego ul. Mickiewicza 7</w:t>
      </w:r>
      <w:r w:rsidR="00B0016F">
        <w:rPr>
          <w:szCs w:val="24"/>
        </w:rPr>
        <w:t>,</w:t>
      </w:r>
      <w:r w:rsidRPr="00D7797B">
        <w:rPr>
          <w:szCs w:val="24"/>
        </w:rPr>
        <w:t xml:space="preserve"> 83-262 Czarna Woda, </w:t>
      </w:r>
      <w:r w:rsidRPr="00D7797B">
        <w:rPr>
          <w:b/>
          <w:szCs w:val="24"/>
        </w:rPr>
        <w:t xml:space="preserve">w dniu </w:t>
      </w:r>
      <w:r w:rsidR="00B0016F">
        <w:rPr>
          <w:b/>
          <w:szCs w:val="24"/>
        </w:rPr>
        <w:t>01.09</w:t>
      </w:r>
      <w:r w:rsidRPr="00D7797B">
        <w:rPr>
          <w:b/>
          <w:szCs w:val="24"/>
        </w:rPr>
        <w:t xml:space="preserve">2017 o godzinie </w:t>
      </w:r>
      <w:r w:rsidR="00B0016F">
        <w:rPr>
          <w:b/>
          <w:szCs w:val="24"/>
        </w:rPr>
        <w:t>11:15.</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Otwarcie ofert jest jawne.</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Odczytaniu podlega nazwa Wykonawcy oraz cena oferty podana w Formularzu oferty.</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Podczas otwarcia ofert, Zamawiający wskaże środki finansowe przeznaczone na realizację przedmiotu postępowania.</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Poprawa złożonych ofert</w:t>
      </w:r>
    </w:p>
    <w:p w:rsidR="00810D55" w:rsidRPr="00D7797B" w:rsidRDefault="00810D55" w:rsidP="002E5B57">
      <w:pPr>
        <w:pStyle w:val="Kolorowalistaakcent11"/>
        <w:numPr>
          <w:ilvl w:val="1"/>
          <w:numId w:val="7"/>
        </w:numPr>
        <w:suppressAutoHyphens/>
        <w:ind w:left="426" w:hanging="426"/>
        <w:jc w:val="both"/>
        <w:rPr>
          <w:rFonts w:ascii="Times New Roman" w:hAnsi="Times New Roman"/>
          <w:sz w:val="24"/>
          <w:szCs w:val="24"/>
        </w:rPr>
      </w:pPr>
      <w:r w:rsidRPr="00D7797B">
        <w:rPr>
          <w:rFonts w:ascii="Times New Roman" w:hAnsi="Times New Roman"/>
          <w:sz w:val="24"/>
          <w:szCs w:val="24"/>
        </w:rPr>
        <w:t>Zamawiający może poprawić w ofercie, zawiadamiając o tym Wykonawcę, którego oferta została poprawiona:</w:t>
      </w:r>
    </w:p>
    <w:p w:rsidR="00810D55" w:rsidRPr="00D7797B" w:rsidRDefault="00810D55" w:rsidP="002E5B57">
      <w:pPr>
        <w:pStyle w:val="Kolorowalistaakcent11"/>
        <w:numPr>
          <w:ilvl w:val="2"/>
          <w:numId w:val="7"/>
        </w:numPr>
        <w:suppressAutoHyphens/>
        <w:ind w:left="426" w:hanging="426"/>
        <w:jc w:val="both"/>
        <w:rPr>
          <w:rFonts w:ascii="Times New Roman" w:hAnsi="Times New Roman"/>
          <w:sz w:val="24"/>
          <w:szCs w:val="24"/>
        </w:rPr>
      </w:pPr>
      <w:r w:rsidRPr="00D7797B">
        <w:rPr>
          <w:rFonts w:ascii="Times New Roman" w:hAnsi="Times New Roman"/>
          <w:sz w:val="24"/>
          <w:szCs w:val="24"/>
        </w:rPr>
        <w:t>oczywiste omyłki pisarskie (widoczne, wbrew zamierzeniu niewłaściwe użycie wyrazu, widocznie mylna pisownia albo widoczne niezamierzone opuszczenie jednego wyrazu),</w:t>
      </w:r>
    </w:p>
    <w:p w:rsidR="00810D55" w:rsidRPr="00D7797B" w:rsidRDefault="00810D55" w:rsidP="002E5B57">
      <w:pPr>
        <w:pStyle w:val="Kolorowalistaakcent11"/>
        <w:numPr>
          <w:ilvl w:val="2"/>
          <w:numId w:val="7"/>
        </w:numPr>
        <w:suppressAutoHyphens/>
        <w:ind w:left="426" w:hanging="426"/>
        <w:jc w:val="both"/>
        <w:rPr>
          <w:rFonts w:ascii="Times New Roman" w:hAnsi="Times New Roman"/>
          <w:sz w:val="24"/>
          <w:szCs w:val="24"/>
        </w:rPr>
      </w:pPr>
      <w:r w:rsidRPr="00D7797B">
        <w:rPr>
          <w:rFonts w:ascii="Times New Roman" w:hAnsi="Times New Roman"/>
          <w:sz w:val="24"/>
          <w:szCs w:val="24"/>
        </w:rPr>
        <w:t>oczywiste omyłki rachunkowe, z uwzględnieniem konsekwencji rachunkowych dokonanych poprawek,</w:t>
      </w:r>
    </w:p>
    <w:p w:rsidR="00810D55" w:rsidRPr="00D7797B" w:rsidRDefault="00810D55" w:rsidP="002E5B57">
      <w:pPr>
        <w:pStyle w:val="Kolorowalistaakcent11"/>
        <w:numPr>
          <w:ilvl w:val="2"/>
          <w:numId w:val="7"/>
        </w:numPr>
        <w:suppressAutoHyphens/>
        <w:ind w:left="426" w:hanging="426"/>
        <w:jc w:val="both"/>
        <w:rPr>
          <w:rFonts w:ascii="Times New Roman" w:hAnsi="Times New Roman"/>
          <w:sz w:val="24"/>
          <w:szCs w:val="24"/>
        </w:rPr>
      </w:pPr>
      <w:r w:rsidRPr="00D7797B">
        <w:rPr>
          <w:rFonts w:ascii="Times New Roman" w:hAnsi="Times New Roman"/>
          <w:sz w:val="24"/>
          <w:szCs w:val="24"/>
        </w:rPr>
        <w:t xml:space="preserve">inne omyłki polegające na niezgodności oferty z </w:t>
      </w:r>
      <w:r w:rsidR="00307B31">
        <w:rPr>
          <w:rFonts w:ascii="Times New Roman" w:hAnsi="Times New Roman"/>
          <w:sz w:val="24"/>
          <w:szCs w:val="24"/>
        </w:rPr>
        <w:t>ogłoszeniem</w:t>
      </w:r>
      <w:r w:rsidRPr="00D7797B">
        <w:rPr>
          <w:rFonts w:ascii="Times New Roman" w:hAnsi="Times New Roman"/>
          <w:sz w:val="24"/>
          <w:szCs w:val="24"/>
        </w:rPr>
        <w:t>, niepowodujące istotnych zmian w treści oferty.</w:t>
      </w:r>
    </w:p>
    <w:p w:rsidR="00810D55" w:rsidRPr="00D7797B" w:rsidRDefault="00810D55" w:rsidP="002E5B57">
      <w:pPr>
        <w:pStyle w:val="Kolorowalistaakcent11"/>
        <w:suppressAutoHyphens/>
        <w:ind w:left="426" w:hanging="426"/>
        <w:jc w:val="both"/>
        <w:rPr>
          <w:rFonts w:ascii="Times New Roman" w:hAnsi="Times New Roman"/>
          <w:sz w:val="24"/>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Weryfikacja wiarygodności złożonych ofert</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Zamawiający zastrzega sobie prawo sprawdzania w toku oceny ofert wiarygodność przedstawionych przez Wykonawców dokumentów, oświadczeń, wykazów, danych i informacji.</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 xml:space="preserve">Wykluczenie Wykonawcy, odrzucenie jego oferty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Zamawiający wykluczy Wykonawcę:</w:t>
      </w: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 xml:space="preserve">który nie spełni warunków udziału w postępowaniu określonych w pkt 1 rozdziału 2 zapytania ofertowego,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Zamawiający odrzuca ofertę, w przypadku, gdy:</w:t>
      </w:r>
      <w:r w:rsidRPr="00D7797B">
        <w:rPr>
          <w:szCs w:val="24"/>
        </w:rPr>
        <w:tab/>
      </w: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jej treść będzie niezgodna z treścią zapytania ofertowego, z zastrzeżeniem pkt 6.1.3 powyżej,</w:t>
      </w: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jest niezgodna z obowiązującymi przepisami prawa.</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r w:rsidRPr="00D7797B">
        <w:rPr>
          <w:b/>
          <w:szCs w:val="24"/>
        </w:rPr>
        <w:t>Kryteria wyboru oferty najkorzystniejszej</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 xml:space="preserve">Wybierając ofertę najkorzystniejszą, Zamawiający będzie kierował się następującymi kryteriami: </w:t>
      </w: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Kryterium nr 1:</w:t>
      </w:r>
      <w:r w:rsidRPr="00D7797B">
        <w:rPr>
          <w:b/>
          <w:szCs w:val="24"/>
        </w:rPr>
        <w:t xml:space="preserve"> </w:t>
      </w:r>
      <w:r w:rsidRPr="00D7797B">
        <w:rPr>
          <w:szCs w:val="24"/>
        </w:rPr>
        <w:t xml:space="preserve">cena </w:t>
      </w:r>
      <w:r w:rsidRPr="00D7797B">
        <w:rPr>
          <w:b/>
          <w:szCs w:val="24"/>
        </w:rPr>
        <w:t xml:space="preserve">waga kryterium 40% </w:t>
      </w:r>
    </w:p>
    <w:p w:rsidR="00810D55" w:rsidRPr="00D7797B" w:rsidRDefault="00810D55" w:rsidP="002E5B57">
      <w:pPr>
        <w:pStyle w:val="Bezodstpw"/>
        <w:suppressAutoHyphens/>
        <w:ind w:left="426" w:hanging="426"/>
        <w:jc w:val="both"/>
        <w:rPr>
          <w:szCs w:val="24"/>
        </w:rPr>
      </w:pPr>
      <w:r w:rsidRPr="00D7797B">
        <w:rPr>
          <w:szCs w:val="24"/>
        </w:rPr>
        <w:t>Najwyższą liczbę punktów (40 pkt) otrzyma oferta zawierająca najniższą cenę za wykonanie niniejszego zamówienia</w:t>
      </w:r>
    </w:p>
    <w:p w:rsidR="00810D55" w:rsidRPr="00D7797B" w:rsidRDefault="00810D55" w:rsidP="002E5B57">
      <w:pPr>
        <w:pStyle w:val="Bezodstpw"/>
        <w:numPr>
          <w:ilvl w:val="2"/>
          <w:numId w:val="7"/>
        </w:numPr>
        <w:suppressAutoHyphens/>
        <w:autoSpaceDN/>
        <w:ind w:left="426" w:hanging="426"/>
        <w:jc w:val="both"/>
        <w:rPr>
          <w:b/>
          <w:szCs w:val="24"/>
        </w:rPr>
      </w:pPr>
      <w:r w:rsidRPr="00D7797B">
        <w:rPr>
          <w:szCs w:val="24"/>
        </w:rPr>
        <w:t xml:space="preserve">Kryterium nr 2: doświadczenie kadry dydaktycznej </w:t>
      </w:r>
      <w:r w:rsidRPr="00D7797B">
        <w:rPr>
          <w:b/>
          <w:szCs w:val="24"/>
        </w:rPr>
        <w:t>waga kryterium 30%</w:t>
      </w:r>
    </w:p>
    <w:p w:rsidR="00A932C9" w:rsidRDefault="00810D55" w:rsidP="002E5B57">
      <w:pPr>
        <w:pStyle w:val="Bezodstpw"/>
        <w:suppressAutoHyphens/>
        <w:ind w:left="426" w:hanging="426"/>
        <w:jc w:val="both"/>
        <w:rPr>
          <w:szCs w:val="24"/>
        </w:rPr>
      </w:pPr>
      <w:r w:rsidRPr="00D7797B">
        <w:rPr>
          <w:szCs w:val="24"/>
        </w:rPr>
        <w:t>Ocenieni będą poszczególni prowadzący przedstawieni w ofercie poprzez zsumowanie punktów. Suma punktów uzyskanych przez poszczególnych wykładowców zostanie podzielona przez sumę punktów najkorzystniejszej oferty w tym kryterium. Za najkorzystniejszą, w tym kryterium zostanie uznana oferta, której suma punktów przyznanych każdemu wykładowcy będzie najwyższa i otrzyma 100 pkt.  100 pkt x waga kryterium 30% = 30 pkt,</w:t>
      </w:r>
    </w:p>
    <w:p w:rsidR="00A932C9" w:rsidRDefault="00A932C9" w:rsidP="002E5B57">
      <w:pPr>
        <w:pStyle w:val="Bezodstpw"/>
        <w:suppressAutoHyphens/>
        <w:ind w:left="426" w:hanging="426"/>
        <w:jc w:val="both"/>
        <w:rPr>
          <w:rFonts w:eastAsia="Times New Roman"/>
          <w:szCs w:val="24"/>
          <w:lang w:eastAsia="ar-SA"/>
        </w:rPr>
      </w:pPr>
    </w:p>
    <w:p w:rsidR="00810D55" w:rsidRPr="00D7797B" w:rsidRDefault="00810D55" w:rsidP="002E5B57">
      <w:pPr>
        <w:pStyle w:val="Bezodstpw"/>
        <w:suppressAutoHyphens/>
        <w:ind w:left="426" w:hanging="426"/>
        <w:jc w:val="both"/>
        <w:rPr>
          <w:b/>
          <w:szCs w:val="24"/>
        </w:rPr>
      </w:pPr>
      <w:r w:rsidRPr="00D7797B">
        <w:rPr>
          <w:rFonts w:eastAsia="Times New Roman"/>
          <w:szCs w:val="24"/>
          <w:lang w:eastAsia="ar-SA"/>
        </w:rPr>
        <w:t>Wykształcenie kadry dydaktycznej:</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987"/>
        <w:gridCol w:w="827"/>
      </w:tblGrid>
      <w:tr w:rsidR="00810D55" w:rsidRPr="00D7797B" w:rsidTr="00810D55">
        <w:tc>
          <w:tcPr>
            <w:tcW w:w="5987" w:type="dxa"/>
            <w:tcBorders>
              <w:top w:val="single" w:sz="2" w:space="0" w:color="000000"/>
              <w:left w:val="single" w:sz="2" w:space="0" w:color="000000"/>
              <w:bottom w:val="single" w:sz="2" w:space="0" w:color="000000"/>
              <w:right w:val="nil"/>
            </w:tcBorders>
            <w:hideMark/>
          </w:tcPr>
          <w:p w:rsidR="00810D55" w:rsidRPr="00D7797B" w:rsidRDefault="00810D55" w:rsidP="002E5B57">
            <w:pPr>
              <w:widowControl w:val="0"/>
              <w:suppressLineNumbers/>
              <w:snapToGrid w:val="0"/>
              <w:spacing w:after="0" w:line="240" w:lineRule="auto"/>
              <w:ind w:left="426" w:hanging="426"/>
              <w:jc w:val="both"/>
              <w:rPr>
                <w:rFonts w:ascii="Times New Roman" w:eastAsia="Times New Roman" w:hAnsi="Times New Roman"/>
                <w:kern w:val="2"/>
                <w:sz w:val="24"/>
                <w:szCs w:val="24"/>
                <w:lang w:eastAsia="hi-IN" w:bidi="hi-IN"/>
              </w:rPr>
            </w:pPr>
            <w:r w:rsidRPr="00D7797B">
              <w:rPr>
                <w:rFonts w:ascii="Times New Roman" w:eastAsia="Times New Roman" w:hAnsi="Times New Roman"/>
                <w:kern w:val="2"/>
                <w:sz w:val="24"/>
                <w:szCs w:val="24"/>
                <w:lang w:eastAsia="hi-IN" w:bidi="hi-IN"/>
              </w:rPr>
              <w:t>Wykształcenie wyższe z tytułem doktora lub profesora</w:t>
            </w:r>
          </w:p>
        </w:tc>
        <w:tc>
          <w:tcPr>
            <w:tcW w:w="827" w:type="dxa"/>
            <w:tcBorders>
              <w:top w:val="single" w:sz="2" w:space="0" w:color="000000"/>
              <w:left w:val="single" w:sz="2" w:space="0" w:color="000000"/>
              <w:bottom w:val="single" w:sz="2" w:space="0" w:color="000000"/>
              <w:right w:val="single" w:sz="2" w:space="0" w:color="000000"/>
            </w:tcBorders>
            <w:hideMark/>
          </w:tcPr>
          <w:p w:rsidR="00810D55" w:rsidRPr="00D7797B" w:rsidRDefault="00810D55" w:rsidP="002E5B57">
            <w:pPr>
              <w:widowControl w:val="0"/>
              <w:suppressLineNumbers/>
              <w:snapToGrid w:val="0"/>
              <w:spacing w:after="0" w:line="240" w:lineRule="auto"/>
              <w:ind w:left="426" w:hanging="426"/>
              <w:jc w:val="both"/>
              <w:rPr>
                <w:rFonts w:ascii="Times New Roman" w:eastAsia="Times New Roman" w:hAnsi="Times New Roman"/>
                <w:kern w:val="2"/>
                <w:sz w:val="24"/>
                <w:szCs w:val="24"/>
                <w:lang w:eastAsia="hi-IN" w:bidi="hi-IN"/>
              </w:rPr>
            </w:pPr>
            <w:r w:rsidRPr="00D7797B">
              <w:rPr>
                <w:rFonts w:ascii="Times New Roman" w:eastAsia="Times New Roman" w:hAnsi="Times New Roman"/>
                <w:kern w:val="2"/>
                <w:sz w:val="24"/>
                <w:szCs w:val="24"/>
                <w:lang w:eastAsia="hi-IN" w:bidi="hi-IN"/>
              </w:rPr>
              <w:t>25 pkt</w:t>
            </w:r>
          </w:p>
        </w:tc>
      </w:tr>
      <w:tr w:rsidR="00810D55" w:rsidRPr="00D7797B" w:rsidTr="00810D55">
        <w:tc>
          <w:tcPr>
            <w:tcW w:w="5987" w:type="dxa"/>
            <w:tcBorders>
              <w:top w:val="single" w:sz="2" w:space="0" w:color="000000"/>
              <w:left w:val="single" w:sz="2" w:space="0" w:color="000000"/>
              <w:bottom w:val="single" w:sz="2" w:space="0" w:color="000000"/>
              <w:right w:val="nil"/>
            </w:tcBorders>
            <w:hideMark/>
          </w:tcPr>
          <w:p w:rsidR="00810D55" w:rsidRPr="00D7797B" w:rsidRDefault="00810D55" w:rsidP="002E5B57">
            <w:pPr>
              <w:widowControl w:val="0"/>
              <w:suppressLineNumbers/>
              <w:snapToGrid w:val="0"/>
              <w:spacing w:after="0" w:line="240" w:lineRule="auto"/>
              <w:ind w:left="426" w:hanging="426"/>
              <w:jc w:val="both"/>
              <w:rPr>
                <w:rFonts w:ascii="Times New Roman" w:eastAsia="Times New Roman" w:hAnsi="Times New Roman"/>
                <w:kern w:val="2"/>
                <w:sz w:val="24"/>
                <w:szCs w:val="24"/>
                <w:lang w:eastAsia="hi-IN" w:bidi="hi-IN"/>
              </w:rPr>
            </w:pPr>
            <w:r w:rsidRPr="00D7797B">
              <w:rPr>
                <w:rFonts w:ascii="Times New Roman" w:eastAsia="Times New Roman" w:hAnsi="Times New Roman"/>
                <w:kern w:val="2"/>
                <w:sz w:val="24"/>
                <w:szCs w:val="24"/>
                <w:lang w:eastAsia="hi-IN" w:bidi="hi-IN"/>
              </w:rPr>
              <w:t xml:space="preserve">Wykształcenie wyższe magisterskie </w:t>
            </w:r>
          </w:p>
        </w:tc>
        <w:tc>
          <w:tcPr>
            <w:tcW w:w="827" w:type="dxa"/>
            <w:tcBorders>
              <w:top w:val="single" w:sz="2" w:space="0" w:color="000000"/>
              <w:left w:val="single" w:sz="2" w:space="0" w:color="000000"/>
              <w:bottom w:val="single" w:sz="2" w:space="0" w:color="000000"/>
              <w:right w:val="single" w:sz="2" w:space="0" w:color="000000"/>
            </w:tcBorders>
            <w:hideMark/>
          </w:tcPr>
          <w:p w:rsidR="00810D55" w:rsidRPr="00D7797B" w:rsidRDefault="00810D55" w:rsidP="002E5B57">
            <w:pPr>
              <w:widowControl w:val="0"/>
              <w:suppressLineNumbers/>
              <w:snapToGrid w:val="0"/>
              <w:spacing w:after="0" w:line="240" w:lineRule="auto"/>
              <w:ind w:left="426" w:hanging="426"/>
              <w:jc w:val="both"/>
              <w:rPr>
                <w:rFonts w:ascii="Times New Roman" w:eastAsia="Times New Roman" w:hAnsi="Times New Roman"/>
                <w:kern w:val="2"/>
                <w:sz w:val="24"/>
                <w:szCs w:val="24"/>
                <w:lang w:eastAsia="hi-IN" w:bidi="hi-IN"/>
              </w:rPr>
            </w:pPr>
            <w:r w:rsidRPr="00D7797B">
              <w:rPr>
                <w:rFonts w:ascii="Times New Roman" w:eastAsia="Times New Roman" w:hAnsi="Times New Roman"/>
                <w:kern w:val="2"/>
                <w:sz w:val="24"/>
                <w:szCs w:val="24"/>
                <w:lang w:eastAsia="hi-IN" w:bidi="hi-IN"/>
              </w:rPr>
              <w:t>10 pkt</w:t>
            </w:r>
          </w:p>
        </w:tc>
      </w:tr>
    </w:tbl>
    <w:p w:rsidR="00A932C9" w:rsidRPr="00A932C9" w:rsidRDefault="00A932C9" w:rsidP="00A932C9">
      <w:pPr>
        <w:pStyle w:val="Bezodstpw"/>
        <w:suppressAutoHyphens/>
        <w:autoSpaceDN/>
        <w:ind w:left="426"/>
        <w:jc w:val="both"/>
        <w:rPr>
          <w:b/>
          <w:szCs w:val="24"/>
        </w:rPr>
      </w:pPr>
    </w:p>
    <w:p w:rsidR="00810D55" w:rsidRPr="00D7797B" w:rsidRDefault="00810D55" w:rsidP="002E5B57">
      <w:pPr>
        <w:pStyle w:val="Bezodstpw"/>
        <w:numPr>
          <w:ilvl w:val="2"/>
          <w:numId w:val="7"/>
        </w:numPr>
        <w:suppressAutoHyphens/>
        <w:autoSpaceDN/>
        <w:ind w:left="426" w:hanging="426"/>
        <w:jc w:val="both"/>
        <w:rPr>
          <w:b/>
          <w:szCs w:val="24"/>
        </w:rPr>
      </w:pPr>
      <w:r w:rsidRPr="00D7797B">
        <w:rPr>
          <w:szCs w:val="24"/>
        </w:rPr>
        <w:t xml:space="preserve">Kryterium nr 3: doświadczenie wykonawcy w prowadzeniu działalności edukacyjnej </w:t>
      </w:r>
      <w:r w:rsidRPr="00D7797B">
        <w:rPr>
          <w:b/>
          <w:szCs w:val="24"/>
        </w:rPr>
        <w:t>waga kryterium 30%.</w:t>
      </w:r>
    </w:p>
    <w:p w:rsidR="00810D55" w:rsidRPr="00D7797B" w:rsidRDefault="00810D55" w:rsidP="002E5B57">
      <w:pPr>
        <w:pStyle w:val="Bezodstpw"/>
        <w:suppressAutoHyphens/>
        <w:ind w:left="426" w:hanging="426"/>
        <w:jc w:val="both"/>
        <w:rPr>
          <w:szCs w:val="24"/>
        </w:rPr>
      </w:pPr>
      <w:r w:rsidRPr="00D7797B">
        <w:rPr>
          <w:szCs w:val="24"/>
        </w:rPr>
        <w:t>Ocena będzie dokonana w następujący sposób:</w:t>
      </w:r>
    </w:p>
    <w:p w:rsidR="00810D55" w:rsidRPr="00D7797B" w:rsidRDefault="00810D55" w:rsidP="002E5B57">
      <w:pPr>
        <w:pStyle w:val="Bezodstpw"/>
        <w:suppressAutoHyphens/>
        <w:ind w:left="426" w:hanging="426"/>
        <w:jc w:val="both"/>
        <w:rPr>
          <w:szCs w:val="24"/>
        </w:rPr>
      </w:pPr>
      <w:r w:rsidRPr="00D7797B">
        <w:rPr>
          <w:szCs w:val="24"/>
        </w:rPr>
        <w:t>0-5 lat – 0 pkt.</w:t>
      </w:r>
    </w:p>
    <w:p w:rsidR="00810D55" w:rsidRPr="00D7797B" w:rsidRDefault="00810D55" w:rsidP="002E5B57">
      <w:pPr>
        <w:pStyle w:val="Bezodstpw"/>
        <w:suppressAutoHyphens/>
        <w:ind w:left="426" w:hanging="426"/>
        <w:jc w:val="both"/>
        <w:rPr>
          <w:szCs w:val="24"/>
        </w:rPr>
      </w:pPr>
      <w:r w:rsidRPr="00D7797B">
        <w:rPr>
          <w:szCs w:val="24"/>
        </w:rPr>
        <w:t>6-10 lat – 10 pkt.</w:t>
      </w:r>
    </w:p>
    <w:p w:rsidR="00810D55" w:rsidRPr="00D7797B" w:rsidRDefault="00810D55" w:rsidP="002E5B57">
      <w:pPr>
        <w:pStyle w:val="Bezodstpw"/>
        <w:suppressAutoHyphens/>
        <w:ind w:left="426" w:hanging="426"/>
        <w:jc w:val="both"/>
        <w:rPr>
          <w:szCs w:val="24"/>
        </w:rPr>
      </w:pPr>
      <w:r w:rsidRPr="00D7797B">
        <w:rPr>
          <w:szCs w:val="24"/>
        </w:rPr>
        <w:t>11-15 lat – 15 pkt.</w:t>
      </w:r>
    </w:p>
    <w:p w:rsidR="00810D55" w:rsidRPr="00D7797B" w:rsidRDefault="00810D55" w:rsidP="002E5B57">
      <w:pPr>
        <w:pStyle w:val="Bezodstpw"/>
        <w:suppressAutoHyphens/>
        <w:ind w:left="426" w:hanging="426"/>
        <w:jc w:val="both"/>
        <w:rPr>
          <w:szCs w:val="24"/>
        </w:rPr>
      </w:pPr>
      <w:r w:rsidRPr="00D7797B">
        <w:rPr>
          <w:szCs w:val="24"/>
        </w:rPr>
        <w:t>16-20 lat – 20 pkt.</w:t>
      </w:r>
    </w:p>
    <w:p w:rsidR="00810D55" w:rsidRPr="00D7797B" w:rsidRDefault="00810D55" w:rsidP="002E5B57">
      <w:pPr>
        <w:pStyle w:val="Bezodstpw"/>
        <w:suppressAutoHyphens/>
        <w:ind w:left="426" w:hanging="426"/>
        <w:jc w:val="both"/>
        <w:rPr>
          <w:szCs w:val="24"/>
        </w:rPr>
      </w:pPr>
      <w:r w:rsidRPr="00D7797B">
        <w:rPr>
          <w:szCs w:val="24"/>
        </w:rPr>
        <w:t>Powyżej 20 lat – 30 pkt.</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Zasady oceny kryteriów – opis sposobu obliczania punktacji:</w:t>
      </w:r>
    </w:p>
    <w:p w:rsidR="00810D55" w:rsidRDefault="00810D55" w:rsidP="002E5B57">
      <w:pPr>
        <w:pStyle w:val="Bezodstpw"/>
        <w:numPr>
          <w:ilvl w:val="2"/>
          <w:numId w:val="7"/>
        </w:numPr>
        <w:suppressAutoHyphens/>
        <w:autoSpaceDN/>
        <w:ind w:left="426" w:hanging="426"/>
        <w:jc w:val="both"/>
        <w:rPr>
          <w:szCs w:val="24"/>
        </w:rPr>
      </w:pPr>
      <w:r w:rsidRPr="00D7797B">
        <w:rPr>
          <w:szCs w:val="24"/>
        </w:rPr>
        <w:t>Kryterium nr 1:</w:t>
      </w:r>
      <w:r w:rsidRPr="00D7797B">
        <w:rPr>
          <w:b/>
          <w:szCs w:val="24"/>
        </w:rPr>
        <w:t xml:space="preserve"> cena</w:t>
      </w:r>
      <w:r w:rsidRPr="00D7797B">
        <w:rPr>
          <w:szCs w:val="24"/>
        </w:rPr>
        <w:t xml:space="preserve"> - według następującego wzoru:</w:t>
      </w:r>
    </w:p>
    <w:p w:rsidR="00A932C9" w:rsidRPr="00D7797B" w:rsidRDefault="00A932C9" w:rsidP="00A932C9">
      <w:pPr>
        <w:pStyle w:val="Bezodstpw"/>
        <w:suppressAutoHyphens/>
        <w:autoSpaceDN/>
        <w:ind w:left="426"/>
        <w:jc w:val="both"/>
        <w:rPr>
          <w:szCs w:val="24"/>
        </w:rPr>
      </w:pPr>
    </w:p>
    <w:p w:rsidR="00810D55" w:rsidRPr="00D7797B" w:rsidRDefault="00810D55" w:rsidP="002E5B57">
      <w:pPr>
        <w:spacing w:after="0" w:line="240" w:lineRule="auto"/>
        <w:ind w:left="426" w:hanging="426"/>
        <w:jc w:val="both"/>
        <w:rPr>
          <w:rFonts w:ascii="Times New Roman" w:hAnsi="Times New Roman"/>
          <w:b/>
          <w:sz w:val="24"/>
          <w:szCs w:val="24"/>
        </w:rPr>
      </w:pPr>
      <w:r w:rsidRPr="00D7797B">
        <w:rPr>
          <w:rFonts w:ascii="Times New Roman" w:hAnsi="Times New Roman"/>
          <w:b/>
          <w:sz w:val="24"/>
          <w:szCs w:val="24"/>
        </w:rPr>
        <w:t xml:space="preserve">                                              najniższa zaoferowana cena oferty</w:t>
      </w:r>
    </w:p>
    <w:p w:rsidR="00810D55" w:rsidRPr="00D7797B" w:rsidRDefault="00810D55" w:rsidP="00A932C9">
      <w:pPr>
        <w:spacing w:after="0" w:line="240" w:lineRule="auto"/>
        <w:ind w:left="426" w:hanging="426"/>
        <w:jc w:val="center"/>
        <w:rPr>
          <w:rFonts w:ascii="Times New Roman" w:hAnsi="Times New Roman"/>
          <w:b/>
          <w:sz w:val="24"/>
          <w:szCs w:val="24"/>
        </w:rPr>
      </w:pPr>
      <w:r w:rsidRPr="00D7797B">
        <w:rPr>
          <w:rFonts w:ascii="Times New Roman" w:hAnsi="Times New Roman"/>
          <w:noProof/>
          <w:sz w:val="24"/>
          <w:szCs w:val="24"/>
          <w:lang w:eastAsia="pl-PL"/>
        </w:rPr>
        <mc:AlternateContent>
          <mc:Choice Requires="wps">
            <w:drawing>
              <wp:anchor distT="4294967292" distB="4294967292" distL="114300" distR="114300" simplePos="0" relativeHeight="251659264" behindDoc="0" locked="0" layoutInCell="1" allowOverlap="1" wp14:anchorId="1389F310" wp14:editId="2E3E76C5">
                <wp:simplePos x="0" y="0"/>
                <wp:positionH relativeFrom="column">
                  <wp:posOffset>1524635</wp:posOffset>
                </wp:positionH>
                <wp:positionV relativeFrom="paragraph">
                  <wp:posOffset>41275</wp:posOffset>
                </wp:positionV>
                <wp:extent cx="2491740" cy="0"/>
                <wp:effectExtent l="0" t="0" r="2286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"/>
            </w:pict>
          </mc:Fallback>
        </mc:AlternateContent>
      </w:r>
      <w:r w:rsidRPr="00D7797B">
        <w:rPr>
          <w:rFonts w:ascii="Times New Roman" w:hAnsi="Times New Roman"/>
          <w:b/>
          <w:sz w:val="24"/>
          <w:szCs w:val="24"/>
        </w:rPr>
        <w:t xml:space="preserve">Ilość punktów  = </w:t>
      </w:r>
      <w:r w:rsidRPr="00D7797B">
        <w:rPr>
          <w:rFonts w:ascii="Times New Roman" w:hAnsi="Times New Roman"/>
          <w:b/>
          <w:sz w:val="24"/>
          <w:szCs w:val="24"/>
        </w:rPr>
        <w:tab/>
      </w:r>
      <w:r w:rsidRPr="00D7797B">
        <w:rPr>
          <w:rFonts w:ascii="Times New Roman" w:hAnsi="Times New Roman"/>
          <w:b/>
          <w:sz w:val="24"/>
          <w:szCs w:val="24"/>
        </w:rPr>
        <w:tab/>
      </w:r>
      <w:r w:rsidRPr="00D7797B">
        <w:rPr>
          <w:rFonts w:ascii="Times New Roman" w:hAnsi="Times New Roman"/>
          <w:b/>
          <w:sz w:val="24"/>
          <w:szCs w:val="24"/>
        </w:rPr>
        <w:tab/>
      </w:r>
      <w:r w:rsidRPr="00D7797B">
        <w:rPr>
          <w:rFonts w:ascii="Times New Roman" w:hAnsi="Times New Roman"/>
          <w:b/>
          <w:sz w:val="24"/>
          <w:szCs w:val="24"/>
        </w:rPr>
        <w:tab/>
      </w:r>
      <w:r w:rsidRPr="00D7797B">
        <w:rPr>
          <w:rFonts w:ascii="Times New Roman" w:hAnsi="Times New Roman"/>
          <w:b/>
          <w:sz w:val="24"/>
          <w:szCs w:val="24"/>
        </w:rPr>
        <w:tab/>
        <w:t xml:space="preserve">                                 x waga kryterium</w:t>
      </w:r>
    </w:p>
    <w:p w:rsidR="00810D55" w:rsidRPr="00D7797B" w:rsidRDefault="00810D55" w:rsidP="00A932C9">
      <w:pPr>
        <w:spacing w:after="0" w:line="240" w:lineRule="auto"/>
        <w:ind w:left="426" w:hanging="426"/>
        <w:jc w:val="center"/>
        <w:rPr>
          <w:rFonts w:ascii="Times New Roman" w:hAnsi="Times New Roman"/>
          <w:b/>
          <w:sz w:val="24"/>
          <w:szCs w:val="24"/>
        </w:rPr>
      </w:pPr>
      <w:r w:rsidRPr="00D7797B">
        <w:rPr>
          <w:rFonts w:ascii="Times New Roman" w:hAnsi="Times New Roman"/>
          <w:b/>
          <w:sz w:val="24"/>
          <w:szCs w:val="24"/>
        </w:rPr>
        <w:t>cena zaoferowana w badanej ofercie</w:t>
      </w:r>
    </w:p>
    <w:p w:rsidR="00810D55" w:rsidRPr="00D7797B" w:rsidRDefault="00810D55" w:rsidP="002E5B57">
      <w:pPr>
        <w:spacing w:after="0" w:line="240" w:lineRule="auto"/>
        <w:ind w:left="426" w:hanging="426"/>
        <w:jc w:val="both"/>
        <w:rPr>
          <w:rFonts w:ascii="Times New Roman" w:hAnsi="Times New Roman"/>
          <w:b/>
          <w:sz w:val="24"/>
          <w:szCs w:val="24"/>
        </w:rPr>
      </w:pPr>
    </w:p>
    <w:p w:rsidR="00810D55" w:rsidRPr="00D7797B" w:rsidRDefault="00810D55" w:rsidP="002E5B57">
      <w:pPr>
        <w:pStyle w:val="Bezodstpw"/>
        <w:numPr>
          <w:ilvl w:val="3"/>
          <w:numId w:val="7"/>
        </w:numPr>
        <w:suppressAutoHyphens/>
        <w:autoSpaceDN/>
        <w:ind w:left="426" w:hanging="426"/>
        <w:jc w:val="both"/>
        <w:rPr>
          <w:szCs w:val="24"/>
        </w:rPr>
      </w:pPr>
      <w:r w:rsidRPr="00D7797B">
        <w:rPr>
          <w:szCs w:val="24"/>
        </w:rPr>
        <w:lastRenderedPageBreak/>
        <w:t xml:space="preserve"> Do oceny przyjmuje się cenę oferty brutto (z podatkiem VAT).</w:t>
      </w:r>
    </w:p>
    <w:p w:rsidR="00810D55" w:rsidRPr="00D7797B" w:rsidRDefault="00810D55" w:rsidP="002E5B57">
      <w:pPr>
        <w:pStyle w:val="Bezodstpw"/>
        <w:numPr>
          <w:ilvl w:val="3"/>
          <w:numId w:val="7"/>
        </w:numPr>
        <w:suppressAutoHyphens/>
        <w:autoSpaceDN/>
        <w:ind w:left="426" w:hanging="426"/>
        <w:jc w:val="both"/>
        <w:rPr>
          <w:szCs w:val="24"/>
        </w:rPr>
      </w:pPr>
      <w:r w:rsidRPr="00D7797B">
        <w:rPr>
          <w:szCs w:val="24"/>
        </w:rPr>
        <w:t xml:space="preserve"> Przyjmuje się, że 1% = 1 pkt i tak zostanie przeliczona liczba uzyskanych punktów.</w:t>
      </w:r>
    </w:p>
    <w:p w:rsidR="00810D55" w:rsidRDefault="00810D55" w:rsidP="00A932C9">
      <w:pPr>
        <w:pStyle w:val="Bezodstpw"/>
        <w:numPr>
          <w:ilvl w:val="2"/>
          <w:numId w:val="7"/>
        </w:numPr>
        <w:suppressAutoHyphens/>
        <w:autoSpaceDN/>
        <w:ind w:left="426" w:hanging="426"/>
        <w:jc w:val="both"/>
        <w:rPr>
          <w:szCs w:val="24"/>
        </w:rPr>
      </w:pPr>
      <w:r w:rsidRPr="00D7797B">
        <w:rPr>
          <w:szCs w:val="24"/>
        </w:rPr>
        <w:t>Kryteria nr 2 i 3: według następującego wzoru:</w:t>
      </w:r>
    </w:p>
    <w:p w:rsidR="00A932C9" w:rsidRPr="00D7797B" w:rsidRDefault="00A932C9" w:rsidP="00A932C9">
      <w:pPr>
        <w:pStyle w:val="Bezodstpw"/>
        <w:numPr>
          <w:ilvl w:val="2"/>
          <w:numId w:val="7"/>
        </w:numPr>
        <w:suppressAutoHyphens/>
        <w:autoSpaceDN/>
        <w:ind w:left="426" w:hanging="426"/>
        <w:jc w:val="both"/>
        <w:rPr>
          <w:szCs w:val="24"/>
        </w:rPr>
      </w:pPr>
    </w:p>
    <w:p w:rsidR="00810D55" w:rsidRPr="00D7797B" w:rsidRDefault="00810D55" w:rsidP="00A932C9">
      <w:pPr>
        <w:spacing w:after="0" w:line="240" w:lineRule="auto"/>
        <w:ind w:left="426" w:hanging="426"/>
        <w:jc w:val="center"/>
        <w:rPr>
          <w:rFonts w:ascii="Times New Roman" w:hAnsi="Times New Roman"/>
          <w:sz w:val="24"/>
          <w:szCs w:val="24"/>
        </w:rPr>
      </w:pPr>
      <w:r w:rsidRPr="00D7797B">
        <w:rPr>
          <w:rFonts w:ascii="Times New Roman" w:hAnsi="Times New Roman"/>
          <w:sz w:val="24"/>
          <w:szCs w:val="24"/>
        </w:rPr>
        <w:t>Kryterium nr 2 lub odpowiednio</w:t>
      </w:r>
    </w:p>
    <w:p w:rsidR="00810D55" w:rsidRPr="00D7797B" w:rsidRDefault="00810D55" w:rsidP="00A932C9">
      <w:pPr>
        <w:spacing w:after="0" w:line="240" w:lineRule="auto"/>
        <w:ind w:left="426" w:hanging="426"/>
        <w:jc w:val="center"/>
        <w:rPr>
          <w:rFonts w:ascii="Times New Roman" w:hAnsi="Times New Roman"/>
          <w:sz w:val="24"/>
          <w:szCs w:val="24"/>
        </w:rPr>
      </w:pPr>
      <w:r w:rsidRPr="00D7797B">
        <w:rPr>
          <w:rFonts w:ascii="Times New Roman" w:hAnsi="Times New Roman"/>
          <w:sz w:val="24"/>
          <w:szCs w:val="24"/>
        </w:rPr>
        <w:t>Kryterium nr 3  w ofercie badanej.</w:t>
      </w:r>
    </w:p>
    <w:p w:rsidR="00A932C9" w:rsidRDefault="00A932C9" w:rsidP="00A932C9">
      <w:pPr>
        <w:spacing w:after="0" w:line="240" w:lineRule="auto"/>
        <w:ind w:left="426" w:hanging="426"/>
        <w:jc w:val="center"/>
        <w:rPr>
          <w:rFonts w:ascii="Times New Roman" w:hAnsi="Times New Roman"/>
          <w:sz w:val="24"/>
          <w:szCs w:val="24"/>
        </w:rPr>
      </w:pPr>
    </w:p>
    <w:p w:rsidR="00810D55" w:rsidRPr="00D7797B" w:rsidRDefault="00810D55" w:rsidP="00A932C9">
      <w:pPr>
        <w:spacing w:after="0" w:line="240" w:lineRule="auto"/>
        <w:ind w:left="426" w:hanging="426"/>
        <w:jc w:val="center"/>
        <w:rPr>
          <w:rFonts w:ascii="Times New Roman" w:hAnsi="Times New Roman"/>
          <w:sz w:val="24"/>
          <w:szCs w:val="24"/>
        </w:rPr>
      </w:pPr>
      <w:r w:rsidRPr="00D7797B">
        <w:rPr>
          <w:rFonts w:ascii="Times New Roman" w:hAnsi="Times New Roman"/>
          <w:noProof/>
          <w:sz w:val="24"/>
          <w:szCs w:val="24"/>
          <w:lang w:eastAsia="pl-PL"/>
        </w:rPr>
        <mc:AlternateContent>
          <mc:Choice Requires="wps">
            <w:drawing>
              <wp:anchor distT="4294967292" distB="4294967292" distL="114300" distR="114300" simplePos="0" relativeHeight="251660288" behindDoc="0" locked="0" layoutInCell="1" allowOverlap="1" wp14:anchorId="291EB271" wp14:editId="19B056B8">
                <wp:simplePos x="0" y="0"/>
                <wp:positionH relativeFrom="column">
                  <wp:posOffset>1524635</wp:posOffset>
                </wp:positionH>
                <wp:positionV relativeFrom="paragraph">
                  <wp:posOffset>41275</wp:posOffset>
                </wp:positionV>
                <wp:extent cx="2491740" cy="0"/>
                <wp:effectExtent l="0" t="0" r="2286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"/>
            </w:pict>
          </mc:Fallback>
        </mc:AlternateContent>
      </w:r>
      <w:r w:rsidRPr="00D7797B">
        <w:rPr>
          <w:rFonts w:ascii="Times New Roman" w:hAnsi="Times New Roman"/>
          <w:sz w:val="24"/>
          <w:szCs w:val="24"/>
        </w:rPr>
        <w:t xml:space="preserve">Ilość punktów  = </w:t>
      </w:r>
      <w:r w:rsidRPr="00D7797B">
        <w:rPr>
          <w:rFonts w:ascii="Times New Roman" w:hAnsi="Times New Roman"/>
          <w:sz w:val="24"/>
          <w:szCs w:val="24"/>
        </w:rPr>
        <w:tab/>
      </w:r>
      <w:r w:rsidRPr="00D7797B">
        <w:rPr>
          <w:rFonts w:ascii="Times New Roman" w:hAnsi="Times New Roman"/>
          <w:sz w:val="24"/>
          <w:szCs w:val="24"/>
        </w:rPr>
        <w:tab/>
      </w:r>
      <w:r w:rsidRPr="00D7797B">
        <w:rPr>
          <w:rFonts w:ascii="Times New Roman" w:hAnsi="Times New Roman"/>
          <w:sz w:val="24"/>
          <w:szCs w:val="24"/>
        </w:rPr>
        <w:tab/>
      </w:r>
      <w:r w:rsidRPr="00D7797B">
        <w:rPr>
          <w:rFonts w:ascii="Times New Roman" w:hAnsi="Times New Roman"/>
          <w:sz w:val="24"/>
          <w:szCs w:val="24"/>
        </w:rPr>
        <w:tab/>
      </w:r>
      <w:r w:rsidRPr="00D7797B">
        <w:rPr>
          <w:rFonts w:ascii="Times New Roman" w:hAnsi="Times New Roman"/>
          <w:sz w:val="24"/>
          <w:szCs w:val="24"/>
        </w:rPr>
        <w:tab/>
        <w:t xml:space="preserve">                                 x waga kryterium</w:t>
      </w:r>
    </w:p>
    <w:p w:rsidR="00810D55" w:rsidRPr="00D7797B" w:rsidRDefault="00810D55" w:rsidP="00A932C9">
      <w:pPr>
        <w:spacing w:after="0" w:line="240" w:lineRule="auto"/>
        <w:ind w:left="426" w:hanging="426"/>
        <w:jc w:val="center"/>
        <w:rPr>
          <w:rFonts w:ascii="Times New Roman" w:hAnsi="Times New Roman"/>
          <w:sz w:val="24"/>
          <w:szCs w:val="24"/>
        </w:rPr>
      </w:pPr>
      <w:r w:rsidRPr="00D7797B">
        <w:rPr>
          <w:rFonts w:ascii="Times New Roman" w:hAnsi="Times New Roman"/>
          <w:sz w:val="24"/>
          <w:szCs w:val="24"/>
        </w:rPr>
        <w:t>Kryterium nr 2 lub odpowiednio</w:t>
      </w:r>
    </w:p>
    <w:p w:rsidR="00810D55" w:rsidRPr="00D7797B" w:rsidRDefault="00810D55" w:rsidP="00A932C9">
      <w:pPr>
        <w:spacing w:after="0" w:line="240" w:lineRule="auto"/>
        <w:ind w:left="426" w:hanging="426"/>
        <w:jc w:val="center"/>
        <w:rPr>
          <w:rFonts w:ascii="Times New Roman" w:hAnsi="Times New Roman"/>
          <w:sz w:val="24"/>
          <w:szCs w:val="24"/>
        </w:rPr>
      </w:pPr>
      <w:r w:rsidRPr="00D7797B">
        <w:rPr>
          <w:rFonts w:ascii="Times New Roman" w:hAnsi="Times New Roman"/>
          <w:sz w:val="24"/>
          <w:szCs w:val="24"/>
        </w:rPr>
        <w:t>Kryterium nr 3 w ofercie o największej liczbie.</w:t>
      </w:r>
    </w:p>
    <w:p w:rsidR="00810D55" w:rsidRPr="00D7797B" w:rsidRDefault="00810D55" w:rsidP="00A932C9">
      <w:pPr>
        <w:spacing w:after="0" w:line="240" w:lineRule="auto"/>
        <w:ind w:left="426" w:hanging="426"/>
        <w:jc w:val="center"/>
        <w:rPr>
          <w:rFonts w:ascii="Times New Roman" w:hAnsi="Times New Roman"/>
          <w:sz w:val="24"/>
          <w:szCs w:val="24"/>
        </w:rPr>
      </w:pPr>
    </w:p>
    <w:p w:rsidR="00810D55" w:rsidRPr="00D7797B" w:rsidRDefault="00810D55" w:rsidP="002E5B57">
      <w:pPr>
        <w:spacing w:after="0" w:line="240" w:lineRule="auto"/>
        <w:ind w:left="426" w:hanging="426"/>
        <w:jc w:val="both"/>
        <w:rPr>
          <w:rFonts w:ascii="Times New Roman" w:hAnsi="Times New Roman"/>
          <w:b/>
          <w:sz w:val="24"/>
          <w:szCs w:val="24"/>
        </w:rPr>
      </w:pPr>
    </w:p>
    <w:p w:rsidR="00810D55" w:rsidRPr="00D7797B" w:rsidRDefault="00810D55" w:rsidP="002E5B57">
      <w:pPr>
        <w:spacing w:after="0" w:line="240" w:lineRule="auto"/>
        <w:ind w:left="426" w:hanging="426"/>
        <w:jc w:val="both"/>
        <w:rPr>
          <w:rFonts w:ascii="Times New Roman" w:hAnsi="Times New Roman"/>
          <w:b/>
          <w:sz w:val="24"/>
          <w:szCs w:val="24"/>
          <w:u w:val="single"/>
        </w:rPr>
      </w:pPr>
      <w:r w:rsidRPr="00D7797B">
        <w:rPr>
          <w:rFonts w:ascii="Times New Roman" w:hAnsi="Times New Roman"/>
          <w:b/>
          <w:sz w:val="24"/>
          <w:szCs w:val="24"/>
          <w:u w:val="single"/>
        </w:rPr>
        <w:t>Ocena kryteriów dokonywana będzie na podstawie informacji zawartych przez Wykonawcę w załączniku nr 3 oraz załączonych dokumentów potwierdzających prowadzenie działalności gospodarczej i wykształcenie osób wymienionych w załączniku nr 3 (np. dyplomy, certyfikaty).</w:t>
      </w:r>
    </w:p>
    <w:p w:rsidR="00810D55" w:rsidRPr="00D7797B" w:rsidRDefault="00810D55" w:rsidP="002E5B57">
      <w:pPr>
        <w:spacing w:after="0" w:line="240" w:lineRule="auto"/>
        <w:ind w:left="426" w:hanging="426"/>
        <w:jc w:val="both"/>
        <w:rPr>
          <w:rFonts w:ascii="Times New Roman" w:hAnsi="Times New Roman"/>
          <w:b/>
          <w:sz w:val="24"/>
          <w:szCs w:val="24"/>
        </w:rPr>
      </w:pP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Oferty zostaną ocenione przez Zamawiającego w oparciu o łączną wagę kryteriów równą 100 %.</w:t>
      </w:r>
    </w:p>
    <w:p w:rsidR="00810D55" w:rsidRPr="00D7797B" w:rsidRDefault="00810D55" w:rsidP="002E5B57">
      <w:pPr>
        <w:pStyle w:val="Bezodstpw"/>
        <w:numPr>
          <w:ilvl w:val="2"/>
          <w:numId w:val="7"/>
        </w:numPr>
        <w:suppressAutoHyphens/>
        <w:autoSpaceDN/>
        <w:ind w:left="426" w:hanging="426"/>
        <w:jc w:val="both"/>
        <w:rPr>
          <w:szCs w:val="24"/>
        </w:rPr>
      </w:pPr>
      <w:r w:rsidRPr="00D7797B">
        <w:rPr>
          <w:szCs w:val="24"/>
        </w:rPr>
        <w:t>Za najkorzystniejszą zostanie uznana oferta, która uzyska łącznie najwyższą liczbę punktów (Kryterium nr 1 + Kryterium nr 2 + Kryterium nr 3).</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bookmarkStart w:id="10" w:name="bookmark29"/>
      <w:r w:rsidRPr="00D7797B">
        <w:rPr>
          <w:b/>
          <w:szCs w:val="24"/>
        </w:rPr>
        <w:t xml:space="preserve">Podpisanie </w:t>
      </w:r>
      <w:bookmarkEnd w:id="10"/>
      <w:r w:rsidRPr="00D7797B">
        <w:rPr>
          <w:b/>
          <w:szCs w:val="24"/>
        </w:rPr>
        <w:t>umowy</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Zamawiający podpisze umowę z Wykonawcą, którego oferta zostanie uznana za najkorzystniejszą, tzn. otrzyma największą ilość punktów zgodnie z kryteriami określonymi w pkt 9.1 niniejszego rozdziału.</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Jeżeli Wykonawca odmówi podpisania umowy na warunkach określonych w ofercie, w terminie wskazanym przez Zamawiającego, Zamawiający może dokonać wyboru następnej z ofert, która w kolejności uzyskała największą ilość punktów zgodnie z kryterium określonym w pkt 9.1 niniejszego rozdziału i nie podlegała odrzuceniu (a Wykonawca nie podlega wykluczeniu).</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Postanowienia umowy zawarto we wzorze umowy, stanowiącym załącznik nr 4 do zapytania ofertowego.</w:t>
      </w:r>
    </w:p>
    <w:p w:rsidR="00810D55" w:rsidRPr="00D7797B" w:rsidRDefault="00810D55" w:rsidP="002E5B57">
      <w:pPr>
        <w:pStyle w:val="Bezodstpw"/>
        <w:suppressAutoHyphens/>
        <w:ind w:left="426" w:hanging="426"/>
        <w:jc w:val="both"/>
        <w:rPr>
          <w:szCs w:val="24"/>
        </w:rPr>
      </w:pPr>
    </w:p>
    <w:p w:rsidR="00810D55" w:rsidRPr="00D7797B" w:rsidRDefault="00810D55" w:rsidP="002E5B57">
      <w:pPr>
        <w:pStyle w:val="Bezodstpw"/>
        <w:numPr>
          <w:ilvl w:val="0"/>
          <w:numId w:val="7"/>
        </w:numPr>
        <w:suppressAutoHyphens/>
        <w:autoSpaceDN/>
        <w:ind w:left="426" w:hanging="426"/>
        <w:jc w:val="both"/>
        <w:rPr>
          <w:b/>
          <w:szCs w:val="24"/>
        </w:rPr>
      </w:pPr>
      <w:bookmarkStart w:id="11" w:name="bookmark31"/>
      <w:r w:rsidRPr="00D7797B">
        <w:rPr>
          <w:b/>
          <w:szCs w:val="24"/>
        </w:rPr>
        <w:t xml:space="preserve">Wykaz załączników do </w:t>
      </w:r>
      <w:r w:rsidR="00307B31">
        <w:rPr>
          <w:b/>
          <w:szCs w:val="24"/>
        </w:rPr>
        <w:t>ogłoszenia</w:t>
      </w:r>
      <w:r w:rsidRPr="00D7797B">
        <w:rPr>
          <w:b/>
          <w:szCs w:val="24"/>
        </w:rPr>
        <w:t>:</w:t>
      </w:r>
      <w:bookmarkEnd w:id="11"/>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Załącznik nr 1: Szczegółowy opis przedmiotu zamówienia,</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 xml:space="preserve">Załącznik nr 2: Formularz oferty,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 xml:space="preserve">Załącznik nr 3: Wykaz osób zgodnie z postanowieniami Rozdz. 2 pkt. 1 oraz Rozdz. 3 pkt. 9. </w:t>
      </w:r>
    </w:p>
    <w:p w:rsidR="00810D55" w:rsidRPr="00D7797B" w:rsidRDefault="00810D55" w:rsidP="002E5B57">
      <w:pPr>
        <w:pStyle w:val="Bezodstpw"/>
        <w:numPr>
          <w:ilvl w:val="1"/>
          <w:numId w:val="7"/>
        </w:numPr>
        <w:suppressAutoHyphens/>
        <w:autoSpaceDN/>
        <w:ind w:left="426" w:hanging="426"/>
        <w:jc w:val="both"/>
        <w:rPr>
          <w:szCs w:val="24"/>
        </w:rPr>
      </w:pPr>
      <w:r w:rsidRPr="00D7797B">
        <w:rPr>
          <w:szCs w:val="24"/>
        </w:rPr>
        <w:t>Załącznik nr 4: Wzór umowy.</w:t>
      </w:r>
    </w:p>
    <w:p w:rsidR="00810D55" w:rsidRPr="00D7797B" w:rsidRDefault="00810D55" w:rsidP="002E5B57">
      <w:pPr>
        <w:spacing w:after="0" w:line="240" w:lineRule="auto"/>
        <w:ind w:left="426" w:hanging="426"/>
        <w:jc w:val="both"/>
        <w:rPr>
          <w:rFonts w:ascii="Times New Roman" w:hAnsi="Times New Roman"/>
          <w:b/>
          <w:sz w:val="24"/>
          <w:szCs w:val="24"/>
          <w:u w:val="single"/>
        </w:rPr>
      </w:pPr>
    </w:p>
    <w:p w:rsidR="00810D55" w:rsidRPr="00D7797B" w:rsidRDefault="00810D55" w:rsidP="002E5B57">
      <w:pPr>
        <w:spacing w:after="0" w:line="240" w:lineRule="auto"/>
        <w:ind w:left="426" w:hanging="426"/>
        <w:jc w:val="both"/>
        <w:rPr>
          <w:rFonts w:ascii="Times New Roman" w:hAnsi="Times New Roman"/>
          <w:b/>
          <w:sz w:val="24"/>
          <w:szCs w:val="24"/>
          <w:u w:val="single"/>
        </w:rPr>
      </w:pPr>
    </w:p>
    <w:p w:rsidR="00810D55" w:rsidRPr="00D7797B" w:rsidRDefault="00810D55" w:rsidP="002E5B57">
      <w:pPr>
        <w:spacing w:after="0" w:line="240" w:lineRule="auto"/>
        <w:ind w:left="426" w:hanging="426"/>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5D0319" w:rsidRDefault="005D0319">
      <w:pPr>
        <w:suppressAutoHyphens w:val="0"/>
        <w:rPr>
          <w:rFonts w:ascii="Times New Roman" w:hAnsi="Times New Roman"/>
          <w:b/>
          <w:sz w:val="24"/>
          <w:szCs w:val="24"/>
          <w:u w:val="single"/>
        </w:rPr>
      </w:pPr>
      <w:r>
        <w:rPr>
          <w:rFonts w:ascii="Times New Roman" w:hAnsi="Times New Roman"/>
          <w:b/>
          <w:sz w:val="24"/>
          <w:szCs w:val="24"/>
          <w:u w:val="single"/>
        </w:rPr>
        <w:br w:type="page"/>
      </w:r>
    </w:p>
    <w:p w:rsidR="00810D55" w:rsidRPr="00D7797B" w:rsidRDefault="00810D55" w:rsidP="00311AB2">
      <w:pPr>
        <w:spacing w:after="0" w:line="240" w:lineRule="auto"/>
        <w:jc w:val="both"/>
        <w:rPr>
          <w:rFonts w:ascii="Times New Roman" w:hAnsi="Times New Roman"/>
          <w:b/>
          <w:sz w:val="24"/>
          <w:szCs w:val="24"/>
          <w:u w:val="single"/>
        </w:rPr>
      </w:pPr>
      <w:r w:rsidRPr="00D7797B">
        <w:rPr>
          <w:rFonts w:ascii="Times New Roman" w:hAnsi="Times New Roman"/>
          <w:b/>
          <w:sz w:val="24"/>
          <w:szCs w:val="24"/>
          <w:u w:val="single"/>
        </w:rPr>
        <w:lastRenderedPageBreak/>
        <w:t xml:space="preserve">Załącznik nr 1 </w:t>
      </w:r>
      <w:r w:rsidR="00311AB2">
        <w:rPr>
          <w:rFonts w:ascii="Times New Roman" w:hAnsi="Times New Roman"/>
          <w:b/>
          <w:sz w:val="24"/>
          <w:szCs w:val="24"/>
          <w:u w:val="single"/>
        </w:rPr>
        <w:t>- Opis przedmiotu zamówienia</w:t>
      </w:r>
    </w:p>
    <w:p w:rsidR="00810D55" w:rsidRPr="00D7797B" w:rsidRDefault="00810D55" w:rsidP="002E5B57">
      <w:pPr>
        <w:spacing w:after="0" w:line="240" w:lineRule="auto"/>
        <w:jc w:val="both"/>
        <w:rPr>
          <w:rFonts w:ascii="Times New Roman" w:hAnsi="Times New Roman"/>
          <w:b/>
          <w:sz w:val="24"/>
          <w:szCs w:val="24"/>
        </w:rPr>
      </w:pPr>
    </w:p>
    <w:p w:rsidR="00810D55" w:rsidRPr="00D7797B" w:rsidRDefault="00810D55" w:rsidP="002E5B57">
      <w:pPr>
        <w:tabs>
          <w:tab w:val="center" w:pos="4824"/>
        </w:tabs>
        <w:spacing w:after="0" w:line="240" w:lineRule="auto"/>
        <w:jc w:val="both"/>
        <w:rPr>
          <w:rFonts w:ascii="Times New Roman" w:hAnsi="Times New Roman"/>
          <w:sz w:val="24"/>
          <w:szCs w:val="24"/>
        </w:rPr>
      </w:pPr>
      <w:r w:rsidRPr="00D7797B">
        <w:rPr>
          <w:rFonts w:ascii="Times New Roman" w:hAnsi="Times New Roman"/>
          <w:sz w:val="24"/>
          <w:szCs w:val="24"/>
        </w:rPr>
        <w:t>Na zamówienie składają się następujące usługi:</w:t>
      </w:r>
      <w:r w:rsidRPr="00D7797B">
        <w:rPr>
          <w:rFonts w:ascii="Times New Roman" w:hAnsi="Times New Roman"/>
          <w:sz w:val="24"/>
          <w:szCs w:val="24"/>
        </w:rPr>
        <w:tab/>
      </w:r>
    </w:p>
    <w:p w:rsidR="00810D55" w:rsidRPr="00D7797B" w:rsidRDefault="00810D55" w:rsidP="002E5B57">
      <w:pPr>
        <w:tabs>
          <w:tab w:val="center" w:pos="4824"/>
        </w:tabs>
        <w:spacing w:after="0" w:line="240" w:lineRule="auto"/>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810D55" w:rsidRPr="00D7797B" w:rsidTr="00311AB2">
        <w:tc>
          <w:tcPr>
            <w:tcW w:w="8188"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kern w:val="3"/>
                <w:sz w:val="24"/>
                <w:szCs w:val="24"/>
              </w:rPr>
            </w:pPr>
            <w:r w:rsidRPr="00D7797B">
              <w:rPr>
                <w:rFonts w:ascii="Times New Roman" w:hAnsi="Times New Roman"/>
                <w:sz w:val="24"/>
                <w:szCs w:val="24"/>
              </w:rPr>
              <w:br w:type="page"/>
            </w:r>
            <w:r w:rsidRPr="00D7797B">
              <w:rPr>
                <w:rFonts w:ascii="Times New Roman" w:hAnsi="Times New Roman"/>
                <w:b/>
                <w:kern w:val="3"/>
                <w:sz w:val="24"/>
                <w:szCs w:val="24"/>
              </w:rPr>
              <w:t>Rodzaj wsparcia -</w:t>
            </w:r>
            <w:r w:rsidRPr="00D7797B">
              <w:rPr>
                <w:rFonts w:ascii="Times New Roman" w:hAnsi="Times New Roman"/>
                <w:kern w:val="3"/>
                <w:sz w:val="24"/>
                <w:szCs w:val="24"/>
              </w:rPr>
              <w:t xml:space="preserve"> </w:t>
            </w:r>
            <w:r w:rsidRPr="00D7797B">
              <w:rPr>
                <w:rFonts w:ascii="Times New Roman" w:hAnsi="Times New Roman"/>
                <w:b/>
                <w:kern w:val="3"/>
                <w:sz w:val="24"/>
                <w:szCs w:val="24"/>
              </w:rPr>
              <w:t>wszystkie zajęcia realizowane będą na terenie Zespołu Szkół  Publicznych w Czarnej Wodzie</w:t>
            </w:r>
            <w:r w:rsidR="00311AB2">
              <w:rPr>
                <w:rFonts w:ascii="Times New Roman" w:hAnsi="Times New Roman"/>
                <w:b/>
                <w:kern w:val="3"/>
                <w:sz w:val="24"/>
                <w:szCs w:val="24"/>
              </w:rPr>
              <w:t xml:space="preserve"> (od 1 września 2017 r. Publiczna Szkoła Podstawowa w Czarnej Wodzie)</w:t>
            </w:r>
          </w:p>
        </w:tc>
        <w:tc>
          <w:tcPr>
            <w:tcW w:w="1134"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kern w:val="3"/>
                <w:sz w:val="24"/>
                <w:szCs w:val="24"/>
              </w:rPr>
            </w:pPr>
            <w:r w:rsidRPr="00D7797B">
              <w:rPr>
                <w:rFonts w:ascii="Times New Roman" w:hAnsi="Times New Roman"/>
                <w:b/>
                <w:sz w:val="24"/>
                <w:szCs w:val="24"/>
              </w:rPr>
              <w:t>Ilość</w:t>
            </w:r>
          </w:p>
        </w:tc>
      </w:tr>
      <w:tr w:rsidR="00810D55" w:rsidRPr="00D7797B" w:rsidTr="00311AB2">
        <w:tc>
          <w:tcPr>
            <w:tcW w:w="8188"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b/>
                <w:sz w:val="24"/>
                <w:szCs w:val="24"/>
              </w:rPr>
              <w:t>WARSZTATY DLA RODZICÓW</w:t>
            </w:r>
            <w:r w:rsidR="004D51C0">
              <w:rPr>
                <w:rFonts w:ascii="Times New Roman" w:hAnsi="Times New Roman"/>
                <w:b/>
                <w:sz w:val="24"/>
                <w:szCs w:val="24"/>
              </w:rPr>
              <w:t>:</w:t>
            </w:r>
            <w:r w:rsidRPr="00D7797B">
              <w:rPr>
                <w:rFonts w:ascii="Times New Roman" w:hAnsi="Times New Roman"/>
                <w:sz w:val="24"/>
                <w:szCs w:val="24"/>
              </w:rPr>
              <w:t xml:space="preserve"> Przeprowadzenie specjalistycznych warsztatów z zakresu wiedzy nt. Psychologii uczenia się, podstaw rozwoju emocjonalnego dziecka oraz metod wspomagania dziecka w procesie uczenia się dla rodziców, biorących udział w projekcie „Dobra edukacja”</w:t>
            </w:r>
            <w:r w:rsidR="00311AB2">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Specjalistyczny program warsztatów zawiera metody i techniki wspierające podniesienie świadomości rodzica dot. jego roli w procesie edukacyjnym i wychowawczym dziecka, pomaga w kształtowaniu właściwych metod i postaw w pracy z dzieckiem oraz ma za zadanie zwiększyć zaangażowanie rodzica we współpracę ze szkołą i nauczycielami, jak również podnieść poziom wiedzy dotyczącej roli edukacji i świadomego planowania ścieżki edukacyjno-zawodowej dziecka. </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Program realizuje powyższe treści tak, aby Rodzice uczestniczący w projekcie:</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-podnieśli wiedzę i umiejętności w zakresie Wspierania dziecka w procesie edukacji</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-stosowali wiedzę z zakresu psychologii uczenia (prawidłowe rozpoznanie potrzeb i możliwości dzieci)</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-podnieśli umiejętności w zakresie wspierania rozwoju emocjonalnego dziecka (zasoby, talenty, wsparcie)</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-podnieśli wiedzę i umiejętności w zakresie możliwości edukacyjnych i rozwojowych proponowanych przez szkołę</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-praktycznie zaangażowali się we współpracę ze szkołą i nauczycielami</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-zakończyli warsztaty otrzymaniem zaświadczenia uczestnictwa</w:t>
            </w:r>
            <w:r w:rsidR="00B049DA">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Programy warsztatów ze względu na swoją bogatą i wszechstronną zawartość merytoryczną zawierającą nie tylko skuteczne i nowoczesne metody wspierające procesy edukacyjne, ale również wszystkie powyższe elementy wsparcia emocjonalnego, z jednoczesnym zrozumieniem zasad działania psychologii rozwoju dziecka, gwarantujące uzyskanie założonego celu, którym jest: kształtowanie właściwych, najbardziej efektywnych metod i postaw pracy z dzieckiem.</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Warsztaty dla 200 rodziców dzieci uczęszczających do </w:t>
            </w:r>
            <w:r w:rsidR="00B049DA" w:rsidRPr="00D7797B">
              <w:rPr>
                <w:rFonts w:ascii="Times New Roman" w:hAnsi="Times New Roman"/>
                <w:b/>
                <w:kern w:val="3"/>
                <w:sz w:val="24"/>
                <w:szCs w:val="24"/>
              </w:rPr>
              <w:t>Zespołu Szkół  Publicznych w Czarnej Wodzie</w:t>
            </w:r>
            <w:r w:rsidR="00B049DA">
              <w:rPr>
                <w:rFonts w:ascii="Times New Roman" w:hAnsi="Times New Roman"/>
                <w:b/>
                <w:kern w:val="3"/>
                <w:sz w:val="24"/>
                <w:szCs w:val="24"/>
              </w:rPr>
              <w:t xml:space="preserve"> (od 1 września 2017 r. Publiczna Szkoła Podstawowa w Czarnej Wodzie)</w:t>
            </w:r>
            <w:r w:rsidRPr="00D7797B">
              <w:rPr>
                <w:rFonts w:ascii="Times New Roman" w:hAnsi="Times New Roman"/>
                <w:sz w:val="24"/>
                <w:szCs w:val="24"/>
              </w:rPr>
              <w:t>, 10 grup 20 os. x 8 warsztatów x 3 godziny. Łącznie 240h warsztatów.</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b/>
                <w:i/>
                <w:sz w:val="24"/>
                <w:szCs w:val="24"/>
              </w:rPr>
            </w:pPr>
            <w:r w:rsidRPr="00D7797B">
              <w:rPr>
                <w:rFonts w:ascii="Times New Roman" w:hAnsi="Times New Roman"/>
                <w:b/>
                <w:i/>
                <w:sz w:val="24"/>
                <w:szCs w:val="24"/>
              </w:rPr>
              <w:t xml:space="preserve">Termin realizacji usługi – </w:t>
            </w:r>
            <w:r w:rsidR="00B049DA">
              <w:rPr>
                <w:rFonts w:ascii="Times New Roman" w:hAnsi="Times New Roman"/>
                <w:b/>
                <w:i/>
                <w:sz w:val="24"/>
                <w:szCs w:val="24"/>
              </w:rPr>
              <w:t xml:space="preserve">do </w:t>
            </w:r>
            <w:r w:rsidRPr="00D7797B">
              <w:rPr>
                <w:rFonts w:ascii="Times New Roman" w:hAnsi="Times New Roman"/>
                <w:b/>
                <w:i/>
                <w:sz w:val="24"/>
                <w:szCs w:val="24"/>
              </w:rPr>
              <w:t>30.06.2018</w:t>
            </w:r>
          </w:p>
        </w:tc>
        <w:tc>
          <w:tcPr>
            <w:tcW w:w="1134"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 xml:space="preserve">   240 h</w:t>
            </w:r>
          </w:p>
        </w:tc>
      </w:tr>
      <w:tr w:rsidR="00810D55" w:rsidRPr="00D7797B" w:rsidTr="00311AB2">
        <w:tc>
          <w:tcPr>
            <w:tcW w:w="8188"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ab/>
            </w:r>
            <w:r w:rsidRPr="00D7797B">
              <w:rPr>
                <w:rFonts w:ascii="Times New Roman" w:hAnsi="Times New Roman"/>
                <w:sz w:val="24"/>
                <w:szCs w:val="24"/>
              </w:rPr>
              <w:tab/>
            </w:r>
            <w:r w:rsidRPr="00D7797B">
              <w:rPr>
                <w:rFonts w:ascii="Times New Roman" w:hAnsi="Times New Roman"/>
                <w:sz w:val="24"/>
                <w:szCs w:val="24"/>
              </w:rPr>
              <w:tab/>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b/>
                <w:sz w:val="24"/>
                <w:szCs w:val="24"/>
              </w:rPr>
              <w:t>MATERIAŁY DO WARSZTATÓW</w:t>
            </w:r>
            <w:r w:rsidR="004D51C0">
              <w:rPr>
                <w:rFonts w:ascii="Times New Roman" w:hAnsi="Times New Roman"/>
                <w:b/>
                <w:sz w:val="24"/>
                <w:szCs w:val="24"/>
              </w:rPr>
              <w:t>:</w:t>
            </w:r>
            <w:r w:rsidRPr="00D7797B">
              <w:rPr>
                <w:rFonts w:ascii="Times New Roman" w:hAnsi="Times New Roman"/>
                <w:sz w:val="24"/>
                <w:szCs w:val="24"/>
              </w:rPr>
              <w:t xml:space="preserve"> 200 zestawów materiałów dla 200 rodziców uczestniczących w projekcie „Dobra edukacja”  realizowanego w </w:t>
            </w:r>
            <w:r w:rsidR="004D51C0" w:rsidRPr="004D51C0">
              <w:rPr>
                <w:rFonts w:ascii="Times New Roman" w:hAnsi="Times New Roman"/>
                <w:kern w:val="3"/>
                <w:sz w:val="24"/>
                <w:szCs w:val="24"/>
              </w:rPr>
              <w:t>Zespole Szkół  Publicznych w Czarnej Wodzie (od 1 września 2017 r. Publiczna Szkoła Podstawowa w Czarnej Wodzie)</w:t>
            </w:r>
            <w:r w:rsidRPr="004D51C0">
              <w:rPr>
                <w:rFonts w:ascii="Times New Roman" w:hAnsi="Times New Roman"/>
                <w:sz w:val="24"/>
                <w:szCs w:val="24"/>
              </w:rPr>
              <w:t>,</w:t>
            </w:r>
            <w:r w:rsidRPr="00D7797B">
              <w:rPr>
                <w:rFonts w:ascii="Times New Roman" w:hAnsi="Times New Roman"/>
                <w:sz w:val="24"/>
                <w:szCs w:val="24"/>
              </w:rPr>
              <w:t xml:space="preserve"> niezbędnych do wyposażenia rodziców</w:t>
            </w:r>
            <w:r w:rsidR="004D51C0">
              <w:rPr>
                <w:rFonts w:ascii="Times New Roman" w:hAnsi="Times New Roman"/>
                <w:sz w:val="24"/>
                <w:szCs w:val="24"/>
              </w:rPr>
              <w:t xml:space="preserve"> w</w:t>
            </w:r>
            <w:r w:rsidRPr="00D7797B">
              <w:rPr>
                <w:rFonts w:ascii="Times New Roman" w:hAnsi="Times New Roman"/>
                <w:sz w:val="24"/>
                <w:szCs w:val="24"/>
              </w:rPr>
              <w:t xml:space="preserve"> wiedzę na temat wsparcia dziecka w procesach edukacyjnych oraz do realizacji </w:t>
            </w:r>
            <w:r w:rsidRPr="00D7797B">
              <w:rPr>
                <w:rFonts w:ascii="Times New Roman" w:hAnsi="Times New Roman"/>
                <w:sz w:val="24"/>
                <w:szCs w:val="24"/>
              </w:rPr>
              <w:lastRenderedPageBreak/>
              <w:t>serii warsztatów (8) wyżej opisanych z zakresu psychologii edukacji</w:t>
            </w:r>
            <w:r w:rsidR="004D51C0">
              <w:rPr>
                <w:rFonts w:ascii="Times New Roman" w:hAnsi="Times New Roman"/>
                <w:sz w:val="24"/>
                <w:szCs w:val="24"/>
              </w:rPr>
              <w:t>.</w:t>
            </w:r>
            <w:r w:rsidRPr="00D7797B">
              <w:rPr>
                <w:rFonts w:ascii="Times New Roman" w:hAnsi="Times New Roman"/>
                <w:sz w:val="24"/>
                <w:szCs w:val="24"/>
              </w:rPr>
              <w:t xml:space="preserve"> Każdy zestaw materiałów dla rodziców składa się z dopasowanych do zakresu warsztatu materiałów metodycznych.</w:t>
            </w:r>
          </w:p>
          <w:p w:rsidR="00810D55" w:rsidRPr="00D7797B" w:rsidRDefault="00810D55" w:rsidP="002E5B57">
            <w:pPr>
              <w:spacing w:after="0" w:line="240" w:lineRule="auto"/>
              <w:jc w:val="both"/>
              <w:rPr>
                <w:rFonts w:ascii="Times New Roman" w:hAnsi="Times New Roman"/>
                <w:sz w:val="24"/>
                <w:szCs w:val="24"/>
              </w:rPr>
            </w:pPr>
          </w:p>
          <w:p w:rsidR="00810D55" w:rsidRPr="004D51C0" w:rsidRDefault="00810D55" w:rsidP="002E5B57">
            <w:pPr>
              <w:spacing w:after="0" w:line="240" w:lineRule="auto"/>
              <w:jc w:val="both"/>
              <w:rPr>
                <w:rFonts w:ascii="Times New Roman" w:hAnsi="Times New Roman"/>
                <w:b/>
                <w:i/>
                <w:sz w:val="24"/>
                <w:szCs w:val="24"/>
              </w:rPr>
            </w:pPr>
            <w:r w:rsidRPr="00D7797B">
              <w:rPr>
                <w:rFonts w:ascii="Times New Roman" w:hAnsi="Times New Roman"/>
                <w:b/>
                <w:i/>
                <w:sz w:val="24"/>
                <w:szCs w:val="24"/>
              </w:rPr>
              <w:t xml:space="preserve">Termin realizacji usługi – </w:t>
            </w:r>
            <w:r w:rsidR="004D51C0">
              <w:rPr>
                <w:rFonts w:ascii="Times New Roman" w:hAnsi="Times New Roman"/>
                <w:b/>
                <w:i/>
                <w:sz w:val="24"/>
                <w:szCs w:val="24"/>
              </w:rPr>
              <w:t xml:space="preserve">do </w:t>
            </w:r>
            <w:r w:rsidRPr="00D7797B">
              <w:rPr>
                <w:rFonts w:ascii="Times New Roman" w:hAnsi="Times New Roman"/>
                <w:b/>
                <w:i/>
                <w:sz w:val="24"/>
                <w:szCs w:val="24"/>
              </w:rPr>
              <w:t xml:space="preserve">30.06.2018 </w:t>
            </w:r>
            <w:r w:rsidRPr="00D7797B">
              <w:rPr>
                <w:rFonts w:ascii="Times New Roman" w:hAnsi="Times New Roman"/>
                <w:sz w:val="24"/>
                <w:szCs w:val="24"/>
              </w:rPr>
              <w:tab/>
              <w:t xml:space="preserve"> </w:t>
            </w:r>
          </w:p>
        </w:tc>
        <w:tc>
          <w:tcPr>
            <w:tcW w:w="1134"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 xml:space="preserve">200 </w:t>
            </w:r>
            <w:proofErr w:type="spellStart"/>
            <w:r w:rsidRPr="00D7797B">
              <w:rPr>
                <w:rFonts w:ascii="Times New Roman" w:hAnsi="Times New Roman"/>
                <w:b/>
                <w:sz w:val="24"/>
                <w:szCs w:val="24"/>
              </w:rPr>
              <w:t>kpl</w:t>
            </w:r>
            <w:proofErr w:type="spellEnd"/>
            <w:r w:rsidRPr="00D7797B">
              <w:rPr>
                <w:rFonts w:ascii="Times New Roman" w:hAnsi="Times New Roman"/>
                <w:b/>
                <w:sz w:val="24"/>
                <w:szCs w:val="24"/>
              </w:rPr>
              <w:t>.</w:t>
            </w:r>
          </w:p>
        </w:tc>
      </w:tr>
      <w:tr w:rsidR="00810D55" w:rsidRPr="00D7797B" w:rsidTr="00311AB2">
        <w:tc>
          <w:tcPr>
            <w:tcW w:w="8188"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b/>
                <w:sz w:val="24"/>
                <w:szCs w:val="24"/>
              </w:rPr>
              <w:t>KONSULTACJE INDYWIDUALNE</w:t>
            </w:r>
            <w:r w:rsidR="004D51C0">
              <w:rPr>
                <w:rFonts w:ascii="Times New Roman" w:hAnsi="Times New Roman"/>
                <w:b/>
                <w:sz w:val="24"/>
                <w:szCs w:val="24"/>
              </w:rPr>
              <w:t>:</w:t>
            </w:r>
            <w:r w:rsidRPr="00D7797B">
              <w:rPr>
                <w:rFonts w:ascii="Times New Roman" w:hAnsi="Times New Roman"/>
                <w:sz w:val="24"/>
                <w:szCs w:val="24"/>
              </w:rPr>
              <w:t xml:space="preserve"> Konsultacje indywidualne dla rodziców, prowadzone przez metodyka/psychologa/pedagoga, odbywające się </w:t>
            </w:r>
            <w:r w:rsidRPr="004D51C0">
              <w:rPr>
                <w:rFonts w:ascii="Times New Roman" w:hAnsi="Times New Roman"/>
                <w:sz w:val="24"/>
                <w:szCs w:val="24"/>
              </w:rPr>
              <w:t xml:space="preserve">w </w:t>
            </w:r>
            <w:r w:rsidR="004D51C0" w:rsidRPr="004D51C0">
              <w:rPr>
                <w:rFonts w:ascii="Times New Roman" w:hAnsi="Times New Roman"/>
                <w:kern w:val="3"/>
                <w:sz w:val="24"/>
                <w:szCs w:val="24"/>
              </w:rPr>
              <w:t>Zespole Szkół  Publicznych w Czarnej Wodzie (od 1 września 2017 r. Publiczna Szkoła Podstawowa w Czarnej Wodzie)</w:t>
            </w:r>
            <w:r w:rsidRPr="004D51C0">
              <w:rPr>
                <w:rFonts w:ascii="Times New Roman" w:hAnsi="Times New Roman"/>
                <w:sz w:val="24"/>
                <w:szCs w:val="24"/>
              </w:rPr>
              <w:t>, podczas których</w:t>
            </w:r>
            <w:r w:rsidRPr="00D7797B">
              <w:rPr>
                <w:rFonts w:ascii="Times New Roman" w:hAnsi="Times New Roman"/>
                <w:sz w:val="24"/>
                <w:szCs w:val="24"/>
              </w:rPr>
              <w:t xml:space="preserve"> rodzice będą mogli konsultować zagadnienia dotyczące wsparcia i rozwoju dziecka, tj. jak skutecznie i efektywnie zwiększyć ich działania w zakresie wsparcia edukacji dziecka, jak skutecznie radzić sobie z indywidualnymi problemami edukacyjnymi dziecka, na każdym etapie jego rozwoju. Doświadczeni metodycy będą wspomagać rodziców w procesie podwyższania ich partycypacji w edukacji dziecka, będą omawiać konkretne przypadki i rozpatrywać indywidualne potrzeby oraz będą omawiać  dopasowane metody radzenia sobie z trudnościami edukacyjnymi u dzieci, kryzysami życiowymi i trudnymi sytuacjami emocjonalnymi oraz metody efektywnej komunikacji w rodzinie oraz na płaszczyźnie rodzic-dziecko-nauczyciel.</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Konsultacje w wymiarze 12h/</w:t>
            </w:r>
            <w:proofErr w:type="spellStart"/>
            <w:r w:rsidRPr="00D7797B">
              <w:rPr>
                <w:rFonts w:ascii="Times New Roman" w:hAnsi="Times New Roman"/>
                <w:sz w:val="24"/>
                <w:szCs w:val="24"/>
              </w:rPr>
              <w:t>msc</w:t>
            </w:r>
            <w:proofErr w:type="spellEnd"/>
            <w:r w:rsidRPr="00D7797B">
              <w:rPr>
                <w:rFonts w:ascii="Times New Roman" w:hAnsi="Times New Roman"/>
                <w:sz w:val="24"/>
                <w:szCs w:val="24"/>
              </w:rPr>
              <w:t xml:space="preserve"> x 10 </w:t>
            </w:r>
            <w:proofErr w:type="spellStart"/>
            <w:r w:rsidRPr="00D7797B">
              <w:rPr>
                <w:rFonts w:ascii="Times New Roman" w:hAnsi="Times New Roman"/>
                <w:sz w:val="24"/>
                <w:szCs w:val="24"/>
              </w:rPr>
              <w:t>msc</w:t>
            </w:r>
            <w:proofErr w:type="spellEnd"/>
            <w:r w:rsidRPr="00D7797B">
              <w:rPr>
                <w:rFonts w:ascii="Times New Roman" w:hAnsi="Times New Roman"/>
                <w:sz w:val="24"/>
                <w:szCs w:val="24"/>
              </w:rPr>
              <w:t>. Łącznie 120h konsultacji.</w:t>
            </w:r>
          </w:p>
          <w:p w:rsidR="00810D55" w:rsidRPr="00D7797B" w:rsidRDefault="00810D55" w:rsidP="002E5B57">
            <w:pPr>
              <w:spacing w:after="0" w:line="240" w:lineRule="auto"/>
              <w:jc w:val="both"/>
              <w:rPr>
                <w:rFonts w:ascii="Times New Roman" w:hAnsi="Times New Roman"/>
                <w:sz w:val="24"/>
                <w:szCs w:val="24"/>
              </w:rPr>
            </w:pPr>
          </w:p>
          <w:p w:rsidR="00810D55" w:rsidRPr="004D51C0" w:rsidRDefault="00810D55" w:rsidP="002E5B57">
            <w:pPr>
              <w:spacing w:after="0" w:line="240" w:lineRule="auto"/>
              <w:jc w:val="both"/>
              <w:rPr>
                <w:rFonts w:ascii="Times New Roman" w:hAnsi="Times New Roman"/>
                <w:b/>
                <w:i/>
                <w:sz w:val="24"/>
                <w:szCs w:val="24"/>
              </w:rPr>
            </w:pPr>
            <w:r w:rsidRPr="00D7797B">
              <w:rPr>
                <w:rFonts w:ascii="Times New Roman" w:hAnsi="Times New Roman"/>
                <w:b/>
                <w:i/>
                <w:sz w:val="24"/>
                <w:szCs w:val="24"/>
              </w:rPr>
              <w:t xml:space="preserve">Termin realizacji usługi – </w:t>
            </w:r>
            <w:r w:rsidR="004D51C0">
              <w:rPr>
                <w:rFonts w:ascii="Times New Roman" w:hAnsi="Times New Roman"/>
                <w:b/>
                <w:i/>
                <w:sz w:val="24"/>
                <w:szCs w:val="24"/>
              </w:rPr>
              <w:t xml:space="preserve">do </w:t>
            </w:r>
            <w:r w:rsidRPr="00D7797B">
              <w:rPr>
                <w:rFonts w:ascii="Times New Roman" w:hAnsi="Times New Roman"/>
                <w:b/>
                <w:i/>
                <w:sz w:val="24"/>
                <w:szCs w:val="24"/>
              </w:rPr>
              <w:t>30.06.2018</w:t>
            </w:r>
          </w:p>
        </w:tc>
        <w:tc>
          <w:tcPr>
            <w:tcW w:w="1134"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120 h</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tc>
      </w:tr>
    </w:tbl>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tabs>
          <w:tab w:val="center" w:pos="4824"/>
        </w:tabs>
        <w:spacing w:after="0" w:line="240" w:lineRule="auto"/>
        <w:jc w:val="both"/>
        <w:rPr>
          <w:rFonts w:ascii="Times New Roman" w:hAnsi="Times New Roman"/>
          <w:sz w:val="24"/>
          <w:szCs w:val="24"/>
        </w:rPr>
      </w:pPr>
    </w:p>
    <w:p w:rsidR="00810D55" w:rsidRPr="00D7797B" w:rsidRDefault="00810D55" w:rsidP="002E5B57">
      <w:pPr>
        <w:pStyle w:val="Bezodstpw"/>
        <w:suppressAutoHyphens/>
        <w:jc w:val="both"/>
        <w:rPr>
          <w:szCs w:val="24"/>
        </w:rPr>
      </w:pPr>
    </w:p>
    <w:p w:rsidR="00810D55" w:rsidRPr="00D7797B" w:rsidRDefault="00810D55" w:rsidP="002E5B57">
      <w:pPr>
        <w:pStyle w:val="Bezodstpw"/>
        <w:suppressAutoHyphens/>
        <w:jc w:val="both"/>
        <w:rPr>
          <w:szCs w:val="24"/>
        </w:rPr>
      </w:pPr>
    </w:p>
    <w:p w:rsidR="004D51C0" w:rsidRDefault="004D51C0">
      <w:pPr>
        <w:suppressAutoHyphens w:val="0"/>
        <w:rPr>
          <w:rFonts w:ascii="Times New Roman" w:hAnsi="Times New Roman"/>
          <w:b/>
          <w:sz w:val="24"/>
          <w:szCs w:val="24"/>
          <w:u w:val="single"/>
        </w:rPr>
      </w:pPr>
      <w:r>
        <w:rPr>
          <w:rFonts w:ascii="Times New Roman" w:hAnsi="Times New Roman"/>
          <w:b/>
          <w:sz w:val="24"/>
          <w:szCs w:val="24"/>
          <w:u w:val="single"/>
        </w:rPr>
        <w:br w:type="page"/>
      </w:r>
    </w:p>
    <w:p w:rsidR="00810D55" w:rsidRPr="00D7797B" w:rsidRDefault="006801AC" w:rsidP="002E5B57">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Załącznik nr 2</w:t>
      </w: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Cs/>
          <w:sz w:val="24"/>
          <w:szCs w:val="24"/>
        </w:rPr>
      </w:pPr>
      <w:r w:rsidRPr="00D7797B">
        <w:rPr>
          <w:rFonts w:ascii="Times New Roman" w:hAnsi="Times New Roman"/>
          <w:bCs/>
          <w:sz w:val="24"/>
          <w:szCs w:val="24"/>
        </w:rPr>
        <w:t>………………………………</w:t>
      </w:r>
    </w:p>
    <w:p w:rsidR="00810D55" w:rsidRPr="00D7797B" w:rsidRDefault="00810D55" w:rsidP="002E5B57">
      <w:pPr>
        <w:spacing w:after="0" w:line="240" w:lineRule="auto"/>
        <w:jc w:val="both"/>
        <w:rPr>
          <w:rFonts w:ascii="Times New Roman" w:hAnsi="Times New Roman"/>
          <w:bCs/>
          <w:sz w:val="24"/>
          <w:szCs w:val="24"/>
        </w:rPr>
      </w:pPr>
      <w:r w:rsidRPr="00D7797B">
        <w:rPr>
          <w:rFonts w:ascii="Times New Roman" w:hAnsi="Times New Roman"/>
          <w:bCs/>
          <w:sz w:val="24"/>
          <w:szCs w:val="24"/>
        </w:rPr>
        <w:t xml:space="preserve">    (pieczęć Wykonawcy)</w:t>
      </w:r>
    </w:p>
    <w:p w:rsidR="00810D55" w:rsidRPr="00D7797B" w:rsidRDefault="00810D55" w:rsidP="004D51C0">
      <w:pPr>
        <w:spacing w:after="0" w:line="240" w:lineRule="auto"/>
        <w:jc w:val="center"/>
        <w:rPr>
          <w:rFonts w:ascii="Times New Roman" w:hAnsi="Times New Roman"/>
          <w:b/>
          <w:sz w:val="24"/>
          <w:szCs w:val="24"/>
        </w:rPr>
      </w:pPr>
      <w:r w:rsidRPr="00D7797B">
        <w:rPr>
          <w:rFonts w:ascii="Times New Roman" w:hAnsi="Times New Roman"/>
          <w:b/>
          <w:sz w:val="24"/>
          <w:szCs w:val="24"/>
        </w:rPr>
        <w:t>FORMULARZ OFERTOWY</w:t>
      </w:r>
    </w:p>
    <w:p w:rsidR="00810D55" w:rsidRPr="00D7797B" w:rsidRDefault="00810D55" w:rsidP="002E5B57">
      <w:pPr>
        <w:spacing w:after="0" w:line="240" w:lineRule="auto"/>
        <w:jc w:val="both"/>
        <w:rPr>
          <w:rFonts w:ascii="Times New Roman" w:hAnsi="Times New Roman"/>
          <w:b/>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Ja/My, niżej podpisany/i* </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działając w imieniu i na rzecz:</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pełna nazwa Wykonawcy )</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adres siedziby Wykonawcy )</w:t>
      </w:r>
    </w:p>
    <w:p w:rsidR="00810D55" w:rsidRPr="00D7797B" w:rsidRDefault="00810D55" w:rsidP="002E5B57">
      <w:pPr>
        <w:spacing w:after="0" w:line="240" w:lineRule="auto"/>
        <w:jc w:val="both"/>
        <w:rPr>
          <w:rFonts w:ascii="Times New Roman" w:hAnsi="Times New Roman"/>
          <w:sz w:val="24"/>
          <w:szCs w:val="24"/>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3"/>
        <w:gridCol w:w="279"/>
        <w:gridCol w:w="278"/>
        <w:gridCol w:w="279"/>
        <w:gridCol w:w="278"/>
        <w:gridCol w:w="279"/>
        <w:gridCol w:w="260"/>
        <w:gridCol w:w="296"/>
        <w:gridCol w:w="278"/>
        <w:gridCol w:w="279"/>
        <w:gridCol w:w="1809"/>
        <w:gridCol w:w="278"/>
        <w:gridCol w:w="279"/>
        <w:gridCol w:w="278"/>
        <w:gridCol w:w="279"/>
        <w:gridCol w:w="278"/>
        <w:gridCol w:w="279"/>
        <w:gridCol w:w="278"/>
        <w:gridCol w:w="279"/>
        <w:gridCol w:w="278"/>
        <w:gridCol w:w="279"/>
        <w:gridCol w:w="278"/>
        <w:gridCol w:w="279"/>
        <w:gridCol w:w="278"/>
      </w:tblGrid>
      <w:tr w:rsidR="00810D55" w:rsidRPr="00D7797B" w:rsidTr="00810D55">
        <w:trPr>
          <w:cantSplit/>
          <w:trHeight w:val="339"/>
        </w:trPr>
        <w:tc>
          <w:tcPr>
            <w:tcW w:w="1113" w:type="dxa"/>
            <w:tcBorders>
              <w:top w:val="nil"/>
              <w:left w:val="nil"/>
              <w:bottom w:val="nil"/>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REGON:</w:t>
            </w: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60"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96"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       </w:t>
            </w:r>
          </w:p>
        </w:tc>
        <w:tc>
          <w:tcPr>
            <w:tcW w:w="1809" w:type="dxa"/>
            <w:tcBorders>
              <w:top w:val="nil"/>
              <w:left w:val="single" w:sz="4" w:space="0" w:color="auto"/>
              <w:bottom w:val="nil"/>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sz w:val="24"/>
                <w:szCs w:val="24"/>
              </w:rPr>
              <w:t xml:space="preserve">                    </w:t>
            </w:r>
            <w:r w:rsidRPr="00D7797B">
              <w:rPr>
                <w:rFonts w:ascii="Times New Roman" w:hAnsi="Times New Roman"/>
                <w:b/>
                <w:sz w:val="24"/>
                <w:szCs w:val="24"/>
              </w:rPr>
              <w:t>NIP:</w:t>
            </w: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w:t>
            </w: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w:t>
            </w: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w:t>
            </w:r>
          </w:p>
        </w:tc>
        <w:tc>
          <w:tcPr>
            <w:tcW w:w="279"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c>
          <w:tcPr>
            <w:tcW w:w="278" w:type="dxa"/>
            <w:tcBorders>
              <w:top w:val="nil"/>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sz w:val="24"/>
                <w:szCs w:val="24"/>
              </w:rPr>
            </w:pPr>
          </w:p>
        </w:tc>
      </w:tr>
    </w:tbl>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Adres e-mail:   .................................................................. </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w:t>
      </w:r>
    </w:p>
    <w:p w:rsidR="00810D55" w:rsidRPr="004D51C0" w:rsidRDefault="00810D55" w:rsidP="002E5B57">
      <w:pPr>
        <w:spacing w:after="0" w:line="240" w:lineRule="auto"/>
        <w:jc w:val="both"/>
        <w:rPr>
          <w:rFonts w:ascii="Times New Roman" w:hAnsi="Times New Roman"/>
          <w:sz w:val="18"/>
          <w:szCs w:val="18"/>
        </w:rPr>
      </w:pPr>
      <w:r w:rsidRPr="004D51C0">
        <w:rPr>
          <w:rFonts w:ascii="Times New Roman" w:hAnsi="Times New Roman"/>
          <w:sz w:val="18"/>
          <w:szCs w:val="18"/>
        </w:rPr>
        <w:t>*w przypadk</w:t>
      </w:r>
      <w:r w:rsidR="004D51C0" w:rsidRPr="004D51C0">
        <w:rPr>
          <w:rFonts w:ascii="Times New Roman" w:hAnsi="Times New Roman"/>
          <w:sz w:val="18"/>
          <w:szCs w:val="18"/>
        </w:rPr>
        <w:t>u konsorcjów należy wpisać doda</w:t>
      </w:r>
      <w:r w:rsidRPr="004D51C0">
        <w:rPr>
          <w:rFonts w:ascii="Times New Roman" w:hAnsi="Times New Roman"/>
          <w:sz w:val="18"/>
          <w:szCs w:val="18"/>
        </w:rPr>
        <w:t>t</w:t>
      </w:r>
      <w:r w:rsidR="004D51C0" w:rsidRPr="004D51C0">
        <w:rPr>
          <w:rFonts w:ascii="Times New Roman" w:hAnsi="Times New Roman"/>
          <w:sz w:val="18"/>
          <w:szCs w:val="18"/>
        </w:rPr>
        <w:t>k</w:t>
      </w:r>
      <w:r w:rsidRPr="004D51C0">
        <w:rPr>
          <w:rFonts w:ascii="Times New Roman" w:hAnsi="Times New Roman"/>
          <w:sz w:val="18"/>
          <w:szCs w:val="18"/>
        </w:rPr>
        <w:t>owo dane osoby reprezentującej konsorcjum</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ab/>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W nawiązaniu do ogłoszenia o zamówieniu składam/y niniejszą ofertę na: </w:t>
      </w:r>
    </w:p>
    <w:p w:rsidR="00810D55" w:rsidRPr="00D7797B" w:rsidRDefault="004D51C0" w:rsidP="004D51C0">
      <w:pPr>
        <w:spacing w:after="0" w:line="240" w:lineRule="auto"/>
        <w:jc w:val="center"/>
        <w:rPr>
          <w:rFonts w:ascii="Times New Roman" w:hAnsi="Times New Roman"/>
          <w:b/>
          <w:sz w:val="24"/>
          <w:szCs w:val="24"/>
        </w:rPr>
      </w:pPr>
      <w:r>
        <w:rPr>
          <w:rFonts w:ascii="Times New Roman" w:hAnsi="Times New Roman"/>
          <w:b/>
          <w:i/>
          <w:sz w:val="24"/>
          <w:szCs w:val="24"/>
        </w:rPr>
        <w:t>„</w:t>
      </w:r>
      <w:r w:rsidR="00810D55" w:rsidRPr="00D7797B">
        <w:rPr>
          <w:rFonts w:ascii="Times New Roman" w:hAnsi="Times New Roman"/>
          <w:b/>
          <w:i/>
          <w:sz w:val="24"/>
          <w:szCs w:val="24"/>
        </w:rPr>
        <w:t>Usługi szkoleniowe wraz z dostawą materiałów dla rodziców</w:t>
      </w:r>
      <w:r>
        <w:rPr>
          <w:rFonts w:ascii="Times New Roman" w:hAnsi="Times New Roman"/>
          <w:b/>
          <w:i/>
          <w:sz w:val="24"/>
          <w:szCs w:val="24"/>
        </w:rPr>
        <w:t>”</w:t>
      </w:r>
      <w:r w:rsidR="00810D55" w:rsidRPr="00D7797B">
        <w:rPr>
          <w:rFonts w:ascii="Times New Roman" w:hAnsi="Times New Roman"/>
          <w:b/>
          <w:i/>
          <w:sz w:val="24"/>
          <w:szCs w:val="24"/>
        </w:rPr>
        <w:t xml:space="preserve"> w ramach projektu </w:t>
      </w:r>
      <w:r w:rsidR="00810D55" w:rsidRPr="00D7797B">
        <w:rPr>
          <w:rFonts w:ascii="Times New Roman" w:hAnsi="Times New Roman"/>
          <w:b/>
          <w:i/>
          <w:sz w:val="24"/>
          <w:szCs w:val="24"/>
        </w:rPr>
        <w:br/>
        <w:t>pn. „Dobra edukacja”</w:t>
      </w:r>
    </w:p>
    <w:p w:rsidR="00810D55" w:rsidRPr="00D7797B" w:rsidRDefault="00810D55" w:rsidP="002E5B57">
      <w:pPr>
        <w:spacing w:after="0" w:line="240" w:lineRule="auto"/>
        <w:jc w:val="both"/>
        <w:rPr>
          <w:rFonts w:ascii="Times New Roman" w:hAnsi="Times New Roman"/>
          <w:b/>
          <w:sz w:val="24"/>
          <w:szCs w:val="24"/>
        </w:rPr>
      </w:pPr>
    </w:p>
    <w:p w:rsidR="00810D55" w:rsidRPr="00D7797B" w:rsidRDefault="00810D55" w:rsidP="002E5B57">
      <w:pPr>
        <w:widowControl w:val="0"/>
        <w:tabs>
          <w:tab w:val="left" w:pos="-29536"/>
          <w:tab w:val="left" w:pos="-24468"/>
          <w:tab w:val="left" w:pos="-9811"/>
        </w:tabs>
        <w:spacing w:after="0" w:line="240" w:lineRule="auto"/>
        <w:jc w:val="both"/>
        <w:rPr>
          <w:rFonts w:ascii="Times New Roman" w:hAnsi="Times New Roman"/>
          <w:kern w:val="3"/>
          <w:sz w:val="24"/>
          <w:szCs w:val="24"/>
        </w:rPr>
      </w:pPr>
      <w:r w:rsidRPr="00D7797B">
        <w:rPr>
          <w:rFonts w:ascii="Times New Roman" w:hAnsi="Times New Roman"/>
          <w:sz w:val="24"/>
          <w:szCs w:val="24"/>
        </w:rPr>
        <w:t>w której</w:t>
      </w:r>
      <w:r w:rsidRPr="00D7797B">
        <w:rPr>
          <w:rFonts w:ascii="Times New Roman" w:hAnsi="Times New Roman"/>
          <w:kern w:val="3"/>
          <w:sz w:val="24"/>
          <w:szCs w:val="24"/>
        </w:rPr>
        <w:t xml:space="preserve"> oferuję/my wykonanie przedmiotu zamówienia w zakresie objętym </w:t>
      </w:r>
      <w:r w:rsidR="00307B31">
        <w:rPr>
          <w:rFonts w:ascii="Times New Roman" w:hAnsi="Times New Roman"/>
          <w:kern w:val="3"/>
          <w:sz w:val="24"/>
          <w:szCs w:val="24"/>
        </w:rPr>
        <w:t>ogłoszeniem</w:t>
      </w:r>
      <w:r w:rsidRPr="00D7797B">
        <w:rPr>
          <w:rFonts w:ascii="Times New Roman" w:hAnsi="Times New Roman"/>
          <w:kern w:val="3"/>
          <w:sz w:val="24"/>
          <w:szCs w:val="24"/>
        </w:rPr>
        <w:t xml:space="preserve"> za</w:t>
      </w:r>
    </w:p>
    <w:p w:rsidR="00810D55" w:rsidRPr="00D7797B" w:rsidRDefault="00810D55" w:rsidP="002E5B57">
      <w:pPr>
        <w:widowControl w:val="0"/>
        <w:tabs>
          <w:tab w:val="left" w:pos="-29536"/>
          <w:tab w:val="left" w:pos="-24468"/>
          <w:tab w:val="left" w:pos="-9811"/>
        </w:tabs>
        <w:spacing w:after="0" w:line="240" w:lineRule="auto"/>
        <w:jc w:val="both"/>
        <w:rPr>
          <w:rFonts w:ascii="Times New Roman" w:hAnsi="Times New Roman"/>
          <w:kern w:val="3"/>
          <w:sz w:val="24"/>
          <w:szCs w:val="24"/>
        </w:rPr>
      </w:pPr>
    </w:p>
    <w:p w:rsidR="00810D55" w:rsidRPr="00D7797B" w:rsidRDefault="00810D55" w:rsidP="002E5B57">
      <w:pPr>
        <w:widowControl w:val="0"/>
        <w:numPr>
          <w:ilvl w:val="0"/>
          <w:numId w:val="8"/>
        </w:numPr>
        <w:autoSpaceDN/>
        <w:spacing w:after="0" w:line="240" w:lineRule="auto"/>
        <w:ind w:left="284" w:hanging="284"/>
        <w:jc w:val="both"/>
        <w:textAlignment w:val="auto"/>
        <w:rPr>
          <w:rFonts w:ascii="Times New Roman" w:hAnsi="Times New Roman"/>
          <w:b/>
          <w:sz w:val="24"/>
          <w:szCs w:val="24"/>
        </w:rPr>
      </w:pPr>
      <w:r w:rsidRPr="00D7797B">
        <w:rPr>
          <w:rFonts w:ascii="Times New Roman" w:hAnsi="Times New Roman"/>
          <w:b/>
          <w:sz w:val="24"/>
          <w:szCs w:val="24"/>
        </w:rPr>
        <w:t xml:space="preserve">Ryczałtową cenę brutto: </w:t>
      </w:r>
      <w:r w:rsidRPr="00D7797B">
        <w:rPr>
          <w:rFonts w:ascii="Times New Roman" w:hAnsi="Times New Roman"/>
          <w:b/>
          <w:sz w:val="24"/>
          <w:szCs w:val="24"/>
          <w:u w:val="single"/>
        </w:rPr>
        <w:t>......................................................................................... zł</w:t>
      </w:r>
      <w:r w:rsidRPr="00D7797B">
        <w:rPr>
          <w:rFonts w:ascii="Times New Roman" w:hAnsi="Times New Roman"/>
          <w:b/>
          <w:sz w:val="24"/>
          <w:szCs w:val="24"/>
        </w:rPr>
        <w:t>, wg szczegółowego wyliczenia zawartego w poniższej tabeli ofertowej.</w:t>
      </w:r>
    </w:p>
    <w:p w:rsidR="00810D55" w:rsidRPr="00D7797B" w:rsidRDefault="00810D55" w:rsidP="002E5B57">
      <w:pPr>
        <w:spacing w:after="0" w:line="240" w:lineRule="auto"/>
        <w:jc w:val="both"/>
        <w:rPr>
          <w:rFonts w:ascii="Times New Roman" w:hAnsi="Times New Roman"/>
          <w:b/>
          <w:sz w:val="24"/>
          <w:szCs w:val="24"/>
        </w:rPr>
      </w:pPr>
    </w:p>
    <w:p w:rsidR="00810D55" w:rsidRPr="00D7797B" w:rsidRDefault="00810D55" w:rsidP="002E5B57">
      <w:pPr>
        <w:numPr>
          <w:ilvl w:val="0"/>
          <w:numId w:val="8"/>
        </w:numPr>
        <w:autoSpaceDN/>
        <w:spacing w:after="0" w:line="240" w:lineRule="auto"/>
        <w:jc w:val="both"/>
        <w:textAlignment w:val="auto"/>
        <w:rPr>
          <w:rFonts w:ascii="Times New Roman" w:hAnsi="Times New Roman"/>
          <w:b/>
          <w:bCs/>
          <w:sz w:val="24"/>
          <w:szCs w:val="24"/>
        </w:rPr>
      </w:pPr>
      <w:r w:rsidRPr="00D7797B">
        <w:rPr>
          <w:rFonts w:ascii="Times New Roman" w:hAnsi="Times New Roman"/>
          <w:b/>
          <w:bCs/>
          <w:sz w:val="24"/>
          <w:szCs w:val="24"/>
        </w:rPr>
        <w:t>Przedstawiam/y w tabeli stanowiącej załącznik nr 3 do ogłoszenia o zamówieniu wykaz osób w celu potwierdzenia spełniania warunków udziału w postępowaniu, o których mowa w rozdziale 2 pkt 1.  oraz  w celu oceny oferty zgodnie z kryteriami zawartymi w rozdziale 3. pkt. 9.</w:t>
      </w:r>
    </w:p>
    <w:p w:rsidR="00810D55" w:rsidRPr="00D7797B" w:rsidRDefault="00810D55" w:rsidP="002E5B57">
      <w:pPr>
        <w:numPr>
          <w:ilvl w:val="0"/>
          <w:numId w:val="8"/>
        </w:numPr>
        <w:autoSpaceDN/>
        <w:spacing w:after="0" w:line="240" w:lineRule="auto"/>
        <w:jc w:val="both"/>
        <w:textAlignment w:val="auto"/>
        <w:rPr>
          <w:rFonts w:ascii="Times New Roman" w:hAnsi="Times New Roman"/>
          <w:b/>
          <w:bCs/>
          <w:sz w:val="24"/>
          <w:szCs w:val="24"/>
        </w:rPr>
      </w:pPr>
      <w:r w:rsidRPr="00D7797B">
        <w:rPr>
          <w:rFonts w:ascii="Times New Roman" w:hAnsi="Times New Roman"/>
          <w:b/>
          <w:bCs/>
          <w:sz w:val="24"/>
          <w:szCs w:val="24"/>
        </w:rPr>
        <w:t>Oświadczamy, że:</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b/>
          <w:bCs/>
          <w:sz w:val="24"/>
          <w:szCs w:val="24"/>
        </w:rPr>
      </w:pPr>
      <w:r w:rsidRPr="00D7797B">
        <w:rPr>
          <w:rFonts w:ascii="Times New Roman" w:hAnsi="Times New Roman"/>
          <w:kern w:val="3"/>
          <w:sz w:val="24"/>
          <w:szCs w:val="24"/>
        </w:rPr>
        <w:t>podana cena oferty jest ceną ryczałtową obejmującą koszt wykonania całego przedmiotu zamówienia w zakresie określonym zapytaniu ofertowym.</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bCs/>
          <w:sz w:val="24"/>
          <w:szCs w:val="24"/>
        </w:rPr>
      </w:pPr>
      <w:r w:rsidRPr="00D7797B">
        <w:rPr>
          <w:rFonts w:ascii="Times New Roman" w:hAnsi="Times New Roman"/>
          <w:sz w:val="24"/>
          <w:szCs w:val="24"/>
        </w:rPr>
        <w:t xml:space="preserve">Termin realizacji przedmiotu postępowania wynosi: od dnia …………..  do dnia …………. </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bCs/>
          <w:sz w:val="24"/>
          <w:szCs w:val="24"/>
        </w:rPr>
      </w:pPr>
      <w:r w:rsidRPr="00D7797B">
        <w:rPr>
          <w:rFonts w:ascii="Times New Roman" w:hAnsi="Times New Roman"/>
          <w:bCs/>
          <w:sz w:val="24"/>
          <w:szCs w:val="24"/>
        </w:rPr>
        <w:t>Termin płatności wynosi:14 dni, licząc od dnia otrzymania prawidłowo wystawionej faktury.</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kern w:val="3"/>
          <w:sz w:val="24"/>
          <w:szCs w:val="24"/>
        </w:rPr>
      </w:pPr>
      <w:r w:rsidRPr="00D7797B">
        <w:rPr>
          <w:rFonts w:ascii="Times New Roman" w:hAnsi="Times New Roman"/>
          <w:kern w:val="3"/>
          <w:sz w:val="24"/>
          <w:szCs w:val="24"/>
        </w:rPr>
        <w:lastRenderedPageBreak/>
        <w:t>Uważam/y się związany/i niniejszą ofertą przez czas wskazany w zapytaniu ofertowym.</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kern w:val="3"/>
          <w:sz w:val="24"/>
          <w:szCs w:val="24"/>
        </w:rPr>
      </w:pPr>
      <w:r w:rsidRPr="00D7797B">
        <w:rPr>
          <w:rFonts w:ascii="Times New Roman" w:hAnsi="Times New Roman"/>
          <w:kern w:val="3"/>
          <w:sz w:val="24"/>
          <w:szCs w:val="24"/>
        </w:rPr>
        <w:t>Zapoznałem/liśmy się z treścią wzoru Umowy i akceptuję/my jego treść.</w:t>
      </w:r>
    </w:p>
    <w:p w:rsidR="00810D55" w:rsidRPr="00D7797B" w:rsidRDefault="00810D55" w:rsidP="004D51C0">
      <w:pPr>
        <w:numPr>
          <w:ilvl w:val="1"/>
          <w:numId w:val="8"/>
        </w:numPr>
        <w:autoSpaceDN/>
        <w:spacing w:after="0" w:line="240" w:lineRule="auto"/>
        <w:ind w:left="284" w:hanging="284"/>
        <w:jc w:val="both"/>
        <w:textAlignment w:val="auto"/>
        <w:rPr>
          <w:rFonts w:ascii="Times New Roman" w:hAnsi="Times New Roman"/>
          <w:kern w:val="3"/>
          <w:sz w:val="24"/>
          <w:szCs w:val="24"/>
        </w:rPr>
      </w:pPr>
      <w:r w:rsidRPr="00D7797B">
        <w:rPr>
          <w:rFonts w:ascii="Times New Roman" w:hAnsi="Times New Roman"/>
          <w:kern w:val="3"/>
          <w:sz w:val="24"/>
          <w:szCs w:val="24"/>
        </w:rPr>
        <w:t>Ofertę składam/y na ...........  kolejno ponumerowanych stronach.</w:t>
      </w:r>
    </w:p>
    <w:p w:rsidR="00810D55" w:rsidRPr="00D7797B" w:rsidRDefault="00810D55" w:rsidP="004D51C0">
      <w:pPr>
        <w:spacing w:after="0" w:line="240" w:lineRule="auto"/>
        <w:ind w:left="284" w:hanging="284"/>
        <w:jc w:val="both"/>
        <w:rPr>
          <w:rFonts w:ascii="Times New Roman" w:hAnsi="Times New Roman"/>
          <w:kern w:val="3"/>
          <w:sz w:val="24"/>
          <w:szCs w:val="24"/>
        </w:rPr>
      </w:pPr>
    </w:p>
    <w:p w:rsidR="00810D55" w:rsidRPr="00D7797B" w:rsidRDefault="00810D55" w:rsidP="002E5B57">
      <w:pPr>
        <w:numPr>
          <w:ilvl w:val="0"/>
          <w:numId w:val="8"/>
        </w:numPr>
        <w:autoSpaceDN/>
        <w:spacing w:after="0" w:line="240" w:lineRule="auto"/>
        <w:jc w:val="both"/>
        <w:textAlignment w:val="auto"/>
        <w:rPr>
          <w:rFonts w:ascii="Times New Roman" w:hAnsi="Times New Roman"/>
          <w:b/>
          <w:kern w:val="3"/>
          <w:sz w:val="24"/>
          <w:szCs w:val="24"/>
        </w:rPr>
      </w:pPr>
      <w:r w:rsidRPr="00D7797B">
        <w:rPr>
          <w:rFonts w:ascii="Times New Roman" w:hAnsi="Times New Roman"/>
          <w:b/>
          <w:kern w:val="3"/>
          <w:sz w:val="24"/>
          <w:szCs w:val="24"/>
        </w:rPr>
        <w:t>TABELA OFERTOWA – szczegółowe wyliczenie cen składowych oferty: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1753"/>
        <w:gridCol w:w="1772"/>
        <w:gridCol w:w="1523"/>
      </w:tblGrid>
      <w:tr w:rsidR="00810D55" w:rsidRPr="00D7797B" w:rsidTr="00810D55">
        <w:tc>
          <w:tcPr>
            <w:tcW w:w="4816"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kern w:val="3"/>
                <w:sz w:val="24"/>
                <w:szCs w:val="24"/>
              </w:rPr>
            </w:pPr>
            <w:r w:rsidRPr="00D7797B">
              <w:rPr>
                <w:rFonts w:ascii="Times New Roman" w:hAnsi="Times New Roman"/>
                <w:b/>
                <w:kern w:val="3"/>
                <w:sz w:val="24"/>
                <w:szCs w:val="24"/>
              </w:rPr>
              <w:t>Rodzaj wsparcia-</w:t>
            </w:r>
            <w:r w:rsidRPr="00D7797B">
              <w:rPr>
                <w:rFonts w:ascii="Times New Roman" w:hAnsi="Times New Roman"/>
                <w:kern w:val="3"/>
                <w:sz w:val="24"/>
                <w:szCs w:val="24"/>
              </w:rPr>
              <w:t xml:space="preserve"> </w:t>
            </w:r>
            <w:r w:rsidRPr="00D7797B">
              <w:rPr>
                <w:rFonts w:ascii="Times New Roman" w:hAnsi="Times New Roman"/>
                <w:b/>
                <w:kern w:val="3"/>
                <w:sz w:val="24"/>
                <w:szCs w:val="24"/>
              </w:rPr>
              <w:t>wszystkie zajęcia realizowane będą na terenie Zespołu Szkół  Publicznych w Czarnej Wodzie</w:t>
            </w:r>
          </w:p>
        </w:tc>
        <w:tc>
          <w:tcPr>
            <w:tcW w:w="1753"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kern w:val="3"/>
                <w:sz w:val="24"/>
                <w:szCs w:val="24"/>
              </w:rPr>
            </w:pPr>
            <w:r w:rsidRPr="00D7797B">
              <w:rPr>
                <w:rFonts w:ascii="Times New Roman" w:hAnsi="Times New Roman"/>
                <w:b/>
                <w:sz w:val="24"/>
                <w:szCs w:val="24"/>
              </w:rPr>
              <w:t>Ilość</w:t>
            </w:r>
          </w:p>
        </w:tc>
        <w:tc>
          <w:tcPr>
            <w:tcW w:w="1772"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Cena jednostkowa brutto</w:t>
            </w:r>
          </w:p>
        </w:tc>
        <w:tc>
          <w:tcPr>
            <w:tcW w:w="1523"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Wartość brutto</w:t>
            </w:r>
          </w:p>
        </w:tc>
      </w:tr>
      <w:tr w:rsidR="00810D55" w:rsidRPr="00D7797B" w:rsidTr="00810D55">
        <w:tc>
          <w:tcPr>
            <w:tcW w:w="9864" w:type="dxa"/>
            <w:gridSpan w:val="4"/>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eastAsiaTheme="minorHAnsi" w:hAnsi="Times New Roman"/>
                <w:sz w:val="24"/>
                <w:szCs w:val="24"/>
              </w:rPr>
            </w:pPr>
          </w:p>
        </w:tc>
      </w:tr>
      <w:tr w:rsidR="00810D55" w:rsidRPr="00D7797B" w:rsidTr="00810D55">
        <w:tc>
          <w:tcPr>
            <w:tcW w:w="4816"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Warsztaty dla rodziców</w:t>
            </w:r>
          </w:p>
        </w:tc>
        <w:tc>
          <w:tcPr>
            <w:tcW w:w="1753"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240 h</w:t>
            </w:r>
          </w:p>
        </w:tc>
        <w:tc>
          <w:tcPr>
            <w:tcW w:w="1772"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ind w:left="360"/>
              <w:jc w:val="both"/>
              <w:rPr>
                <w:rFonts w:ascii="Times New Roman" w:hAnsi="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ind w:left="360"/>
              <w:jc w:val="both"/>
              <w:rPr>
                <w:rFonts w:ascii="Times New Roman" w:hAnsi="Times New Roman"/>
                <w:b/>
                <w:sz w:val="24"/>
                <w:szCs w:val="24"/>
              </w:rPr>
            </w:pPr>
          </w:p>
        </w:tc>
      </w:tr>
      <w:tr w:rsidR="00810D55" w:rsidRPr="00D7797B" w:rsidTr="00810D55">
        <w:tc>
          <w:tcPr>
            <w:tcW w:w="4816"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Materiały do warsztatów</w:t>
            </w:r>
          </w:p>
        </w:tc>
        <w:tc>
          <w:tcPr>
            <w:tcW w:w="1753"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 xml:space="preserve">200 </w:t>
            </w:r>
            <w:proofErr w:type="spellStart"/>
            <w:r w:rsidRPr="00D7797B">
              <w:rPr>
                <w:rFonts w:ascii="Times New Roman" w:hAnsi="Times New Roman"/>
                <w:b/>
                <w:sz w:val="24"/>
                <w:szCs w:val="24"/>
              </w:rPr>
              <w:t>kpl</w:t>
            </w:r>
            <w:proofErr w:type="spellEnd"/>
            <w:r w:rsidRPr="00D7797B">
              <w:rPr>
                <w:rFonts w:ascii="Times New Roman" w:hAnsi="Times New Roman"/>
                <w:b/>
                <w:sz w:val="24"/>
                <w:szCs w:val="24"/>
              </w:rPr>
              <w:t>.</w:t>
            </w:r>
          </w:p>
        </w:tc>
        <w:tc>
          <w:tcPr>
            <w:tcW w:w="1772"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b/>
                <w:sz w:val="24"/>
                <w:szCs w:val="24"/>
              </w:rPr>
            </w:pPr>
          </w:p>
        </w:tc>
      </w:tr>
      <w:tr w:rsidR="00810D55" w:rsidRPr="00D7797B" w:rsidTr="00810D55">
        <w:tc>
          <w:tcPr>
            <w:tcW w:w="4816"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Konsultacje indywidualne</w:t>
            </w:r>
          </w:p>
        </w:tc>
        <w:tc>
          <w:tcPr>
            <w:tcW w:w="1753" w:type="dxa"/>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sz w:val="24"/>
                <w:szCs w:val="24"/>
              </w:rPr>
            </w:pPr>
            <w:r w:rsidRPr="00D7797B">
              <w:rPr>
                <w:rFonts w:ascii="Times New Roman" w:hAnsi="Times New Roman"/>
                <w:b/>
                <w:sz w:val="24"/>
                <w:szCs w:val="24"/>
              </w:rPr>
              <w:t>120 h</w:t>
            </w:r>
          </w:p>
        </w:tc>
        <w:tc>
          <w:tcPr>
            <w:tcW w:w="1772"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b/>
                <w:sz w:val="24"/>
                <w:szCs w:val="24"/>
              </w:rPr>
            </w:pPr>
          </w:p>
        </w:tc>
      </w:tr>
      <w:tr w:rsidR="00810D55" w:rsidRPr="00D7797B" w:rsidTr="00810D55">
        <w:trPr>
          <w:trHeight w:val="374"/>
        </w:trPr>
        <w:tc>
          <w:tcPr>
            <w:tcW w:w="8341" w:type="dxa"/>
            <w:gridSpan w:val="3"/>
            <w:tcBorders>
              <w:top w:val="single" w:sz="4" w:space="0" w:color="auto"/>
              <w:left w:val="single" w:sz="4" w:space="0" w:color="auto"/>
              <w:bottom w:val="single" w:sz="4" w:space="0" w:color="auto"/>
              <w:right w:val="single" w:sz="4" w:space="0" w:color="auto"/>
            </w:tcBorders>
            <w:hideMark/>
          </w:tcPr>
          <w:p w:rsidR="00810D55" w:rsidRPr="00D7797B" w:rsidRDefault="00810D55" w:rsidP="002E5B57">
            <w:pPr>
              <w:spacing w:after="0" w:line="240" w:lineRule="auto"/>
              <w:jc w:val="both"/>
              <w:rPr>
                <w:rFonts w:ascii="Times New Roman" w:hAnsi="Times New Roman"/>
                <w:b/>
                <w:kern w:val="3"/>
                <w:sz w:val="24"/>
                <w:szCs w:val="24"/>
              </w:rPr>
            </w:pPr>
            <w:r w:rsidRPr="00D7797B">
              <w:rPr>
                <w:rFonts w:ascii="Times New Roman" w:hAnsi="Times New Roman"/>
                <w:b/>
                <w:kern w:val="3"/>
                <w:sz w:val="24"/>
                <w:szCs w:val="24"/>
              </w:rPr>
              <w:t>RAZEM BRUTTO:</w:t>
            </w:r>
          </w:p>
        </w:tc>
        <w:tc>
          <w:tcPr>
            <w:tcW w:w="1523" w:type="dxa"/>
            <w:tcBorders>
              <w:top w:val="single" w:sz="4" w:space="0" w:color="auto"/>
              <w:left w:val="single" w:sz="4" w:space="0" w:color="auto"/>
              <w:bottom w:val="single" w:sz="4" w:space="0" w:color="auto"/>
              <w:right w:val="single" w:sz="4" w:space="0" w:color="auto"/>
            </w:tcBorders>
          </w:tcPr>
          <w:p w:rsidR="00810D55" w:rsidRPr="00D7797B" w:rsidRDefault="00810D55" w:rsidP="002E5B57">
            <w:pPr>
              <w:spacing w:after="0" w:line="240" w:lineRule="auto"/>
              <w:jc w:val="both"/>
              <w:rPr>
                <w:rFonts w:ascii="Times New Roman" w:hAnsi="Times New Roman"/>
                <w:b/>
                <w:kern w:val="3"/>
                <w:sz w:val="24"/>
                <w:szCs w:val="24"/>
              </w:rPr>
            </w:pPr>
          </w:p>
        </w:tc>
      </w:tr>
    </w:tbl>
    <w:p w:rsidR="00810D55" w:rsidRPr="00D7797B" w:rsidRDefault="00810D55" w:rsidP="002E5B57">
      <w:pPr>
        <w:spacing w:before="120" w:after="0" w:line="240" w:lineRule="auto"/>
        <w:jc w:val="both"/>
        <w:rPr>
          <w:rFonts w:ascii="Times New Roman" w:hAnsi="Times New Roman"/>
          <w:sz w:val="24"/>
          <w:szCs w:val="24"/>
        </w:rPr>
      </w:pPr>
    </w:p>
    <w:p w:rsidR="00810D55" w:rsidRPr="00D7797B" w:rsidRDefault="00810D55" w:rsidP="002E5B57">
      <w:pPr>
        <w:spacing w:before="120" w:after="0" w:line="240" w:lineRule="auto"/>
        <w:jc w:val="both"/>
        <w:rPr>
          <w:rFonts w:ascii="Times New Roman" w:hAnsi="Times New Roman"/>
          <w:sz w:val="24"/>
          <w:szCs w:val="24"/>
        </w:rPr>
      </w:pPr>
    </w:p>
    <w:p w:rsidR="00810D55" w:rsidRPr="00D7797B" w:rsidRDefault="00810D55" w:rsidP="002E5B57">
      <w:pPr>
        <w:spacing w:before="120" w:after="0" w:line="240" w:lineRule="auto"/>
        <w:jc w:val="both"/>
        <w:rPr>
          <w:rFonts w:ascii="Times New Roman" w:hAnsi="Times New Roman"/>
          <w:sz w:val="24"/>
          <w:szCs w:val="24"/>
        </w:rPr>
      </w:pPr>
      <w:r w:rsidRPr="00D7797B">
        <w:rPr>
          <w:rFonts w:ascii="Times New Roman" w:hAnsi="Times New Roman"/>
          <w:sz w:val="24"/>
          <w:szCs w:val="24"/>
        </w:rPr>
        <w:t>.................................., dnia ..............................................</w:t>
      </w:r>
    </w:p>
    <w:p w:rsidR="00810D55" w:rsidRPr="00D7797B" w:rsidRDefault="00810D55" w:rsidP="00AE38A5">
      <w:pPr>
        <w:spacing w:after="0" w:line="240" w:lineRule="auto"/>
        <w:jc w:val="right"/>
        <w:rPr>
          <w:rFonts w:ascii="Times New Roman" w:hAnsi="Times New Roman"/>
          <w:sz w:val="24"/>
          <w:szCs w:val="24"/>
        </w:rPr>
      </w:pPr>
      <w:r w:rsidRPr="00D7797B">
        <w:rPr>
          <w:rFonts w:ascii="Times New Roman" w:hAnsi="Times New Roman"/>
          <w:sz w:val="24"/>
          <w:szCs w:val="24"/>
        </w:rPr>
        <w:t xml:space="preserve">                                                                      ........................................................................................</w:t>
      </w:r>
    </w:p>
    <w:p w:rsidR="00AE38A5" w:rsidRDefault="00810D55" w:rsidP="00AE38A5">
      <w:pPr>
        <w:spacing w:after="0" w:line="240" w:lineRule="auto"/>
        <w:jc w:val="right"/>
        <w:rPr>
          <w:rFonts w:ascii="Times New Roman" w:hAnsi="Times New Roman"/>
          <w:sz w:val="24"/>
          <w:szCs w:val="24"/>
        </w:rPr>
      </w:pPr>
      <w:r w:rsidRPr="00D7797B">
        <w:rPr>
          <w:rFonts w:ascii="Times New Roman" w:hAnsi="Times New Roman"/>
          <w:sz w:val="24"/>
          <w:szCs w:val="24"/>
        </w:rPr>
        <w:t xml:space="preserve">Podpis i pieczęć osoby uprawnionej </w:t>
      </w:r>
      <w:r w:rsidR="00AE38A5">
        <w:rPr>
          <w:rFonts w:ascii="Times New Roman" w:hAnsi="Times New Roman"/>
          <w:sz w:val="24"/>
          <w:szCs w:val="24"/>
        </w:rPr>
        <w:tab/>
      </w:r>
      <w:r w:rsidR="00AE38A5">
        <w:rPr>
          <w:rFonts w:ascii="Times New Roman" w:hAnsi="Times New Roman"/>
          <w:sz w:val="24"/>
          <w:szCs w:val="24"/>
        </w:rPr>
        <w:tab/>
      </w:r>
      <w:r w:rsidR="00AE38A5">
        <w:rPr>
          <w:rFonts w:ascii="Times New Roman" w:hAnsi="Times New Roman"/>
          <w:sz w:val="24"/>
          <w:szCs w:val="24"/>
        </w:rPr>
        <w:tab/>
      </w:r>
    </w:p>
    <w:p w:rsidR="00810D55" w:rsidRPr="00D7797B" w:rsidRDefault="00810D55" w:rsidP="00AE38A5">
      <w:pPr>
        <w:spacing w:after="0" w:line="240" w:lineRule="auto"/>
        <w:jc w:val="right"/>
        <w:rPr>
          <w:rFonts w:ascii="Times New Roman" w:hAnsi="Times New Roman"/>
          <w:b/>
          <w:sz w:val="24"/>
          <w:szCs w:val="24"/>
          <w:u w:val="single"/>
        </w:rPr>
      </w:pPr>
      <w:r w:rsidRPr="00D7797B">
        <w:rPr>
          <w:rFonts w:ascii="Times New Roman" w:hAnsi="Times New Roman"/>
          <w:sz w:val="24"/>
          <w:szCs w:val="24"/>
        </w:rPr>
        <w:t>do reprezentowania Wykonawcy/Wykonawców</w:t>
      </w:r>
      <w:r w:rsidR="00AE38A5">
        <w:rPr>
          <w:rFonts w:ascii="Times New Roman" w:hAnsi="Times New Roman"/>
          <w:sz w:val="24"/>
          <w:szCs w:val="24"/>
        </w:rPr>
        <w:tab/>
      </w:r>
    </w:p>
    <w:p w:rsidR="00810D55" w:rsidRPr="00D7797B" w:rsidRDefault="00810D55" w:rsidP="00AE38A5">
      <w:pPr>
        <w:spacing w:after="0" w:line="240" w:lineRule="auto"/>
        <w:jc w:val="right"/>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spacing w:after="0" w:line="240" w:lineRule="auto"/>
        <w:jc w:val="both"/>
        <w:rPr>
          <w:rFonts w:ascii="Times New Roman" w:hAnsi="Times New Roman"/>
          <w:b/>
          <w:sz w:val="24"/>
          <w:szCs w:val="24"/>
          <w:u w:val="single"/>
        </w:rPr>
        <w:sectPr w:rsidR="00810D55" w:rsidRPr="00D7797B" w:rsidSect="002E5B57">
          <w:headerReference w:type="default" r:id="rId10"/>
          <w:footerReference w:type="default" r:id="rId11"/>
          <w:pgSz w:w="11906" w:h="16838"/>
          <w:pgMar w:top="1417" w:right="1417" w:bottom="1417" w:left="1417" w:header="708" w:footer="708" w:gutter="0"/>
          <w:cols w:space="708"/>
          <w:docGrid w:linePitch="299"/>
        </w:sectPr>
      </w:pPr>
    </w:p>
    <w:p w:rsidR="00810D55" w:rsidRPr="00D7797B" w:rsidRDefault="00810D55" w:rsidP="002E5B57">
      <w:pPr>
        <w:spacing w:after="0" w:line="240" w:lineRule="auto"/>
        <w:jc w:val="both"/>
        <w:rPr>
          <w:rFonts w:ascii="Times New Roman" w:hAnsi="Times New Roman"/>
          <w:b/>
          <w:sz w:val="24"/>
          <w:szCs w:val="24"/>
          <w:u w:val="single"/>
        </w:rPr>
      </w:pPr>
    </w:p>
    <w:p w:rsidR="00810D55" w:rsidRPr="00D7797B" w:rsidRDefault="00810D55" w:rsidP="002E5B57">
      <w:pPr>
        <w:tabs>
          <w:tab w:val="num" w:pos="-5580"/>
          <w:tab w:val="num" w:pos="-5400"/>
        </w:tabs>
        <w:spacing w:after="0" w:line="240" w:lineRule="auto"/>
        <w:ind w:left="540"/>
        <w:jc w:val="both"/>
        <w:rPr>
          <w:rFonts w:ascii="Times New Roman" w:eastAsia="Times New Roman" w:hAnsi="Times New Roman"/>
          <w:i/>
          <w:sz w:val="24"/>
          <w:szCs w:val="24"/>
        </w:rPr>
      </w:pPr>
      <w:r w:rsidRPr="00D7797B">
        <w:rPr>
          <w:rFonts w:ascii="Times New Roman" w:eastAsia="Times New Roman" w:hAnsi="Times New Roman"/>
          <w:spacing w:val="-10"/>
          <w:sz w:val="24"/>
          <w:szCs w:val="24"/>
        </w:rPr>
        <w:t>.......................................</w:t>
      </w:r>
      <w:r w:rsidRPr="00D7797B">
        <w:rPr>
          <w:rFonts w:ascii="Times New Roman" w:eastAsia="Times New Roman" w:hAnsi="Times New Roman"/>
          <w:spacing w:val="-10"/>
          <w:sz w:val="24"/>
          <w:szCs w:val="24"/>
        </w:rPr>
        <w:tab/>
        <w:t xml:space="preserve">                                                                                                             </w:t>
      </w:r>
      <w:r w:rsidR="006801AC">
        <w:rPr>
          <w:rFonts w:ascii="Times New Roman" w:eastAsia="Times New Roman" w:hAnsi="Times New Roman"/>
          <w:b/>
          <w:sz w:val="24"/>
          <w:szCs w:val="24"/>
          <w:u w:val="single"/>
        </w:rPr>
        <w:t>Załącznik nr 3</w:t>
      </w:r>
    </w:p>
    <w:p w:rsidR="00810D55" w:rsidRPr="00D7797B" w:rsidRDefault="00810D55" w:rsidP="002E5B57">
      <w:pPr>
        <w:spacing w:after="0" w:line="240" w:lineRule="auto"/>
        <w:jc w:val="both"/>
        <w:rPr>
          <w:rFonts w:ascii="Times New Roman" w:eastAsia="Times New Roman" w:hAnsi="Times New Roman"/>
          <w:sz w:val="24"/>
          <w:szCs w:val="24"/>
        </w:rPr>
      </w:pPr>
      <w:r w:rsidRPr="00D7797B">
        <w:rPr>
          <w:rFonts w:ascii="Times New Roman" w:eastAsia="Times New Roman" w:hAnsi="Times New Roman"/>
          <w:i/>
          <w:iCs/>
          <w:sz w:val="24"/>
          <w:szCs w:val="24"/>
        </w:rPr>
        <w:t xml:space="preserve">         (pieczęć Oferenta)</w:t>
      </w:r>
    </w:p>
    <w:p w:rsidR="00810D55" w:rsidRPr="00D7797B" w:rsidRDefault="00810D55" w:rsidP="002E5B57">
      <w:pPr>
        <w:spacing w:after="0" w:line="240" w:lineRule="auto"/>
        <w:jc w:val="both"/>
        <w:rPr>
          <w:rFonts w:ascii="Times New Roman" w:eastAsia="Times New Roman" w:hAnsi="Times New Roman"/>
          <w:b/>
          <w:sz w:val="24"/>
          <w:szCs w:val="24"/>
        </w:rPr>
      </w:pPr>
    </w:p>
    <w:p w:rsidR="00810D55" w:rsidRPr="00D7797B" w:rsidRDefault="00810D55" w:rsidP="00011BD7">
      <w:pPr>
        <w:spacing w:after="0" w:line="240" w:lineRule="auto"/>
        <w:jc w:val="center"/>
        <w:rPr>
          <w:rFonts w:ascii="Times New Roman" w:eastAsia="Times New Roman" w:hAnsi="Times New Roman"/>
          <w:b/>
          <w:sz w:val="24"/>
          <w:szCs w:val="24"/>
        </w:rPr>
      </w:pPr>
      <w:r w:rsidRPr="00D7797B">
        <w:rPr>
          <w:rFonts w:ascii="Times New Roman" w:eastAsia="Times New Roman" w:hAnsi="Times New Roman"/>
          <w:b/>
          <w:sz w:val="24"/>
          <w:szCs w:val="24"/>
        </w:rPr>
        <w:t>WYKAZ OSÓB</w:t>
      </w:r>
    </w:p>
    <w:p w:rsidR="00810D55" w:rsidRPr="00D7797B" w:rsidRDefault="00810D55" w:rsidP="002E5B57">
      <w:pPr>
        <w:spacing w:after="0" w:line="240" w:lineRule="auto"/>
        <w:jc w:val="both"/>
        <w:rPr>
          <w:rFonts w:ascii="Times New Roman" w:eastAsia="Times New Roman" w:hAnsi="Times New Roman"/>
          <w:sz w:val="24"/>
          <w:szCs w:val="24"/>
        </w:rPr>
      </w:pPr>
    </w:p>
    <w:tbl>
      <w:tblPr>
        <w:tblW w:w="14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843"/>
        <w:gridCol w:w="2409"/>
        <w:gridCol w:w="2694"/>
        <w:gridCol w:w="3260"/>
        <w:gridCol w:w="3402"/>
      </w:tblGrid>
      <w:tr w:rsidR="00810D55" w:rsidRPr="00D7797B" w:rsidTr="00810D55">
        <w:trPr>
          <w:trHeight w:val="1346"/>
        </w:trPr>
        <w:tc>
          <w:tcPr>
            <w:tcW w:w="851" w:type="dxa"/>
            <w:tcBorders>
              <w:top w:val="single" w:sz="4" w:space="0" w:color="000000"/>
              <w:left w:val="single" w:sz="4" w:space="0" w:color="000000"/>
              <w:bottom w:val="single" w:sz="4" w:space="0" w:color="000000"/>
              <w:right w:val="single" w:sz="4" w:space="0" w:color="000000"/>
            </w:tcBorders>
            <w:vAlign w:val="center"/>
            <w:hideMark/>
          </w:tcPr>
          <w:p w:rsidR="00810D55" w:rsidRPr="00D7797B" w:rsidRDefault="00810D55" w:rsidP="002E5B57">
            <w:pPr>
              <w:autoSpaceDE w:val="0"/>
              <w:adjustRightInd w:val="0"/>
              <w:spacing w:after="0" w:line="240" w:lineRule="auto"/>
              <w:jc w:val="both"/>
              <w:rPr>
                <w:rFonts w:ascii="Times New Roman" w:eastAsia="Times New Roman" w:hAnsi="Times New Roman"/>
                <w:b/>
                <w:sz w:val="24"/>
                <w:szCs w:val="24"/>
              </w:rPr>
            </w:pPr>
            <w:r w:rsidRPr="00D7797B">
              <w:rPr>
                <w:rFonts w:ascii="Times New Roman" w:eastAsia="Times New Roman" w:hAnsi="Times New Roman"/>
                <w:b/>
                <w:sz w:val="24"/>
                <w:szCs w:val="24"/>
              </w:rPr>
              <w:t>Lp.</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Imię nazwisko proponowanego trenera</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810D55" w:rsidRPr="00D7797B" w:rsidRDefault="00810D55" w:rsidP="002E5B57">
            <w:pPr>
              <w:autoSpaceDE w:val="0"/>
              <w:adjustRightInd w:val="0"/>
              <w:spacing w:after="0" w:line="240" w:lineRule="auto"/>
              <w:ind w:left="-108"/>
              <w:jc w:val="both"/>
              <w:rPr>
                <w:rFonts w:ascii="Times New Roman" w:eastAsia="Times New Roman" w:hAnsi="Times New Roman"/>
                <w:sz w:val="24"/>
                <w:szCs w:val="24"/>
              </w:rPr>
            </w:pPr>
            <w:r w:rsidRPr="00D7797B">
              <w:rPr>
                <w:rFonts w:ascii="Times New Roman" w:eastAsia="Times New Roman" w:hAnsi="Times New Roman"/>
                <w:sz w:val="24"/>
                <w:szCs w:val="24"/>
              </w:rPr>
              <w:t xml:space="preserve">Poziom wykształcenia i kierunek wykształcenia – studiów lub studiów podyplomowych trenera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 xml:space="preserve">Czy osoba posiada uprawnienia trenerskie w zakresie nowoczesnych technik nauczania? </w:t>
            </w:r>
          </w:p>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Wpisać TAK lub NIE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 xml:space="preserve">Czy osoba posiada uprawnienia metodyka w zakresie nowoczesnych technik nauczania? </w:t>
            </w:r>
          </w:p>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r w:rsidRPr="00D7797B">
              <w:rPr>
                <w:rFonts w:ascii="Times New Roman" w:eastAsia="Times New Roman" w:hAnsi="Times New Roman"/>
                <w:sz w:val="24"/>
                <w:szCs w:val="24"/>
              </w:rPr>
              <w:t xml:space="preserve">Wpisać TAK lub NIE </w:t>
            </w:r>
          </w:p>
        </w:tc>
        <w:tc>
          <w:tcPr>
            <w:tcW w:w="3402" w:type="dxa"/>
            <w:tcBorders>
              <w:top w:val="single" w:sz="4" w:space="0" w:color="000000"/>
              <w:left w:val="single" w:sz="4" w:space="0" w:color="auto"/>
              <w:bottom w:val="single" w:sz="4" w:space="0" w:color="000000"/>
              <w:right w:val="single" w:sz="4" w:space="0" w:color="000000"/>
            </w:tcBorders>
            <w:vAlign w:val="center"/>
            <w:hideMark/>
          </w:tcPr>
          <w:p w:rsidR="00810D55" w:rsidRPr="00D7797B" w:rsidRDefault="00810D55" w:rsidP="002E5B57">
            <w:pPr>
              <w:tabs>
                <w:tab w:val="left" w:pos="72"/>
                <w:tab w:val="left" w:pos="720"/>
              </w:tabs>
              <w:spacing w:after="0" w:line="240" w:lineRule="auto"/>
              <w:ind w:left="72"/>
              <w:jc w:val="both"/>
              <w:rPr>
                <w:rFonts w:ascii="Times New Roman" w:eastAsia="Times New Roman" w:hAnsi="Times New Roman"/>
                <w:sz w:val="24"/>
                <w:szCs w:val="24"/>
              </w:rPr>
            </w:pPr>
            <w:r w:rsidRPr="00D7797B">
              <w:rPr>
                <w:rFonts w:ascii="Times New Roman" w:eastAsia="Times New Roman" w:hAnsi="Times New Roman"/>
                <w:sz w:val="24"/>
                <w:szCs w:val="24"/>
              </w:rPr>
              <w:t>Wpisać dysponuję lub będę dysponował i na jakiej podstawie.</w:t>
            </w:r>
          </w:p>
        </w:tc>
      </w:tr>
      <w:tr w:rsidR="00810D55" w:rsidRPr="00D7797B" w:rsidTr="00810D55">
        <w:trPr>
          <w:cantSplit/>
          <w:trHeight w:val="3611"/>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810D55" w:rsidRPr="00D7797B" w:rsidRDefault="00810D55" w:rsidP="002E5B57">
            <w:pPr>
              <w:autoSpaceDE w:val="0"/>
              <w:adjustRightInd w:val="0"/>
              <w:spacing w:after="0" w:line="240" w:lineRule="auto"/>
              <w:ind w:left="113" w:right="113"/>
              <w:jc w:val="both"/>
              <w:rPr>
                <w:rFonts w:ascii="Times New Roman" w:eastAsia="Times New Roma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tc>
        <w:tc>
          <w:tcPr>
            <w:tcW w:w="3402" w:type="dxa"/>
            <w:tcBorders>
              <w:top w:val="single" w:sz="4" w:space="0" w:color="000000"/>
              <w:left w:val="single" w:sz="4" w:space="0" w:color="auto"/>
              <w:bottom w:val="single" w:sz="4" w:space="0" w:color="000000"/>
              <w:right w:val="single" w:sz="4" w:space="0" w:color="000000"/>
            </w:tcBorders>
          </w:tcPr>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tc>
      </w:tr>
    </w:tbl>
    <w:p w:rsidR="00810D55" w:rsidRPr="00D7797B" w:rsidRDefault="00810D55" w:rsidP="002E5B57">
      <w:pPr>
        <w:autoSpaceDE w:val="0"/>
        <w:adjustRightInd w:val="0"/>
        <w:spacing w:after="0" w:line="240" w:lineRule="auto"/>
        <w:jc w:val="both"/>
        <w:rPr>
          <w:rFonts w:ascii="Times New Roman" w:eastAsia="Times New Roman" w:hAnsi="Times New Roman"/>
          <w:sz w:val="24"/>
          <w:szCs w:val="24"/>
        </w:rPr>
      </w:pPr>
    </w:p>
    <w:p w:rsidR="00810D55" w:rsidRPr="00D7797B" w:rsidRDefault="00810D55" w:rsidP="002E5B57">
      <w:pPr>
        <w:autoSpaceDE w:val="0"/>
        <w:adjustRightInd w:val="0"/>
        <w:spacing w:after="0" w:line="240" w:lineRule="auto"/>
        <w:jc w:val="both"/>
        <w:rPr>
          <w:rFonts w:ascii="Times New Roman" w:eastAsia="Times New Roman" w:hAnsi="Times New Roman"/>
          <w:iCs/>
          <w:sz w:val="24"/>
          <w:szCs w:val="24"/>
        </w:rPr>
      </w:pPr>
      <w:r w:rsidRPr="00D7797B">
        <w:rPr>
          <w:rFonts w:ascii="Times New Roman" w:eastAsia="Times New Roman" w:hAnsi="Times New Roman"/>
          <w:sz w:val="24"/>
          <w:szCs w:val="24"/>
        </w:rPr>
        <w:t xml:space="preserve">UWAGA: Jeżeli inny podmiot udostępni Wykonawcy na czas realizacji zamówienia swój potencjał kadrowy, wówczas należy </w:t>
      </w:r>
      <w:r w:rsidRPr="00D7797B">
        <w:rPr>
          <w:rFonts w:ascii="Times New Roman" w:eastAsia="Times New Roman" w:hAnsi="Times New Roman"/>
          <w:iCs/>
          <w:sz w:val="24"/>
          <w:szCs w:val="24"/>
          <w:u w:val="single"/>
        </w:rPr>
        <w:t xml:space="preserve">przedstawić w tym celu zobowiązanie tego podmiotu do oddania mu do dyspozycji osób na okres korzystania z nich przy wykonywaniu zamówienia. </w:t>
      </w:r>
      <w:r w:rsidRPr="00D7797B">
        <w:rPr>
          <w:rFonts w:ascii="Times New Roman" w:eastAsia="Times New Roman" w:hAnsi="Times New Roman"/>
          <w:iCs/>
          <w:sz w:val="24"/>
          <w:szCs w:val="24"/>
        </w:rPr>
        <w:t>Jeżeli wykonawca nie zakreśli żadnej z opcji, tj. dysponuję/będę dysponował, ani nie przedstawi zobowiązania podmiotu trzeciego, zamawiający przyjmie, że wykonawca osobą (personelem) dysponuje.</w:t>
      </w:r>
    </w:p>
    <w:p w:rsidR="00810D55" w:rsidRPr="00D7797B" w:rsidRDefault="00810D55" w:rsidP="00011BD7">
      <w:pPr>
        <w:spacing w:after="0" w:line="240" w:lineRule="auto"/>
        <w:jc w:val="right"/>
        <w:rPr>
          <w:rFonts w:ascii="Times New Roman" w:eastAsia="Times New Roman" w:hAnsi="Times New Roman"/>
          <w:sz w:val="24"/>
          <w:szCs w:val="24"/>
        </w:rPr>
      </w:pPr>
      <w:r w:rsidRPr="00D7797B">
        <w:rPr>
          <w:rFonts w:ascii="Times New Roman" w:eastAsia="Times New Roman" w:hAnsi="Times New Roman"/>
          <w:sz w:val="24"/>
          <w:szCs w:val="24"/>
        </w:rPr>
        <w:t>……………........................................................</w:t>
      </w:r>
    </w:p>
    <w:p w:rsidR="00011BD7" w:rsidRDefault="00810D55" w:rsidP="00011BD7">
      <w:pPr>
        <w:spacing w:after="0" w:line="240" w:lineRule="auto"/>
        <w:jc w:val="right"/>
        <w:rPr>
          <w:rFonts w:ascii="Times New Roman" w:eastAsia="Times New Roman" w:hAnsi="Times New Roman"/>
          <w:iCs/>
          <w:sz w:val="24"/>
          <w:szCs w:val="24"/>
        </w:rPr>
      </w:pPr>
      <w:r w:rsidRPr="00D7797B">
        <w:rPr>
          <w:rFonts w:ascii="Times New Roman" w:eastAsia="Times New Roman" w:hAnsi="Times New Roman"/>
          <w:sz w:val="24"/>
          <w:szCs w:val="24"/>
        </w:rPr>
        <w:t>(pieczęć i podpis</w:t>
      </w:r>
      <w:r w:rsidR="00011BD7">
        <w:rPr>
          <w:rFonts w:ascii="Times New Roman" w:eastAsia="Times New Roman" w:hAnsi="Times New Roman"/>
          <w:iCs/>
          <w:sz w:val="24"/>
          <w:szCs w:val="24"/>
        </w:rPr>
        <w:t xml:space="preserve"> upełnomocnionego</w:t>
      </w:r>
      <w:r w:rsidR="00011BD7">
        <w:rPr>
          <w:rFonts w:ascii="Times New Roman" w:eastAsia="Times New Roman" w:hAnsi="Times New Roman"/>
          <w:iCs/>
          <w:sz w:val="24"/>
          <w:szCs w:val="24"/>
        </w:rPr>
        <w:tab/>
      </w:r>
      <w:r w:rsidR="00011BD7">
        <w:rPr>
          <w:rFonts w:ascii="Times New Roman" w:eastAsia="Times New Roman" w:hAnsi="Times New Roman"/>
          <w:iCs/>
          <w:sz w:val="24"/>
          <w:szCs w:val="24"/>
        </w:rPr>
        <w:tab/>
      </w:r>
    </w:p>
    <w:p w:rsidR="00810D55" w:rsidRPr="00D7797B" w:rsidRDefault="00810D55" w:rsidP="00011BD7">
      <w:pPr>
        <w:spacing w:after="0" w:line="240" w:lineRule="auto"/>
        <w:jc w:val="right"/>
        <w:rPr>
          <w:rFonts w:ascii="Times New Roman" w:eastAsia="Times New Roman" w:hAnsi="Times New Roman"/>
          <w:sz w:val="24"/>
          <w:szCs w:val="24"/>
        </w:rPr>
      </w:pPr>
      <w:r w:rsidRPr="00D7797B">
        <w:rPr>
          <w:rFonts w:ascii="Times New Roman" w:eastAsia="Times New Roman" w:hAnsi="Times New Roman"/>
          <w:iCs/>
          <w:sz w:val="24"/>
          <w:szCs w:val="24"/>
        </w:rPr>
        <w:t>przedstawiciela Wykonawcy</w:t>
      </w:r>
      <w:r w:rsidRPr="00D7797B">
        <w:rPr>
          <w:rFonts w:ascii="Times New Roman" w:eastAsia="Times New Roman" w:hAnsi="Times New Roman"/>
          <w:sz w:val="24"/>
          <w:szCs w:val="24"/>
        </w:rPr>
        <w:t xml:space="preserve">) </w:t>
      </w:r>
      <w:r w:rsidR="00011BD7">
        <w:rPr>
          <w:rFonts w:ascii="Times New Roman" w:eastAsia="Times New Roman" w:hAnsi="Times New Roman"/>
          <w:sz w:val="24"/>
          <w:szCs w:val="24"/>
        </w:rPr>
        <w:tab/>
      </w:r>
      <w:r w:rsidR="00011BD7">
        <w:rPr>
          <w:rFonts w:ascii="Times New Roman" w:eastAsia="Times New Roman" w:hAnsi="Times New Roman"/>
          <w:sz w:val="24"/>
          <w:szCs w:val="24"/>
        </w:rPr>
        <w:tab/>
      </w:r>
    </w:p>
    <w:p w:rsidR="00810D55" w:rsidRPr="00D7797B" w:rsidRDefault="00810D55" w:rsidP="002E5B57">
      <w:pPr>
        <w:spacing w:after="0" w:line="240" w:lineRule="auto"/>
        <w:jc w:val="both"/>
        <w:rPr>
          <w:rFonts w:ascii="Times New Roman" w:hAnsi="Times New Roman"/>
          <w:b/>
          <w:sz w:val="24"/>
          <w:szCs w:val="24"/>
          <w:u w:val="single"/>
        </w:rPr>
        <w:sectPr w:rsidR="00810D55" w:rsidRPr="00D7797B" w:rsidSect="002E5B57">
          <w:pgSz w:w="16838" w:h="11906" w:orient="landscape"/>
          <w:pgMar w:top="720" w:right="720" w:bottom="720" w:left="720" w:header="709" w:footer="709" w:gutter="0"/>
          <w:cols w:space="708"/>
        </w:sectPr>
      </w:pPr>
    </w:p>
    <w:p w:rsidR="00810D55" w:rsidRPr="00D7797B" w:rsidRDefault="00810D55" w:rsidP="002E5B57">
      <w:pPr>
        <w:spacing w:after="0" w:line="240" w:lineRule="auto"/>
        <w:jc w:val="both"/>
        <w:outlineLvl w:val="0"/>
        <w:rPr>
          <w:rFonts w:ascii="Times New Roman" w:hAnsi="Times New Roman"/>
          <w:b/>
          <w:sz w:val="24"/>
          <w:szCs w:val="24"/>
          <w:u w:val="single"/>
        </w:rPr>
      </w:pPr>
    </w:p>
    <w:p w:rsidR="00810D55" w:rsidRPr="00D7797B" w:rsidRDefault="00810D55" w:rsidP="002E5B57">
      <w:pPr>
        <w:spacing w:after="0" w:line="240" w:lineRule="auto"/>
        <w:jc w:val="both"/>
        <w:outlineLvl w:val="0"/>
        <w:rPr>
          <w:rFonts w:ascii="Times New Roman" w:hAnsi="Times New Roman"/>
          <w:b/>
          <w:sz w:val="24"/>
          <w:szCs w:val="24"/>
          <w:u w:val="single"/>
        </w:rPr>
      </w:pPr>
      <w:r w:rsidRPr="00D7797B">
        <w:rPr>
          <w:rFonts w:ascii="Times New Roman" w:hAnsi="Times New Roman"/>
          <w:b/>
          <w:sz w:val="24"/>
          <w:szCs w:val="24"/>
          <w:u w:val="single"/>
        </w:rPr>
        <w:t xml:space="preserve">Załącznik nr 4 </w:t>
      </w:r>
      <w:r w:rsidR="003E19C0" w:rsidRPr="00D7797B">
        <w:rPr>
          <w:rFonts w:ascii="Times New Roman" w:hAnsi="Times New Roman"/>
          <w:b/>
          <w:sz w:val="24"/>
          <w:szCs w:val="24"/>
          <w:u w:val="single"/>
        </w:rPr>
        <w:t xml:space="preserve">do </w:t>
      </w:r>
      <w:r w:rsidR="003E19C0">
        <w:rPr>
          <w:rFonts w:ascii="Times New Roman" w:hAnsi="Times New Roman"/>
          <w:b/>
          <w:sz w:val="24"/>
          <w:szCs w:val="24"/>
          <w:u w:val="single"/>
        </w:rPr>
        <w:t>Zapytania ofertowego Nr 2/2017</w:t>
      </w:r>
    </w:p>
    <w:p w:rsidR="00810D55" w:rsidRPr="00D7797B" w:rsidRDefault="00810D55" w:rsidP="002E5B57">
      <w:pPr>
        <w:spacing w:after="0" w:line="240" w:lineRule="auto"/>
        <w:jc w:val="both"/>
        <w:outlineLvl w:val="0"/>
        <w:rPr>
          <w:rFonts w:ascii="Times New Roman" w:hAnsi="Times New Roman"/>
          <w:b/>
          <w:sz w:val="24"/>
          <w:szCs w:val="24"/>
        </w:rPr>
      </w:pPr>
    </w:p>
    <w:p w:rsidR="00810D55" w:rsidRPr="00D7797B" w:rsidRDefault="00810D55" w:rsidP="003C4D7A">
      <w:pPr>
        <w:spacing w:after="0" w:line="240" w:lineRule="auto"/>
        <w:jc w:val="center"/>
        <w:outlineLvl w:val="0"/>
        <w:rPr>
          <w:rFonts w:ascii="Times New Roman" w:hAnsi="Times New Roman"/>
          <w:b/>
          <w:sz w:val="24"/>
          <w:szCs w:val="24"/>
        </w:rPr>
      </w:pPr>
      <w:r w:rsidRPr="00D7797B">
        <w:rPr>
          <w:rFonts w:ascii="Times New Roman" w:hAnsi="Times New Roman"/>
          <w:b/>
          <w:sz w:val="24"/>
          <w:szCs w:val="24"/>
        </w:rPr>
        <w:t>WZÓR UMOWY</w:t>
      </w:r>
    </w:p>
    <w:p w:rsidR="00810D55" w:rsidRPr="00D7797B" w:rsidRDefault="00810D55" w:rsidP="002E5B57">
      <w:pPr>
        <w:spacing w:after="0" w:line="240" w:lineRule="auto"/>
        <w:jc w:val="both"/>
        <w:outlineLvl w:val="0"/>
        <w:rPr>
          <w:rFonts w:ascii="Times New Roman" w:hAnsi="Times New Roman"/>
          <w:b/>
          <w:sz w:val="24"/>
          <w:szCs w:val="24"/>
        </w:rPr>
      </w:pPr>
    </w:p>
    <w:p w:rsidR="003C4D7A" w:rsidRDefault="003C4D7A" w:rsidP="003C4D7A">
      <w:pPr>
        <w:pStyle w:val="Tytu"/>
        <w:suppressAutoHyphens/>
        <w:rPr>
          <w:sz w:val="24"/>
          <w:szCs w:val="24"/>
          <w:lang w:val="pl-PL"/>
        </w:rPr>
      </w:pPr>
      <w:r>
        <w:rPr>
          <w:sz w:val="24"/>
          <w:szCs w:val="24"/>
        </w:rPr>
        <w:t>UMOWA</w:t>
      </w:r>
    </w:p>
    <w:p w:rsidR="003C4D7A" w:rsidRPr="003C4D7A" w:rsidRDefault="003C4D7A" w:rsidP="003C4D7A">
      <w:pPr>
        <w:pStyle w:val="Tytu"/>
        <w:suppressAutoHyphens/>
        <w:rPr>
          <w:sz w:val="24"/>
          <w:szCs w:val="24"/>
          <w:lang w:val="pl-PL"/>
        </w:rPr>
      </w:pPr>
    </w:p>
    <w:p w:rsidR="003C4D7A" w:rsidRPr="003C4D7A" w:rsidRDefault="003C4D7A" w:rsidP="003C4D7A">
      <w:pPr>
        <w:pStyle w:val="Tytu"/>
        <w:suppressAutoHyphens/>
        <w:jc w:val="both"/>
        <w:rPr>
          <w:sz w:val="24"/>
          <w:szCs w:val="24"/>
        </w:rPr>
      </w:pPr>
      <w:r w:rsidRPr="003C4D7A">
        <w:rPr>
          <w:sz w:val="24"/>
          <w:szCs w:val="24"/>
          <w:lang w:val="pl-PL"/>
        </w:rPr>
        <w:t>z</w:t>
      </w:r>
      <w:r w:rsidR="00810D55" w:rsidRPr="006850C6">
        <w:rPr>
          <w:bCs/>
          <w:sz w:val="24"/>
          <w:szCs w:val="24"/>
          <w:lang w:val="pl-PL"/>
        </w:rPr>
        <w:t>awarta</w:t>
      </w:r>
      <w:r w:rsidR="00810D55" w:rsidRPr="003C4D7A">
        <w:rPr>
          <w:bCs/>
          <w:sz w:val="24"/>
          <w:szCs w:val="24"/>
        </w:rPr>
        <w:t xml:space="preserve">  w dniu ....................</w:t>
      </w:r>
      <w:r w:rsidR="00810D55" w:rsidRPr="003C4D7A">
        <w:rPr>
          <w:sz w:val="24"/>
          <w:szCs w:val="24"/>
        </w:rPr>
        <w:t>……………..  roku w  ……………………..…….</w:t>
      </w:r>
      <w:r w:rsidRPr="003C4D7A">
        <w:rPr>
          <w:sz w:val="24"/>
          <w:szCs w:val="24"/>
          <w:lang w:val="pl-PL"/>
        </w:rPr>
        <w:t xml:space="preserve"> pomiędzy:</w:t>
      </w:r>
    </w:p>
    <w:p w:rsidR="003C4D7A" w:rsidRPr="003C4D7A" w:rsidRDefault="003C4D7A" w:rsidP="002E5B57">
      <w:pPr>
        <w:pStyle w:val="Nagwek1"/>
        <w:suppressAutoHyphens/>
        <w:jc w:val="both"/>
        <w:rPr>
          <w:rFonts w:ascii="Times New Roman" w:eastAsia="Calibri" w:hAnsi="Times New Roman"/>
          <w:color w:val="auto"/>
          <w:sz w:val="24"/>
          <w:szCs w:val="24"/>
          <w:lang w:val="pl-PL"/>
        </w:rPr>
      </w:pPr>
      <w:r w:rsidRPr="003C4D7A">
        <w:rPr>
          <w:rFonts w:ascii="Times New Roman" w:eastAsia="Calibri" w:hAnsi="Times New Roman"/>
          <w:b/>
          <w:color w:val="auto"/>
          <w:sz w:val="24"/>
          <w:szCs w:val="24"/>
          <w:lang w:val="pl-PL"/>
        </w:rPr>
        <w:t xml:space="preserve">Gminą Czarna Woda </w:t>
      </w:r>
      <w:r w:rsidRPr="003C4D7A">
        <w:rPr>
          <w:rFonts w:ascii="Times New Roman" w:eastAsia="Calibri" w:hAnsi="Times New Roman"/>
          <w:color w:val="auto"/>
          <w:sz w:val="24"/>
          <w:szCs w:val="24"/>
          <w:lang w:val="pl-PL"/>
        </w:rPr>
        <w:t>83-262 Czarna Woda, ul. Mickiewicza 7</w:t>
      </w:r>
    </w:p>
    <w:p w:rsidR="00810D55" w:rsidRPr="003C4D7A" w:rsidRDefault="00810D55" w:rsidP="002E5B57">
      <w:pPr>
        <w:pStyle w:val="Nagwek1"/>
        <w:suppressAutoHyphens/>
        <w:jc w:val="both"/>
        <w:rPr>
          <w:rFonts w:ascii="Times New Roman" w:eastAsia="Calibri" w:hAnsi="Times New Roman"/>
          <w:color w:val="auto"/>
          <w:sz w:val="24"/>
          <w:szCs w:val="24"/>
          <w:lang w:val="pl-PL"/>
        </w:rPr>
      </w:pPr>
      <w:r w:rsidRPr="003C4D7A">
        <w:rPr>
          <w:rFonts w:ascii="Times New Roman" w:eastAsia="Calibri" w:hAnsi="Times New Roman"/>
          <w:color w:val="auto"/>
          <w:sz w:val="24"/>
          <w:szCs w:val="24"/>
        </w:rPr>
        <w:t xml:space="preserve">reprezentowaną przez: </w:t>
      </w:r>
      <w:r w:rsidR="003C4D7A" w:rsidRPr="003C4D7A">
        <w:rPr>
          <w:rFonts w:ascii="Times New Roman" w:eastAsia="Calibri" w:hAnsi="Times New Roman"/>
          <w:color w:val="auto"/>
          <w:sz w:val="24"/>
          <w:szCs w:val="24"/>
          <w:lang w:val="pl-PL"/>
        </w:rPr>
        <w:t>Arkadiusza Glinieckiego – Burmistrza</w:t>
      </w:r>
    </w:p>
    <w:p w:rsidR="003C4D7A" w:rsidRPr="003C4D7A" w:rsidRDefault="003C4D7A" w:rsidP="003C4D7A">
      <w:pPr>
        <w:rPr>
          <w:rFonts w:ascii="Times New Roman" w:hAnsi="Times New Roman"/>
          <w:sz w:val="24"/>
          <w:szCs w:val="24"/>
          <w:lang w:eastAsia="x-none"/>
        </w:rPr>
      </w:pPr>
      <w:r w:rsidRPr="003C4D7A">
        <w:rPr>
          <w:rFonts w:ascii="Times New Roman" w:hAnsi="Times New Roman"/>
          <w:sz w:val="24"/>
          <w:szCs w:val="24"/>
          <w:lang w:eastAsia="x-none"/>
        </w:rPr>
        <w:t>podatnikiem podatku Vat NIP 592-10-02-479</w:t>
      </w:r>
    </w:p>
    <w:p w:rsidR="00810D55" w:rsidRPr="003C4D7A" w:rsidRDefault="00810D55" w:rsidP="002E5B57">
      <w:pPr>
        <w:spacing w:after="0" w:line="240" w:lineRule="auto"/>
        <w:jc w:val="both"/>
        <w:rPr>
          <w:rFonts w:ascii="Times New Roman" w:hAnsi="Times New Roman"/>
          <w:sz w:val="24"/>
          <w:szCs w:val="24"/>
        </w:rPr>
      </w:pPr>
      <w:r w:rsidRPr="003C4D7A">
        <w:rPr>
          <w:rFonts w:ascii="Times New Roman" w:hAnsi="Times New Roman"/>
          <w:bCs/>
          <w:sz w:val="24"/>
          <w:szCs w:val="24"/>
        </w:rPr>
        <w:t xml:space="preserve">zwaną w dalszej części niniejszej umowy </w:t>
      </w:r>
      <w:r w:rsidRPr="003C4D7A">
        <w:rPr>
          <w:rFonts w:ascii="Times New Roman" w:hAnsi="Times New Roman"/>
          <w:b/>
          <w:bCs/>
          <w:sz w:val="24"/>
          <w:szCs w:val="24"/>
        </w:rPr>
        <w:t>Zamawiającym,</w:t>
      </w:r>
    </w:p>
    <w:p w:rsidR="00810D55" w:rsidRPr="003C4D7A" w:rsidRDefault="00810D55" w:rsidP="002E5B57">
      <w:pPr>
        <w:spacing w:after="0" w:line="240" w:lineRule="auto"/>
        <w:jc w:val="both"/>
        <w:rPr>
          <w:rFonts w:ascii="Times New Roman" w:hAnsi="Times New Roman"/>
          <w:b/>
          <w:bCs/>
          <w:sz w:val="24"/>
          <w:szCs w:val="24"/>
        </w:rPr>
      </w:pPr>
      <w:r w:rsidRPr="003C4D7A">
        <w:rPr>
          <w:rFonts w:ascii="Times New Roman" w:hAnsi="Times New Roman"/>
          <w:b/>
          <w:bCs/>
          <w:sz w:val="24"/>
          <w:szCs w:val="24"/>
        </w:rPr>
        <w:t xml:space="preserve">a </w:t>
      </w:r>
    </w:p>
    <w:p w:rsidR="003C4D7A" w:rsidRDefault="00810D55" w:rsidP="002E5B57">
      <w:pPr>
        <w:spacing w:after="0" w:line="240" w:lineRule="auto"/>
        <w:jc w:val="both"/>
        <w:rPr>
          <w:rFonts w:ascii="Times New Roman" w:hAnsi="Times New Roman"/>
          <w:bCs/>
          <w:sz w:val="24"/>
          <w:szCs w:val="24"/>
        </w:rPr>
      </w:pPr>
      <w:r w:rsidRPr="003C4D7A">
        <w:rPr>
          <w:rFonts w:ascii="Times New Roman" w:hAnsi="Times New Roman"/>
          <w:bCs/>
          <w:sz w:val="24"/>
          <w:szCs w:val="24"/>
        </w:rPr>
        <w:t>................................................................................</w:t>
      </w:r>
      <w:r w:rsidR="003C4D7A">
        <w:rPr>
          <w:rFonts w:ascii="Times New Roman" w:hAnsi="Times New Roman"/>
          <w:bCs/>
          <w:sz w:val="24"/>
          <w:szCs w:val="24"/>
        </w:rPr>
        <w:t>......................., Pesel ………………</w:t>
      </w:r>
    </w:p>
    <w:p w:rsidR="003C4D7A" w:rsidRDefault="003C4D7A" w:rsidP="002E5B57">
      <w:pPr>
        <w:spacing w:after="0" w:line="240" w:lineRule="auto"/>
        <w:jc w:val="both"/>
        <w:rPr>
          <w:rFonts w:ascii="Times New Roman" w:hAnsi="Times New Roman"/>
          <w:bCs/>
          <w:sz w:val="24"/>
          <w:szCs w:val="24"/>
        </w:rPr>
      </w:pPr>
      <w:r>
        <w:rPr>
          <w:rFonts w:ascii="Times New Roman" w:hAnsi="Times New Roman"/>
          <w:bCs/>
          <w:sz w:val="24"/>
          <w:szCs w:val="24"/>
        </w:rPr>
        <w:t>prowadzącym działalność gospodarczą: ……………………………………………….</w:t>
      </w:r>
    </w:p>
    <w:p w:rsidR="003C4D7A" w:rsidRDefault="003C4D7A" w:rsidP="002E5B57">
      <w:pPr>
        <w:spacing w:after="0" w:line="240" w:lineRule="auto"/>
        <w:jc w:val="both"/>
        <w:rPr>
          <w:rFonts w:ascii="Times New Roman" w:hAnsi="Times New Roman"/>
          <w:bCs/>
          <w:sz w:val="24"/>
          <w:szCs w:val="24"/>
        </w:rPr>
      </w:pPr>
      <w:r>
        <w:rPr>
          <w:rFonts w:ascii="Times New Roman" w:hAnsi="Times New Roman"/>
          <w:bCs/>
          <w:sz w:val="24"/>
          <w:szCs w:val="24"/>
        </w:rPr>
        <w:t>adres: ……………………………………………………………………………………</w:t>
      </w:r>
    </w:p>
    <w:p w:rsidR="003C4D7A" w:rsidRPr="003C4D7A" w:rsidRDefault="003C4D7A" w:rsidP="002E5B57">
      <w:pPr>
        <w:spacing w:after="0" w:line="240" w:lineRule="auto"/>
        <w:jc w:val="both"/>
        <w:rPr>
          <w:rFonts w:ascii="Times New Roman" w:hAnsi="Times New Roman"/>
          <w:bCs/>
          <w:sz w:val="24"/>
          <w:szCs w:val="24"/>
        </w:rPr>
      </w:pPr>
      <w:r>
        <w:rPr>
          <w:rFonts w:ascii="Times New Roman" w:hAnsi="Times New Roman"/>
          <w:bCs/>
          <w:sz w:val="24"/>
          <w:szCs w:val="24"/>
        </w:rPr>
        <w:t>NIP …………………….</w:t>
      </w:r>
    </w:p>
    <w:p w:rsidR="00810D55" w:rsidRPr="00D7797B" w:rsidRDefault="00810D55" w:rsidP="002E5B57">
      <w:pPr>
        <w:spacing w:after="0" w:line="240" w:lineRule="auto"/>
        <w:jc w:val="both"/>
        <w:rPr>
          <w:rFonts w:ascii="Times New Roman" w:hAnsi="Times New Roman"/>
          <w:bCs/>
          <w:sz w:val="24"/>
          <w:szCs w:val="24"/>
        </w:rPr>
      </w:pPr>
      <w:r w:rsidRPr="00D7797B">
        <w:rPr>
          <w:rFonts w:ascii="Times New Roman" w:hAnsi="Times New Roman"/>
          <w:sz w:val="24"/>
          <w:szCs w:val="24"/>
        </w:rPr>
        <w:t xml:space="preserve">zwaną w dalszej części niniejszej umowy </w:t>
      </w:r>
      <w:r w:rsidRPr="00D7797B">
        <w:rPr>
          <w:rFonts w:ascii="Times New Roman" w:hAnsi="Times New Roman"/>
          <w:b/>
          <w:sz w:val="24"/>
          <w:szCs w:val="24"/>
        </w:rPr>
        <w:t>Wykonawcą.</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pStyle w:val="Tekstpodstawowy3"/>
        <w:spacing w:after="0"/>
        <w:jc w:val="both"/>
        <w:rPr>
          <w:sz w:val="24"/>
          <w:szCs w:val="24"/>
        </w:rPr>
      </w:pPr>
      <w:r w:rsidRPr="00D7797B">
        <w:rPr>
          <w:sz w:val="24"/>
          <w:szCs w:val="24"/>
        </w:rPr>
        <w:t>Niniejsza umowa zawarta została w wyniku przeprowadzonego w dniu …………………..…………….. postępowania o udzielenie zamówienia publicznego.</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3C4D7A" w:rsidP="002E5B57">
      <w:pPr>
        <w:pStyle w:val="Nagwek2"/>
        <w:numPr>
          <w:ilvl w:val="0"/>
          <w:numId w:val="0"/>
        </w:numPr>
        <w:jc w:val="both"/>
        <w:rPr>
          <w:bCs/>
          <w:sz w:val="24"/>
        </w:rPr>
      </w:pPr>
      <w:r w:rsidRPr="00D7797B">
        <w:rPr>
          <w:bCs/>
          <w:sz w:val="24"/>
        </w:rPr>
        <w:t>Zważywszy</w:t>
      </w:r>
      <w:r w:rsidR="00810D55" w:rsidRPr="00D7797B">
        <w:rPr>
          <w:bCs/>
          <w:sz w:val="24"/>
        </w:rPr>
        <w:t>, że Zamawiającemu zostały przyznane środki w ramach Regionalnego Programu Operacyjnego Województwa Pomorskiego na lata 20014-2020 na realizację Projektu  „</w:t>
      </w:r>
      <w:r w:rsidR="00810D55" w:rsidRPr="00D7797B">
        <w:rPr>
          <w:bCs/>
          <w:sz w:val="24"/>
          <w:lang w:val="pl-PL"/>
        </w:rPr>
        <w:t>Dobra edukacja</w:t>
      </w:r>
      <w:r w:rsidR="00810D55" w:rsidRPr="00D7797B">
        <w:rPr>
          <w:bCs/>
          <w:sz w:val="24"/>
        </w:rPr>
        <w:t xml:space="preserve">” zwanego dalej Projektem, strony niniejszej umowy dążąc do należytej realizacji Projektu zawierają umowę poniższej treści. </w:t>
      </w:r>
    </w:p>
    <w:p w:rsidR="00810D55" w:rsidRPr="00D7797B" w:rsidRDefault="00810D55" w:rsidP="002E5B57">
      <w:pPr>
        <w:pStyle w:val="Tekstpodstawowy"/>
        <w:spacing w:after="0"/>
        <w:jc w:val="both"/>
        <w:rPr>
          <w:b/>
          <w:bCs/>
          <w:szCs w:val="24"/>
        </w:rPr>
      </w:pPr>
    </w:p>
    <w:p w:rsidR="00810D55" w:rsidRPr="00D90850" w:rsidRDefault="00810D55" w:rsidP="00D90850">
      <w:pPr>
        <w:pStyle w:val="Tekstpodstawowy"/>
        <w:spacing w:after="0"/>
        <w:jc w:val="center"/>
        <w:rPr>
          <w:b/>
          <w:bCs/>
          <w:szCs w:val="24"/>
        </w:rPr>
      </w:pPr>
      <w:r w:rsidRPr="00D7797B">
        <w:rPr>
          <w:b/>
          <w:bCs/>
          <w:szCs w:val="24"/>
        </w:rPr>
        <w:t>§ 1.</w:t>
      </w:r>
      <w:r w:rsidR="00D90850">
        <w:rPr>
          <w:b/>
          <w:bCs/>
          <w:szCs w:val="24"/>
          <w:lang w:val="pl-PL"/>
        </w:rPr>
        <w:t xml:space="preserve"> </w:t>
      </w:r>
      <w:r w:rsidRPr="00D7797B">
        <w:rPr>
          <w:b/>
          <w:bCs/>
          <w:color w:val="000000"/>
          <w:szCs w:val="24"/>
        </w:rPr>
        <w:t>Postanowienia początkowe</w:t>
      </w:r>
    </w:p>
    <w:p w:rsidR="00810D55" w:rsidRPr="00D7797B" w:rsidRDefault="00810D55" w:rsidP="002E5B57">
      <w:pPr>
        <w:pStyle w:val="Tekstpodstawowy"/>
        <w:spacing w:after="0"/>
        <w:jc w:val="both"/>
        <w:rPr>
          <w:bCs/>
          <w:color w:val="000000"/>
          <w:szCs w:val="24"/>
        </w:rPr>
      </w:pPr>
      <w:r w:rsidRPr="00D7797B">
        <w:rPr>
          <w:bCs/>
          <w:color w:val="000000"/>
          <w:szCs w:val="24"/>
        </w:rPr>
        <w:t xml:space="preserve">Niniejsza umowa zawierana jest w ramach projektu </w:t>
      </w:r>
      <w:r w:rsidRPr="00D7797B">
        <w:rPr>
          <w:bCs/>
          <w:color w:val="000000"/>
          <w:szCs w:val="24"/>
          <w:lang w:val="pl-PL"/>
        </w:rPr>
        <w:t>„Dobra edukacja”</w:t>
      </w:r>
      <w:r w:rsidRPr="00D7797B">
        <w:rPr>
          <w:bCs/>
          <w:color w:val="000000"/>
          <w:szCs w:val="24"/>
        </w:rPr>
        <w:t xml:space="preserve"> realizowanego przez Z</w:t>
      </w:r>
      <w:r w:rsidR="00307B31">
        <w:rPr>
          <w:bCs/>
          <w:color w:val="000000"/>
          <w:szCs w:val="24"/>
          <w:lang w:val="pl-PL"/>
        </w:rPr>
        <w:t>amawiającego</w:t>
      </w:r>
      <w:r w:rsidRPr="00D7797B">
        <w:rPr>
          <w:bCs/>
          <w:color w:val="000000"/>
          <w:szCs w:val="24"/>
        </w:rPr>
        <w:t xml:space="preserve"> na podstawie umowy zawartej z Urzędem Marszałkowskim Województwa Pomorskiego, w ramach Regionalnego Programu Operacyjnego Województwa Pomorskiego na lata 2014-2020.</w:t>
      </w:r>
    </w:p>
    <w:p w:rsidR="00D90850" w:rsidRDefault="00D90850" w:rsidP="00D90850">
      <w:pPr>
        <w:pStyle w:val="Tekstpodstawowy"/>
        <w:spacing w:after="0"/>
        <w:jc w:val="center"/>
        <w:rPr>
          <w:b/>
          <w:bCs/>
          <w:szCs w:val="24"/>
          <w:lang w:val="pl-PL"/>
        </w:rPr>
      </w:pPr>
    </w:p>
    <w:p w:rsidR="00810D55" w:rsidRPr="00D7797B" w:rsidRDefault="00810D55" w:rsidP="00D90850">
      <w:pPr>
        <w:pStyle w:val="Tekstpodstawowy"/>
        <w:spacing w:after="0"/>
        <w:jc w:val="center"/>
        <w:rPr>
          <w:b/>
          <w:bCs/>
          <w:szCs w:val="24"/>
        </w:rPr>
      </w:pPr>
      <w:r w:rsidRPr="00D7797B">
        <w:rPr>
          <w:b/>
          <w:bCs/>
          <w:szCs w:val="24"/>
        </w:rPr>
        <w:t>§ 2.</w:t>
      </w:r>
      <w:r w:rsidR="00D90850">
        <w:rPr>
          <w:b/>
          <w:bCs/>
          <w:szCs w:val="24"/>
          <w:lang w:val="pl-PL"/>
        </w:rPr>
        <w:t xml:space="preserve"> </w:t>
      </w:r>
      <w:r w:rsidRPr="00D7797B">
        <w:rPr>
          <w:b/>
          <w:bCs/>
          <w:szCs w:val="24"/>
        </w:rPr>
        <w:t>Przedmiot umowy</w:t>
      </w:r>
    </w:p>
    <w:p w:rsidR="00810D55" w:rsidRPr="00D7797B" w:rsidRDefault="00810D55" w:rsidP="00D90850">
      <w:pPr>
        <w:pStyle w:val="Tekstpodstawowy"/>
        <w:spacing w:after="0"/>
        <w:jc w:val="both"/>
        <w:rPr>
          <w:bCs/>
          <w:szCs w:val="24"/>
        </w:rPr>
      </w:pPr>
      <w:r w:rsidRPr="00D7797B">
        <w:rPr>
          <w:bCs/>
          <w:szCs w:val="24"/>
        </w:rPr>
        <w:t xml:space="preserve">Zamawiający zleca Wykonawcy wykonanie usługi, której przedmiotem jest usługa przeprowadzenia warsztatów i konsultacji indywidulanych dla rodziców wraz z dostawą materiałów </w:t>
      </w:r>
      <w:r w:rsidRPr="00D7797B">
        <w:rPr>
          <w:bCs/>
          <w:szCs w:val="24"/>
          <w:lang w:val="pl-PL"/>
        </w:rPr>
        <w:t xml:space="preserve">do warsztatów </w:t>
      </w:r>
      <w:r w:rsidRPr="00D7797B">
        <w:rPr>
          <w:bCs/>
          <w:szCs w:val="24"/>
        </w:rPr>
        <w:t xml:space="preserve">w ramach Projektu Zamawiającego, szczegółowo opisanych w ogłoszeniu  i ofercie Wykonawcy stanowiących załącznik do niniejszej umowy.  </w:t>
      </w:r>
    </w:p>
    <w:p w:rsidR="00810D55" w:rsidRPr="00D7797B" w:rsidRDefault="00810D55" w:rsidP="00D90850">
      <w:pPr>
        <w:pStyle w:val="Tekstpodstawowy"/>
        <w:tabs>
          <w:tab w:val="left" w:pos="2127"/>
        </w:tabs>
        <w:spacing w:after="0"/>
        <w:jc w:val="both"/>
        <w:rPr>
          <w:b/>
          <w:bCs/>
          <w:szCs w:val="24"/>
          <w:lang w:val="pl-PL"/>
        </w:rPr>
      </w:pPr>
    </w:p>
    <w:p w:rsidR="00810D55" w:rsidRPr="00D7797B" w:rsidRDefault="00810D55" w:rsidP="000F7117">
      <w:pPr>
        <w:pStyle w:val="Tekstpodstawowy"/>
        <w:tabs>
          <w:tab w:val="left" w:pos="2127"/>
        </w:tabs>
        <w:spacing w:after="0"/>
        <w:jc w:val="center"/>
        <w:rPr>
          <w:b/>
          <w:bCs/>
          <w:szCs w:val="24"/>
        </w:rPr>
      </w:pPr>
      <w:r w:rsidRPr="00D7797B">
        <w:rPr>
          <w:b/>
          <w:bCs/>
          <w:szCs w:val="24"/>
        </w:rPr>
        <w:t>§ 3.</w:t>
      </w:r>
      <w:r w:rsidR="000F7117">
        <w:rPr>
          <w:b/>
          <w:bCs/>
          <w:szCs w:val="24"/>
          <w:lang w:val="pl-PL"/>
        </w:rPr>
        <w:t xml:space="preserve"> </w:t>
      </w:r>
      <w:r w:rsidRPr="00D7797B">
        <w:rPr>
          <w:b/>
          <w:bCs/>
          <w:szCs w:val="24"/>
        </w:rPr>
        <w:t>Obowiązki Wykonawcy</w:t>
      </w:r>
    </w:p>
    <w:p w:rsidR="00810D55" w:rsidRPr="00D7797B" w:rsidRDefault="00810D55" w:rsidP="002E5B57">
      <w:pPr>
        <w:pStyle w:val="Tekstpodstawowy"/>
        <w:spacing w:after="0"/>
        <w:jc w:val="both"/>
        <w:rPr>
          <w:bCs/>
          <w:szCs w:val="24"/>
        </w:rPr>
      </w:pPr>
      <w:r w:rsidRPr="00D7797B">
        <w:rPr>
          <w:bCs/>
          <w:szCs w:val="24"/>
        </w:rPr>
        <w:t>W ramach określonego w § 2 przedmiotu umowy Wykonawca zobowiązany jest do:</w:t>
      </w:r>
    </w:p>
    <w:p w:rsidR="00810D55" w:rsidRPr="00D7797B" w:rsidRDefault="00810D55" w:rsidP="002E5B57">
      <w:pPr>
        <w:pStyle w:val="Tekstpodstawowy"/>
        <w:numPr>
          <w:ilvl w:val="0"/>
          <w:numId w:val="9"/>
        </w:numPr>
        <w:spacing w:after="0"/>
        <w:jc w:val="both"/>
        <w:rPr>
          <w:bCs/>
          <w:szCs w:val="24"/>
        </w:rPr>
      </w:pPr>
      <w:r w:rsidRPr="00D7797B">
        <w:rPr>
          <w:bCs/>
          <w:szCs w:val="24"/>
        </w:rPr>
        <w:t xml:space="preserve">zapewnienia wykonania </w:t>
      </w:r>
      <w:r w:rsidRPr="00D7797B">
        <w:rPr>
          <w:bCs/>
          <w:szCs w:val="24"/>
          <w:lang w:val="pl-PL"/>
        </w:rPr>
        <w:t>warsztatów i konsultacji przez prowadzących</w:t>
      </w:r>
      <w:r w:rsidRPr="00D7797B">
        <w:rPr>
          <w:bCs/>
          <w:szCs w:val="24"/>
        </w:rPr>
        <w:t xml:space="preserve"> posiadających odpowiednie dla przedmiotu szkoleń kwalifikacje,</w:t>
      </w:r>
    </w:p>
    <w:p w:rsidR="00810D55" w:rsidRPr="00D7797B" w:rsidRDefault="00810D55" w:rsidP="002E5B57">
      <w:pPr>
        <w:pStyle w:val="Tekstpodstawowy"/>
        <w:numPr>
          <w:ilvl w:val="0"/>
          <w:numId w:val="9"/>
        </w:numPr>
        <w:spacing w:after="0"/>
        <w:jc w:val="both"/>
        <w:rPr>
          <w:bCs/>
          <w:szCs w:val="24"/>
        </w:rPr>
      </w:pPr>
      <w:r w:rsidRPr="00D7797B">
        <w:rPr>
          <w:bCs/>
          <w:szCs w:val="24"/>
        </w:rPr>
        <w:t>wyposażenia uczestników warsztatów opisanych w zapytaniu ofertowym w odpowiednie materiały. Zakres tematyczny, objętość oraz poziom materiałów musi zostać odpowiednio dobrany.</w:t>
      </w:r>
    </w:p>
    <w:p w:rsidR="00810D55" w:rsidRPr="00D7797B" w:rsidRDefault="00810D55" w:rsidP="002E5B57">
      <w:pPr>
        <w:pStyle w:val="Tekstpodstawowy"/>
        <w:spacing w:after="0"/>
        <w:jc w:val="both"/>
        <w:rPr>
          <w:bCs/>
          <w:szCs w:val="24"/>
        </w:rPr>
      </w:pPr>
      <w:r w:rsidRPr="00D7797B">
        <w:rPr>
          <w:bCs/>
          <w:szCs w:val="24"/>
        </w:rPr>
        <w:lastRenderedPageBreak/>
        <w:tab/>
      </w:r>
      <w:r w:rsidRPr="00D7797B">
        <w:rPr>
          <w:bCs/>
          <w:szCs w:val="24"/>
        </w:rPr>
        <w:tab/>
      </w:r>
    </w:p>
    <w:p w:rsidR="00810D55" w:rsidRPr="00D7797B" w:rsidRDefault="00810D55" w:rsidP="000F7117">
      <w:pPr>
        <w:pStyle w:val="Tekstpodstawowy"/>
        <w:spacing w:after="0"/>
        <w:jc w:val="center"/>
        <w:rPr>
          <w:b/>
          <w:bCs/>
          <w:szCs w:val="24"/>
        </w:rPr>
      </w:pPr>
      <w:r w:rsidRPr="00D7797B">
        <w:rPr>
          <w:b/>
          <w:bCs/>
          <w:szCs w:val="24"/>
        </w:rPr>
        <w:t>§ 4.</w:t>
      </w:r>
      <w:r w:rsidR="000F7117">
        <w:rPr>
          <w:b/>
          <w:bCs/>
          <w:szCs w:val="24"/>
          <w:lang w:val="pl-PL"/>
        </w:rPr>
        <w:t xml:space="preserve"> </w:t>
      </w:r>
      <w:r w:rsidRPr="00D7797B">
        <w:rPr>
          <w:b/>
          <w:bCs/>
          <w:szCs w:val="24"/>
        </w:rPr>
        <w:t>Obowiązki Wykonawcy – rozwinięcie</w:t>
      </w:r>
    </w:p>
    <w:p w:rsidR="00810D55" w:rsidRPr="00D7797B" w:rsidRDefault="00810D55" w:rsidP="002E5B57">
      <w:pPr>
        <w:pStyle w:val="Tekstpodstawowy"/>
        <w:spacing w:after="0"/>
        <w:jc w:val="both"/>
        <w:rPr>
          <w:bCs/>
          <w:szCs w:val="24"/>
        </w:rPr>
      </w:pPr>
      <w:r w:rsidRPr="00D7797B">
        <w:rPr>
          <w:bCs/>
          <w:szCs w:val="24"/>
        </w:rPr>
        <w:t xml:space="preserve"> Wykonawca zobowiązany jest ponadto do:</w:t>
      </w:r>
    </w:p>
    <w:p w:rsidR="00810D55" w:rsidRPr="00D7797B" w:rsidRDefault="00810D55" w:rsidP="002E5B57">
      <w:pPr>
        <w:pStyle w:val="Tekstpodstawowy"/>
        <w:numPr>
          <w:ilvl w:val="0"/>
          <w:numId w:val="10"/>
        </w:numPr>
        <w:tabs>
          <w:tab w:val="num" w:pos="360"/>
        </w:tabs>
        <w:spacing w:after="0"/>
        <w:ind w:left="360"/>
        <w:jc w:val="both"/>
        <w:rPr>
          <w:bCs/>
          <w:szCs w:val="24"/>
        </w:rPr>
      </w:pPr>
      <w:r w:rsidRPr="00D7797B">
        <w:rPr>
          <w:bCs/>
          <w:szCs w:val="24"/>
        </w:rPr>
        <w:t>prowadzenia dokumentacji warsztatów i konsultacji, a w szczególności list obecności Uczestników. Na wezwanie Zamawiającego zobowiązany jest również do przeprowadzenia wśród uczestników dodatkowych ankiet,  dostarczonych przez Zamawiającego.</w:t>
      </w:r>
    </w:p>
    <w:p w:rsidR="00810D55" w:rsidRPr="00D7797B" w:rsidRDefault="00810D55" w:rsidP="002E5B57">
      <w:pPr>
        <w:pStyle w:val="Tekstpodstawowy"/>
        <w:numPr>
          <w:ilvl w:val="0"/>
          <w:numId w:val="10"/>
        </w:numPr>
        <w:tabs>
          <w:tab w:val="num" w:pos="360"/>
        </w:tabs>
        <w:spacing w:after="0"/>
        <w:ind w:left="360"/>
        <w:jc w:val="both"/>
        <w:rPr>
          <w:bCs/>
          <w:szCs w:val="24"/>
        </w:rPr>
      </w:pPr>
      <w:r w:rsidRPr="00D7797B">
        <w:rPr>
          <w:bCs/>
          <w:szCs w:val="24"/>
        </w:rPr>
        <w:t>terminowego, zgodnego z podanym przez Zamawiającego harmonogramem rozpoczynania i kończenia zajęć.</w:t>
      </w:r>
    </w:p>
    <w:p w:rsidR="00810D55" w:rsidRPr="00D7797B" w:rsidRDefault="00810D55" w:rsidP="002E5B57">
      <w:pPr>
        <w:pStyle w:val="Tekstpodstawowy"/>
        <w:numPr>
          <w:ilvl w:val="0"/>
          <w:numId w:val="10"/>
        </w:numPr>
        <w:tabs>
          <w:tab w:val="num" w:pos="360"/>
        </w:tabs>
        <w:spacing w:after="0"/>
        <w:ind w:left="360"/>
        <w:jc w:val="both"/>
        <w:rPr>
          <w:bCs/>
          <w:szCs w:val="24"/>
        </w:rPr>
      </w:pPr>
      <w:r w:rsidRPr="00D7797B">
        <w:rPr>
          <w:bCs/>
          <w:color w:val="000000"/>
          <w:szCs w:val="24"/>
        </w:rPr>
        <w:t>powiadamiania Zamawiającego o wszystkich wypadkach, kiedy zachodzić będzie konieczność zmiany nauczyciela/wykładowcy realizującego zajęcia</w:t>
      </w:r>
      <w:r w:rsidRPr="00D7797B">
        <w:rPr>
          <w:bCs/>
          <w:color w:val="000000"/>
          <w:szCs w:val="24"/>
          <w:lang w:val="pl-PL"/>
        </w:rPr>
        <w:t>.</w:t>
      </w:r>
      <w:r w:rsidRPr="00D7797B">
        <w:rPr>
          <w:bCs/>
          <w:color w:val="FF0000"/>
          <w:szCs w:val="24"/>
        </w:rPr>
        <w:t xml:space="preserve"> </w:t>
      </w:r>
      <w:r w:rsidRPr="00D7797B">
        <w:rPr>
          <w:bCs/>
          <w:szCs w:val="24"/>
        </w:rPr>
        <w:t xml:space="preserve">Zamawiający rezerwuje sobie prawo do wyrażenia zgody lub odmowy na zaproponowaną zamianę. </w:t>
      </w:r>
    </w:p>
    <w:p w:rsidR="00810D55" w:rsidRPr="00D7797B" w:rsidRDefault="00810D55" w:rsidP="002E5B57">
      <w:pPr>
        <w:pStyle w:val="Tekstpodstawowy"/>
        <w:numPr>
          <w:ilvl w:val="0"/>
          <w:numId w:val="10"/>
        </w:numPr>
        <w:tabs>
          <w:tab w:val="num" w:pos="360"/>
        </w:tabs>
        <w:spacing w:after="0"/>
        <w:ind w:left="360"/>
        <w:jc w:val="both"/>
        <w:rPr>
          <w:bCs/>
          <w:szCs w:val="24"/>
        </w:rPr>
      </w:pPr>
      <w:r w:rsidRPr="00D7797B">
        <w:rPr>
          <w:bCs/>
          <w:szCs w:val="24"/>
        </w:rPr>
        <w:t>powiadamiania Zamawiającego z co najmniej 1-dniowym wyprzedzeniem o wszelkich odstępstwach od ustalonego harmonogramu szkoleń oraz terminach zajęć zastępczych, zaś w przypadku nieobecności niemożliwych do przewidzenia – natychmiastowego informowania o nich Zamawiającego</w:t>
      </w:r>
      <w:r w:rsidRPr="00D7797B">
        <w:rPr>
          <w:bCs/>
          <w:szCs w:val="24"/>
        </w:rPr>
        <w:tab/>
      </w:r>
    </w:p>
    <w:p w:rsidR="00810D55" w:rsidRPr="00D7797B" w:rsidRDefault="00810D55" w:rsidP="002E5B57">
      <w:pPr>
        <w:pStyle w:val="Tekstpodstawowy"/>
        <w:spacing w:after="0"/>
        <w:jc w:val="both"/>
        <w:rPr>
          <w:b/>
          <w:bCs/>
          <w:szCs w:val="24"/>
        </w:rPr>
      </w:pPr>
    </w:p>
    <w:p w:rsidR="00810D55" w:rsidRPr="00D7797B" w:rsidRDefault="00810D55" w:rsidP="000F7117">
      <w:pPr>
        <w:pStyle w:val="Tekstpodstawowy"/>
        <w:spacing w:after="0"/>
        <w:jc w:val="center"/>
        <w:rPr>
          <w:b/>
          <w:bCs/>
          <w:szCs w:val="24"/>
        </w:rPr>
      </w:pPr>
      <w:r w:rsidRPr="00D7797B">
        <w:rPr>
          <w:b/>
          <w:bCs/>
          <w:szCs w:val="24"/>
        </w:rPr>
        <w:t>§ 5.</w:t>
      </w:r>
      <w:r w:rsidR="000F7117">
        <w:rPr>
          <w:b/>
          <w:bCs/>
          <w:szCs w:val="24"/>
          <w:lang w:val="pl-PL"/>
        </w:rPr>
        <w:t xml:space="preserve"> </w:t>
      </w:r>
      <w:r w:rsidRPr="00D7797B">
        <w:rPr>
          <w:b/>
          <w:bCs/>
          <w:szCs w:val="24"/>
        </w:rPr>
        <w:t>Współpraca Zamawiającego</w:t>
      </w:r>
    </w:p>
    <w:p w:rsidR="00810D55" w:rsidRPr="00D7797B" w:rsidRDefault="00810D55" w:rsidP="002E5B57">
      <w:pPr>
        <w:pStyle w:val="Tekstpodstawowy"/>
        <w:numPr>
          <w:ilvl w:val="0"/>
          <w:numId w:val="11"/>
        </w:numPr>
        <w:tabs>
          <w:tab w:val="num" w:pos="360"/>
        </w:tabs>
        <w:spacing w:after="0"/>
        <w:ind w:left="360"/>
        <w:jc w:val="both"/>
        <w:rPr>
          <w:bCs/>
          <w:szCs w:val="24"/>
        </w:rPr>
      </w:pPr>
      <w:r w:rsidRPr="00D7797B">
        <w:rPr>
          <w:bCs/>
          <w:szCs w:val="24"/>
        </w:rPr>
        <w:t xml:space="preserve">Zamawiający udostępni Wykonawcy sale wykładowe spełniające odpowiednie wymagania na potrzeby </w:t>
      </w:r>
      <w:r w:rsidRPr="00D7797B">
        <w:rPr>
          <w:bCs/>
          <w:szCs w:val="24"/>
          <w:lang w:val="pl-PL"/>
        </w:rPr>
        <w:t>warsztatów i konsultacji</w:t>
      </w:r>
      <w:r w:rsidRPr="00D7797B">
        <w:rPr>
          <w:bCs/>
          <w:szCs w:val="24"/>
        </w:rPr>
        <w:t xml:space="preserve"> opisanych w § 2.  </w:t>
      </w:r>
    </w:p>
    <w:p w:rsidR="00810D55" w:rsidRPr="00D7797B" w:rsidRDefault="00810D55" w:rsidP="002E5B57">
      <w:pPr>
        <w:pStyle w:val="Tekstpodstawowy"/>
        <w:numPr>
          <w:ilvl w:val="0"/>
          <w:numId w:val="11"/>
        </w:numPr>
        <w:tabs>
          <w:tab w:val="num" w:pos="360"/>
        </w:tabs>
        <w:spacing w:after="0"/>
        <w:ind w:left="360"/>
        <w:jc w:val="both"/>
        <w:rPr>
          <w:bCs/>
          <w:szCs w:val="24"/>
        </w:rPr>
      </w:pPr>
      <w:r w:rsidRPr="00D7797B">
        <w:rPr>
          <w:bCs/>
          <w:szCs w:val="24"/>
        </w:rPr>
        <w:t>Zamawiający udostępni pełne listy uczestników opisanych w § 2 Wykonawcy w terminie 2 (słownie: dwóch) dni przed uzgodnionym rozpoczęciem zajęć w każdej grupie.</w:t>
      </w:r>
    </w:p>
    <w:p w:rsidR="00810D55" w:rsidRPr="00D7797B" w:rsidRDefault="00810D55" w:rsidP="002E5B57">
      <w:pPr>
        <w:pStyle w:val="Tekstpodstawowy"/>
        <w:spacing w:after="0"/>
        <w:jc w:val="both"/>
        <w:rPr>
          <w:bCs/>
          <w:szCs w:val="24"/>
        </w:rPr>
      </w:pPr>
      <w:r w:rsidRPr="00D7797B">
        <w:rPr>
          <w:bCs/>
          <w:szCs w:val="24"/>
        </w:rPr>
        <w:t xml:space="preserve"> </w:t>
      </w:r>
      <w:r w:rsidRPr="00D7797B">
        <w:rPr>
          <w:bCs/>
          <w:szCs w:val="24"/>
        </w:rPr>
        <w:tab/>
      </w:r>
      <w:r w:rsidRPr="00D7797B">
        <w:rPr>
          <w:bCs/>
          <w:szCs w:val="24"/>
        </w:rPr>
        <w:tab/>
      </w:r>
      <w:r w:rsidRPr="00D7797B">
        <w:rPr>
          <w:bCs/>
          <w:szCs w:val="24"/>
        </w:rPr>
        <w:tab/>
      </w:r>
      <w:r w:rsidRPr="00D7797B">
        <w:rPr>
          <w:bCs/>
          <w:szCs w:val="24"/>
        </w:rPr>
        <w:tab/>
      </w:r>
      <w:r w:rsidRPr="00D7797B">
        <w:rPr>
          <w:bCs/>
          <w:szCs w:val="24"/>
        </w:rPr>
        <w:tab/>
      </w:r>
      <w:r w:rsidRPr="00D7797B">
        <w:rPr>
          <w:bCs/>
          <w:szCs w:val="24"/>
        </w:rPr>
        <w:tab/>
        <w:t xml:space="preserve">        </w:t>
      </w:r>
    </w:p>
    <w:p w:rsidR="00810D55" w:rsidRPr="00D7797B" w:rsidRDefault="00810D55" w:rsidP="000F7117">
      <w:pPr>
        <w:pStyle w:val="Tekstpodstawowy"/>
        <w:spacing w:after="0"/>
        <w:jc w:val="center"/>
        <w:rPr>
          <w:b/>
          <w:bCs/>
          <w:szCs w:val="24"/>
        </w:rPr>
      </w:pPr>
      <w:r w:rsidRPr="00D7797B">
        <w:rPr>
          <w:b/>
          <w:bCs/>
          <w:szCs w:val="24"/>
        </w:rPr>
        <w:t>§ 6.</w:t>
      </w:r>
      <w:r w:rsidR="000F7117">
        <w:rPr>
          <w:b/>
          <w:bCs/>
          <w:szCs w:val="24"/>
          <w:lang w:val="pl-PL"/>
        </w:rPr>
        <w:t xml:space="preserve"> </w:t>
      </w:r>
      <w:r w:rsidRPr="00D7797B">
        <w:rPr>
          <w:b/>
          <w:bCs/>
          <w:szCs w:val="24"/>
        </w:rPr>
        <w:t>Wynagrodzenie</w:t>
      </w:r>
    </w:p>
    <w:p w:rsidR="00810D55" w:rsidRPr="00D7797B" w:rsidRDefault="00810D55" w:rsidP="002E5B57">
      <w:pPr>
        <w:pStyle w:val="Tekstpodstawowy"/>
        <w:numPr>
          <w:ilvl w:val="0"/>
          <w:numId w:val="12"/>
        </w:numPr>
        <w:tabs>
          <w:tab w:val="num" w:pos="435"/>
        </w:tabs>
        <w:spacing w:after="0"/>
        <w:ind w:left="435"/>
        <w:jc w:val="both"/>
        <w:rPr>
          <w:bCs/>
          <w:szCs w:val="24"/>
        </w:rPr>
      </w:pPr>
      <w:r w:rsidRPr="00D7797B">
        <w:rPr>
          <w:bCs/>
          <w:szCs w:val="24"/>
        </w:rPr>
        <w:t xml:space="preserve">Łączne wynagrodzenie dla Wykonawcy brutto wynosi ……………………………….. zł </w:t>
      </w:r>
    </w:p>
    <w:p w:rsidR="00810D55" w:rsidRPr="00D7797B" w:rsidRDefault="000F7117" w:rsidP="002E5B57">
      <w:pPr>
        <w:pStyle w:val="Tekstpodstawowy"/>
        <w:spacing w:after="0"/>
        <w:ind w:left="435"/>
        <w:jc w:val="both"/>
        <w:rPr>
          <w:bCs/>
          <w:szCs w:val="24"/>
        </w:rPr>
      </w:pPr>
      <w:r>
        <w:rPr>
          <w:bCs/>
          <w:szCs w:val="24"/>
        </w:rPr>
        <w:t>(słownie: …………</w:t>
      </w:r>
      <w:r w:rsidR="00810D55" w:rsidRPr="00D7797B">
        <w:rPr>
          <w:bCs/>
          <w:szCs w:val="24"/>
        </w:rPr>
        <w:t>………………………………………………………………………)</w:t>
      </w:r>
    </w:p>
    <w:p w:rsidR="00810D55" w:rsidRPr="00D7797B" w:rsidRDefault="00810D55" w:rsidP="002E5B57">
      <w:pPr>
        <w:pStyle w:val="Tekstpodstawowy"/>
        <w:spacing w:after="0"/>
        <w:ind w:left="435"/>
        <w:jc w:val="both"/>
        <w:rPr>
          <w:bCs/>
          <w:szCs w:val="24"/>
        </w:rPr>
      </w:pPr>
      <w:r w:rsidRPr="00D7797B">
        <w:rPr>
          <w:bCs/>
          <w:szCs w:val="24"/>
        </w:rPr>
        <w:t>zgodnie z przedstawioną przez Wykonawcę ofertą stanowiącą załącznik do niniejszej umowy.</w:t>
      </w:r>
    </w:p>
    <w:p w:rsidR="00810D55" w:rsidRPr="00D7797B" w:rsidRDefault="00810D55" w:rsidP="002E5B57">
      <w:pPr>
        <w:pStyle w:val="Tekstpodstawowy"/>
        <w:spacing w:after="0"/>
        <w:ind w:left="435"/>
        <w:jc w:val="both"/>
        <w:rPr>
          <w:bCs/>
          <w:szCs w:val="24"/>
        </w:rPr>
      </w:pPr>
      <w:r w:rsidRPr="00D7797B">
        <w:rPr>
          <w:bCs/>
          <w:szCs w:val="24"/>
        </w:rPr>
        <w:t>Jedna godzina lekcyjna równa jest 45 (słownie: czterdziestu pięciu) minutom.</w:t>
      </w:r>
    </w:p>
    <w:p w:rsidR="00810D55" w:rsidRPr="00D7797B" w:rsidRDefault="00810D55" w:rsidP="002E5B57">
      <w:pPr>
        <w:pStyle w:val="Tekstpodstawowy"/>
        <w:numPr>
          <w:ilvl w:val="0"/>
          <w:numId w:val="12"/>
        </w:numPr>
        <w:tabs>
          <w:tab w:val="num" w:pos="435"/>
        </w:tabs>
        <w:spacing w:after="0"/>
        <w:ind w:left="435"/>
        <w:jc w:val="both"/>
        <w:rPr>
          <w:bCs/>
          <w:szCs w:val="24"/>
        </w:rPr>
      </w:pPr>
      <w:r w:rsidRPr="00D7797B">
        <w:rPr>
          <w:bCs/>
          <w:szCs w:val="24"/>
        </w:rPr>
        <w:t>Wynagrodzenie, o którym mowa w ust. 1 obejmuje wszystkie koszty, jakie Wykonawca poniósł w związku z wykonaniem umowy.</w:t>
      </w:r>
    </w:p>
    <w:p w:rsidR="00810D55" w:rsidRPr="00D7797B" w:rsidRDefault="00810D55" w:rsidP="002E5B57">
      <w:pPr>
        <w:pStyle w:val="Tekstpodstawowy"/>
        <w:numPr>
          <w:ilvl w:val="0"/>
          <w:numId w:val="12"/>
        </w:numPr>
        <w:tabs>
          <w:tab w:val="num" w:pos="435"/>
        </w:tabs>
        <w:spacing w:after="0"/>
        <w:ind w:left="435"/>
        <w:jc w:val="both"/>
        <w:rPr>
          <w:bCs/>
          <w:szCs w:val="24"/>
        </w:rPr>
      </w:pPr>
      <w:r w:rsidRPr="00D7797B">
        <w:rPr>
          <w:bCs/>
          <w:szCs w:val="24"/>
        </w:rPr>
        <w:t>Wynagrodzenie, o którym mowa w ust. 1 płatne</w:t>
      </w:r>
      <w:r w:rsidRPr="00D7797B">
        <w:rPr>
          <w:bCs/>
          <w:szCs w:val="24"/>
          <w:lang w:val="pl-PL"/>
        </w:rPr>
        <w:t xml:space="preserve"> </w:t>
      </w:r>
      <w:r w:rsidRPr="00D7797B">
        <w:rPr>
          <w:bCs/>
          <w:szCs w:val="24"/>
        </w:rPr>
        <w:t xml:space="preserve">będzie </w:t>
      </w:r>
      <w:r w:rsidRPr="00D7797B">
        <w:rPr>
          <w:bCs/>
          <w:szCs w:val="24"/>
          <w:lang w:val="pl-PL"/>
        </w:rPr>
        <w:t>etapowo</w:t>
      </w:r>
      <w:r w:rsidRPr="00D7797B">
        <w:rPr>
          <w:bCs/>
          <w:szCs w:val="24"/>
        </w:rPr>
        <w:t xml:space="preserve"> na podstawie prawidłowo wystawionej faktury wystawionej przez Wykonawcę przelewem na rachunek bankowy wskazany w fakturze przez Wykonawcę w terminie </w:t>
      </w:r>
      <w:r w:rsidRPr="00D7797B">
        <w:rPr>
          <w:bCs/>
          <w:szCs w:val="24"/>
          <w:lang w:val="pl-PL"/>
        </w:rPr>
        <w:t>14</w:t>
      </w:r>
      <w:r w:rsidRPr="00D7797B">
        <w:rPr>
          <w:bCs/>
          <w:szCs w:val="24"/>
        </w:rPr>
        <w:t xml:space="preserve"> dni. </w:t>
      </w:r>
      <w:r w:rsidRPr="00D7797B">
        <w:rPr>
          <w:bCs/>
          <w:szCs w:val="24"/>
          <w:lang w:val="pl-PL"/>
        </w:rPr>
        <w:t>Faktura będzie wystawiana za zrealizowane zajęcia nie rzadziej niż raz na kwartał. (sugerowane raz na miesiąc).</w:t>
      </w:r>
    </w:p>
    <w:p w:rsidR="00810D55" w:rsidRPr="00D7797B" w:rsidRDefault="00810D55" w:rsidP="002E5B57">
      <w:pPr>
        <w:pStyle w:val="Tekstpodstawowy"/>
        <w:spacing w:after="0"/>
        <w:jc w:val="both"/>
        <w:rPr>
          <w:b/>
          <w:szCs w:val="24"/>
        </w:rPr>
      </w:pPr>
    </w:p>
    <w:p w:rsidR="00810D55" w:rsidRPr="000F7117" w:rsidRDefault="00810D55" w:rsidP="000F7117">
      <w:pPr>
        <w:pStyle w:val="Tekstpodstawowy"/>
        <w:spacing w:after="0"/>
        <w:jc w:val="center"/>
        <w:rPr>
          <w:b/>
          <w:szCs w:val="24"/>
        </w:rPr>
      </w:pPr>
      <w:r w:rsidRPr="00D7797B">
        <w:rPr>
          <w:b/>
          <w:szCs w:val="24"/>
        </w:rPr>
        <w:t>§ 7.</w:t>
      </w:r>
      <w:r w:rsidR="000F7117">
        <w:rPr>
          <w:b/>
          <w:szCs w:val="24"/>
          <w:lang w:val="pl-PL"/>
        </w:rPr>
        <w:t xml:space="preserve"> </w:t>
      </w:r>
      <w:r w:rsidRPr="00D7797B">
        <w:rPr>
          <w:b/>
          <w:bCs/>
          <w:szCs w:val="24"/>
        </w:rPr>
        <w:t>Okres obowiązywania umowy, rozwiązanie umowy.</w:t>
      </w:r>
    </w:p>
    <w:p w:rsidR="00810D55" w:rsidRPr="00D7797B" w:rsidRDefault="00810D55" w:rsidP="002E5B57">
      <w:pPr>
        <w:numPr>
          <w:ilvl w:val="0"/>
          <w:numId w:val="13"/>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Niniejsza umowa zawarta została na czas określony tj. od dnia ……………. do dnia …………. r.</w:t>
      </w:r>
    </w:p>
    <w:p w:rsidR="00810D55" w:rsidRPr="00D7797B" w:rsidRDefault="00810D55" w:rsidP="002E5B57">
      <w:pPr>
        <w:numPr>
          <w:ilvl w:val="0"/>
          <w:numId w:val="13"/>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 xml:space="preserve">Zamawiający może wypowiedzieć niniejszą umowę w trakcie jej trwania z zachowaniem 1 -miesięcznego okresu wypowiedzenia, jeśli wystąpią przyczyny, dla których wykonanie umowy w całości lub części nie będzie leżało w interesie publicznym, czego nie można było przewidzieć wcześniej. W takim przypadku Wykonawca ma prawo jedynie do tej części wynagrodzenia, która odpowiada zrealizowanym do tego momentu szkoleniom. </w:t>
      </w:r>
    </w:p>
    <w:p w:rsidR="00810D55" w:rsidRPr="00D7797B" w:rsidRDefault="00810D55" w:rsidP="002E5B57">
      <w:pPr>
        <w:numPr>
          <w:ilvl w:val="0"/>
          <w:numId w:val="13"/>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Wykonawcy przysługuje prawo wypowiedzenia niniejszej umowy z zachowaniem 1 -miesięcznego okresu wypowiedzenia, w przypadku jeśli Zamawiający odmawia wypłaty częściowego wynagrodzenia za zrealizowaną część usług pomimo posiadania przez Zamawiającego środków pochodzących z dofinansowa</w:t>
      </w:r>
      <w:r w:rsidR="00137C8B">
        <w:rPr>
          <w:rFonts w:ascii="Times New Roman" w:hAnsi="Times New Roman"/>
          <w:sz w:val="24"/>
          <w:szCs w:val="24"/>
        </w:rPr>
        <w:t>nia Projektu.</w:t>
      </w:r>
    </w:p>
    <w:p w:rsidR="00810D55" w:rsidRPr="00D7797B" w:rsidRDefault="00810D55" w:rsidP="002E5B57">
      <w:pPr>
        <w:pStyle w:val="Tekstpodstawowy"/>
        <w:spacing w:after="0"/>
        <w:jc w:val="both"/>
        <w:rPr>
          <w:b/>
          <w:szCs w:val="24"/>
        </w:rPr>
      </w:pPr>
    </w:p>
    <w:p w:rsidR="00810D55" w:rsidRPr="00137C8B" w:rsidRDefault="00810D55" w:rsidP="00137C8B">
      <w:pPr>
        <w:pStyle w:val="Tekstpodstawowy"/>
        <w:spacing w:after="0"/>
        <w:jc w:val="center"/>
        <w:rPr>
          <w:bCs/>
          <w:szCs w:val="24"/>
        </w:rPr>
      </w:pPr>
      <w:r w:rsidRPr="00D7797B">
        <w:rPr>
          <w:b/>
          <w:szCs w:val="24"/>
        </w:rPr>
        <w:t>§ 8.</w:t>
      </w:r>
      <w:r w:rsidR="00137C8B">
        <w:rPr>
          <w:b/>
          <w:szCs w:val="24"/>
          <w:lang w:val="pl-PL"/>
        </w:rPr>
        <w:t xml:space="preserve"> </w:t>
      </w:r>
      <w:r w:rsidRPr="00D7797B">
        <w:rPr>
          <w:b/>
          <w:bCs/>
          <w:szCs w:val="24"/>
        </w:rPr>
        <w:t>Zmiany umowy</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Zmiany niniejszej umowy wymagają formy pisemnej pod rygorem nieważności. W szczególności zmianie ulec mogą: a) okres realizacji zajęć, b) liczba osób w danej grupie. </w:t>
      </w:r>
    </w:p>
    <w:p w:rsidR="00810D55" w:rsidRPr="00D7797B" w:rsidRDefault="00810D55" w:rsidP="002E5B57">
      <w:pPr>
        <w:spacing w:after="0" w:line="240" w:lineRule="auto"/>
        <w:ind w:left="4248"/>
        <w:jc w:val="both"/>
        <w:rPr>
          <w:rFonts w:ascii="Times New Roman" w:hAnsi="Times New Roman"/>
          <w:sz w:val="24"/>
          <w:szCs w:val="24"/>
        </w:rPr>
      </w:pPr>
    </w:p>
    <w:p w:rsidR="00810D55" w:rsidRPr="00D7797B" w:rsidRDefault="00810D55" w:rsidP="00137C8B">
      <w:pPr>
        <w:spacing w:after="0" w:line="240" w:lineRule="auto"/>
        <w:jc w:val="center"/>
        <w:rPr>
          <w:rFonts w:ascii="Times New Roman" w:hAnsi="Times New Roman"/>
          <w:b/>
          <w:bCs/>
          <w:sz w:val="24"/>
          <w:szCs w:val="24"/>
        </w:rPr>
      </w:pPr>
      <w:r w:rsidRPr="00D7797B">
        <w:rPr>
          <w:rFonts w:ascii="Times New Roman" w:hAnsi="Times New Roman"/>
          <w:b/>
          <w:bCs/>
          <w:sz w:val="24"/>
          <w:szCs w:val="24"/>
        </w:rPr>
        <w:t>§ 9.</w:t>
      </w:r>
      <w:r w:rsidR="00137C8B">
        <w:rPr>
          <w:rFonts w:ascii="Times New Roman" w:hAnsi="Times New Roman"/>
          <w:b/>
          <w:bCs/>
          <w:sz w:val="24"/>
          <w:szCs w:val="24"/>
        </w:rPr>
        <w:t xml:space="preserve"> </w:t>
      </w:r>
      <w:r w:rsidRPr="00D7797B">
        <w:rPr>
          <w:rFonts w:ascii="Times New Roman" w:hAnsi="Times New Roman"/>
          <w:b/>
          <w:bCs/>
          <w:sz w:val="24"/>
          <w:szCs w:val="24"/>
        </w:rPr>
        <w:t>Integralność umowy</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Wszystkie załączniki i aneksy do niniejszej umowy stanowią jej integralną część. Niniejsza umowa rozwiązuje i unieważnia wszelkie inne uzgodnienia, ustalenia, porozumienia lub umowy, niezależnie od ich formy, między stronami w zakresie objętym jej treścią i stanowi wyłączną podstawę stosunku nią uregulowanego.</w:t>
      </w:r>
    </w:p>
    <w:p w:rsidR="00810D55" w:rsidRPr="00D7797B" w:rsidRDefault="00810D55" w:rsidP="002E5B57">
      <w:pPr>
        <w:spacing w:after="0" w:line="240" w:lineRule="auto"/>
        <w:jc w:val="both"/>
        <w:rPr>
          <w:rFonts w:ascii="Times New Roman" w:hAnsi="Times New Roman"/>
          <w:b/>
          <w:bCs/>
          <w:sz w:val="24"/>
          <w:szCs w:val="24"/>
        </w:rPr>
      </w:pPr>
    </w:p>
    <w:p w:rsidR="00810D55" w:rsidRPr="00D7797B" w:rsidRDefault="00810D55" w:rsidP="00137C8B">
      <w:pPr>
        <w:spacing w:after="0" w:line="240" w:lineRule="auto"/>
        <w:jc w:val="center"/>
        <w:rPr>
          <w:rFonts w:ascii="Times New Roman" w:hAnsi="Times New Roman"/>
          <w:b/>
          <w:bCs/>
          <w:sz w:val="24"/>
          <w:szCs w:val="24"/>
        </w:rPr>
      </w:pPr>
      <w:r w:rsidRPr="00D7797B">
        <w:rPr>
          <w:rFonts w:ascii="Times New Roman" w:hAnsi="Times New Roman"/>
          <w:b/>
          <w:bCs/>
          <w:sz w:val="24"/>
          <w:szCs w:val="24"/>
        </w:rPr>
        <w:t>§ 10.</w:t>
      </w:r>
      <w:r w:rsidR="00137C8B">
        <w:rPr>
          <w:rFonts w:ascii="Times New Roman" w:hAnsi="Times New Roman"/>
          <w:b/>
          <w:bCs/>
          <w:sz w:val="24"/>
          <w:szCs w:val="24"/>
        </w:rPr>
        <w:t xml:space="preserve"> </w:t>
      </w:r>
      <w:r w:rsidRPr="00D7797B">
        <w:rPr>
          <w:rFonts w:ascii="Times New Roman" w:hAnsi="Times New Roman"/>
          <w:b/>
          <w:bCs/>
          <w:sz w:val="24"/>
          <w:szCs w:val="24"/>
        </w:rPr>
        <w:t>Adresy do doręczeń</w:t>
      </w:r>
    </w:p>
    <w:p w:rsidR="00810D55" w:rsidRPr="00D7797B" w:rsidRDefault="00810D55" w:rsidP="002E5B57">
      <w:pPr>
        <w:numPr>
          <w:ilvl w:val="0"/>
          <w:numId w:val="14"/>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Strony ustalają poniższe adresy dla celów związanych z niniejszą umową:</w:t>
      </w:r>
    </w:p>
    <w:p w:rsidR="00810D55" w:rsidRPr="00D7797B" w:rsidRDefault="00810D55" w:rsidP="002E5B57">
      <w:pPr>
        <w:numPr>
          <w:ilvl w:val="0"/>
          <w:numId w:val="15"/>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Zamawiający  – …………………………………………..……………………………..</w:t>
      </w:r>
    </w:p>
    <w:p w:rsidR="00810D55" w:rsidRPr="00D7797B" w:rsidRDefault="00810D55" w:rsidP="002E5B57">
      <w:pPr>
        <w:numPr>
          <w:ilvl w:val="0"/>
          <w:numId w:val="15"/>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Wykonawca  –  …………………………………………..……………………………..</w:t>
      </w:r>
    </w:p>
    <w:p w:rsidR="00810D55" w:rsidRPr="00D7797B" w:rsidRDefault="00810D55" w:rsidP="002E5B57">
      <w:pPr>
        <w:numPr>
          <w:ilvl w:val="0"/>
          <w:numId w:val="14"/>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Strony zobowiązują się do niezwłocznego informowania o wszelkich zmianach adresów do doręczeń pod rygorem uznania doręczenia pod ostatni wskazany adres do doręczeń za skuteczne.</w:t>
      </w:r>
    </w:p>
    <w:p w:rsidR="00810D55" w:rsidRPr="00D7797B" w:rsidRDefault="00810D55" w:rsidP="002E5B57">
      <w:pPr>
        <w:spacing w:after="0" w:line="240" w:lineRule="auto"/>
        <w:jc w:val="both"/>
        <w:rPr>
          <w:rFonts w:ascii="Times New Roman" w:hAnsi="Times New Roman"/>
          <w:b/>
          <w:bCs/>
          <w:sz w:val="24"/>
          <w:szCs w:val="24"/>
        </w:rPr>
      </w:pPr>
    </w:p>
    <w:p w:rsidR="00810D55" w:rsidRPr="00137C8B" w:rsidRDefault="00810D55" w:rsidP="00137C8B">
      <w:pPr>
        <w:spacing w:after="0" w:line="240" w:lineRule="auto"/>
        <w:jc w:val="center"/>
        <w:rPr>
          <w:rFonts w:ascii="Times New Roman" w:hAnsi="Times New Roman"/>
          <w:b/>
          <w:sz w:val="24"/>
          <w:szCs w:val="24"/>
        </w:rPr>
      </w:pPr>
      <w:r w:rsidRPr="00D7797B">
        <w:rPr>
          <w:rFonts w:ascii="Times New Roman" w:hAnsi="Times New Roman"/>
          <w:b/>
          <w:bCs/>
          <w:sz w:val="24"/>
          <w:szCs w:val="24"/>
        </w:rPr>
        <w:t>§ 11.</w:t>
      </w:r>
      <w:r w:rsidR="00137C8B">
        <w:rPr>
          <w:rFonts w:ascii="Times New Roman" w:hAnsi="Times New Roman"/>
          <w:b/>
          <w:sz w:val="24"/>
          <w:szCs w:val="24"/>
        </w:rPr>
        <w:t xml:space="preserve"> </w:t>
      </w:r>
      <w:r w:rsidRPr="00D7797B">
        <w:rPr>
          <w:rFonts w:ascii="Times New Roman" w:hAnsi="Times New Roman"/>
          <w:b/>
          <w:bCs/>
          <w:sz w:val="24"/>
          <w:szCs w:val="24"/>
        </w:rPr>
        <w:t>Zawiadomienia</w:t>
      </w:r>
    </w:p>
    <w:p w:rsidR="00810D55" w:rsidRPr="00D7797B" w:rsidRDefault="00810D55" w:rsidP="002E5B57">
      <w:pPr>
        <w:numPr>
          <w:ilvl w:val="0"/>
          <w:numId w:val="16"/>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Wszelkie oświadczenia składane drugiej stronie w związku z wykonaniem niniejszej umowy wymagają formy pisemnej pod rygorem nieważności.</w:t>
      </w:r>
    </w:p>
    <w:p w:rsidR="00810D55" w:rsidRPr="00D7797B" w:rsidRDefault="00810D55" w:rsidP="002E5B57">
      <w:pPr>
        <w:numPr>
          <w:ilvl w:val="0"/>
          <w:numId w:val="16"/>
        </w:numPr>
        <w:autoSpaceDN/>
        <w:spacing w:after="0" w:line="240" w:lineRule="auto"/>
        <w:jc w:val="both"/>
        <w:textAlignment w:val="auto"/>
        <w:rPr>
          <w:rFonts w:ascii="Times New Roman" w:hAnsi="Times New Roman"/>
          <w:sz w:val="24"/>
          <w:szCs w:val="24"/>
        </w:rPr>
      </w:pPr>
      <w:r w:rsidRPr="00D7797B">
        <w:rPr>
          <w:rFonts w:ascii="Times New Roman" w:hAnsi="Times New Roman"/>
          <w:sz w:val="24"/>
          <w:szCs w:val="24"/>
        </w:rPr>
        <w:t>Strony zobowiązują się do wzajemnego informowania o wszelkich czynnościach</w:t>
      </w:r>
      <w:r w:rsidR="00137C8B">
        <w:rPr>
          <w:rFonts w:ascii="Times New Roman" w:hAnsi="Times New Roman"/>
          <w:sz w:val="24"/>
          <w:szCs w:val="24"/>
        </w:rPr>
        <w:t xml:space="preserve">               </w:t>
      </w:r>
      <w:r w:rsidRPr="00D7797B">
        <w:rPr>
          <w:rFonts w:ascii="Times New Roman" w:hAnsi="Times New Roman"/>
          <w:sz w:val="24"/>
          <w:szCs w:val="24"/>
        </w:rPr>
        <w:t xml:space="preserve"> i przeszkodach mających wpływ na wykonanie niniejszej umowy.</w:t>
      </w:r>
    </w:p>
    <w:p w:rsidR="00810D55" w:rsidRPr="00D7797B" w:rsidRDefault="00810D55" w:rsidP="002E5B57">
      <w:pPr>
        <w:spacing w:after="0" w:line="240" w:lineRule="auto"/>
        <w:jc w:val="both"/>
        <w:rPr>
          <w:rFonts w:ascii="Times New Roman" w:hAnsi="Times New Roman"/>
          <w:b/>
          <w:bCs/>
          <w:sz w:val="24"/>
          <w:szCs w:val="24"/>
        </w:rPr>
      </w:pPr>
    </w:p>
    <w:p w:rsidR="00810D55" w:rsidRPr="00137C8B" w:rsidRDefault="00810D55" w:rsidP="00137C8B">
      <w:pPr>
        <w:spacing w:after="0" w:line="240" w:lineRule="auto"/>
        <w:jc w:val="center"/>
        <w:rPr>
          <w:rFonts w:ascii="Times New Roman" w:hAnsi="Times New Roman"/>
          <w:b/>
          <w:sz w:val="24"/>
          <w:szCs w:val="24"/>
        </w:rPr>
      </w:pPr>
      <w:r w:rsidRPr="00D7797B">
        <w:rPr>
          <w:rFonts w:ascii="Times New Roman" w:hAnsi="Times New Roman"/>
          <w:b/>
          <w:bCs/>
          <w:sz w:val="24"/>
          <w:szCs w:val="24"/>
        </w:rPr>
        <w:t>§ 12.</w:t>
      </w:r>
      <w:r w:rsidR="00137C8B">
        <w:rPr>
          <w:rFonts w:ascii="Times New Roman" w:hAnsi="Times New Roman"/>
          <w:b/>
          <w:sz w:val="24"/>
          <w:szCs w:val="24"/>
        </w:rPr>
        <w:t xml:space="preserve"> </w:t>
      </w:r>
      <w:r w:rsidRPr="00D7797B">
        <w:rPr>
          <w:rFonts w:ascii="Times New Roman" w:hAnsi="Times New Roman"/>
          <w:b/>
          <w:bCs/>
          <w:sz w:val="24"/>
          <w:szCs w:val="24"/>
        </w:rPr>
        <w:t>Tytuły paragrafów</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Tytuły paragrafów zawarte w niniejszej umowie umieszczone są jedynie dla wygody i nie mogą być wykorzystywane w celu interpretacji jakiegokolwiek postanowienia niniejszej umowy.</w:t>
      </w:r>
    </w:p>
    <w:p w:rsidR="00810D55" w:rsidRPr="00D7797B" w:rsidRDefault="00810D55" w:rsidP="002E5B57">
      <w:pPr>
        <w:spacing w:after="0" w:line="240" w:lineRule="auto"/>
        <w:jc w:val="both"/>
        <w:rPr>
          <w:rFonts w:ascii="Times New Roman" w:hAnsi="Times New Roman"/>
          <w:b/>
          <w:sz w:val="24"/>
          <w:szCs w:val="24"/>
        </w:rPr>
      </w:pPr>
    </w:p>
    <w:p w:rsidR="00810D55" w:rsidRPr="00D7797B" w:rsidRDefault="00810D55" w:rsidP="00137C8B">
      <w:pPr>
        <w:spacing w:after="0" w:line="240" w:lineRule="auto"/>
        <w:jc w:val="center"/>
        <w:rPr>
          <w:rFonts w:ascii="Times New Roman" w:hAnsi="Times New Roman"/>
          <w:b/>
          <w:bCs/>
          <w:sz w:val="24"/>
          <w:szCs w:val="24"/>
        </w:rPr>
      </w:pPr>
      <w:r w:rsidRPr="00D7797B">
        <w:rPr>
          <w:rFonts w:ascii="Times New Roman" w:hAnsi="Times New Roman"/>
          <w:b/>
          <w:sz w:val="24"/>
          <w:szCs w:val="24"/>
        </w:rPr>
        <w:t>§ 13</w:t>
      </w:r>
      <w:r w:rsidR="00137C8B">
        <w:rPr>
          <w:rFonts w:ascii="Times New Roman" w:hAnsi="Times New Roman"/>
          <w:b/>
          <w:bCs/>
          <w:sz w:val="24"/>
          <w:szCs w:val="24"/>
        </w:rPr>
        <w:t xml:space="preserve"> </w:t>
      </w:r>
      <w:r w:rsidRPr="00D7797B">
        <w:rPr>
          <w:rFonts w:ascii="Times New Roman" w:hAnsi="Times New Roman"/>
          <w:b/>
          <w:bCs/>
          <w:sz w:val="24"/>
          <w:szCs w:val="24"/>
        </w:rPr>
        <w:t>Sprawy nieuregulowane</w:t>
      </w:r>
    </w:p>
    <w:p w:rsidR="00810D55" w:rsidRPr="00D7797B" w:rsidRDefault="00810D55" w:rsidP="00137C8B">
      <w:pPr>
        <w:numPr>
          <w:ilvl w:val="0"/>
          <w:numId w:val="17"/>
        </w:numPr>
        <w:tabs>
          <w:tab w:val="clear" w:pos="720"/>
          <w:tab w:val="num" w:pos="284"/>
        </w:tabs>
        <w:autoSpaceDN/>
        <w:spacing w:after="0" w:line="240" w:lineRule="auto"/>
        <w:ind w:hanging="720"/>
        <w:jc w:val="both"/>
        <w:textAlignment w:val="auto"/>
        <w:rPr>
          <w:rFonts w:ascii="Times New Roman" w:hAnsi="Times New Roman"/>
          <w:sz w:val="24"/>
          <w:szCs w:val="24"/>
        </w:rPr>
      </w:pPr>
      <w:r w:rsidRPr="00D7797B">
        <w:rPr>
          <w:rFonts w:ascii="Times New Roman" w:hAnsi="Times New Roman"/>
          <w:sz w:val="24"/>
          <w:szCs w:val="24"/>
        </w:rPr>
        <w:t>W sprawach nieuregulowanych w niniejszej umowie zastosowanie mają obowiązujące przepisy kodeksu cywilnego.</w:t>
      </w:r>
    </w:p>
    <w:p w:rsidR="00810D55" w:rsidRPr="00D7797B" w:rsidRDefault="00810D55" w:rsidP="00137C8B">
      <w:pPr>
        <w:numPr>
          <w:ilvl w:val="0"/>
          <w:numId w:val="17"/>
        </w:numPr>
        <w:tabs>
          <w:tab w:val="clear" w:pos="720"/>
          <w:tab w:val="num" w:pos="284"/>
        </w:tabs>
        <w:autoSpaceDN/>
        <w:spacing w:after="0" w:line="240" w:lineRule="auto"/>
        <w:ind w:hanging="720"/>
        <w:jc w:val="both"/>
        <w:textAlignment w:val="auto"/>
        <w:rPr>
          <w:rFonts w:ascii="Times New Roman" w:hAnsi="Times New Roman"/>
          <w:sz w:val="24"/>
          <w:szCs w:val="24"/>
        </w:rPr>
      </w:pPr>
      <w:r w:rsidRPr="00D7797B">
        <w:rPr>
          <w:rFonts w:ascii="Times New Roman" w:hAnsi="Times New Roman"/>
          <w:sz w:val="24"/>
          <w:szCs w:val="24"/>
        </w:rPr>
        <w:t>Ewentualne spory wynikłe na tle realizacji niniejszej Umowy Strony poddają pod rozstrzygnięcie Sądu Powszechnego właściwego dla siedziby Zamawiającego.</w:t>
      </w:r>
    </w:p>
    <w:p w:rsidR="00810D55" w:rsidRPr="00D7797B" w:rsidRDefault="00810D55" w:rsidP="002E5B57">
      <w:pPr>
        <w:spacing w:after="0" w:line="240" w:lineRule="auto"/>
        <w:jc w:val="both"/>
        <w:rPr>
          <w:rFonts w:ascii="Times New Roman" w:hAnsi="Times New Roman"/>
          <w:b/>
          <w:bCs/>
          <w:sz w:val="24"/>
          <w:szCs w:val="24"/>
        </w:rPr>
      </w:pPr>
    </w:p>
    <w:p w:rsidR="00810D55" w:rsidRPr="00D7797B" w:rsidRDefault="00810D55" w:rsidP="00137C8B">
      <w:pPr>
        <w:spacing w:after="0" w:line="240" w:lineRule="auto"/>
        <w:jc w:val="center"/>
        <w:rPr>
          <w:rFonts w:ascii="Times New Roman" w:hAnsi="Times New Roman"/>
          <w:b/>
          <w:bCs/>
          <w:sz w:val="24"/>
          <w:szCs w:val="24"/>
        </w:rPr>
      </w:pPr>
      <w:r w:rsidRPr="00D7797B">
        <w:rPr>
          <w:rFonts w:ascii="Times New Roman" w:hAnsi="Times New Roman"/>
          <w:b/>
          <w:bCs/>
          <w:sz w:val="24"/>
          <w:szCs w:val="24"/>
        </w:rPr>
        <w:t>§ 14.</w:t>
      </w:r>
      <w:r w:rsidR="00137C8B">
        <w:rPr>
          <w:rFonts w:ascii="Times New Roman" w:hAnsi="Times New Roman"/>
          <w:b/>
          <w:bCs/>
          <w:sz w:val="24"/>
          <w:szCs w:val="24"/>
        </w:rPr>
        <w:t xml:space="preserve"> </w:t>
      </w:r>
      <w:r w:rsidRPr="00D7797B">
        <w:rPr>
          <w:rFonts w:ascii="Times New Roman" w:hAnsi="Times New Roman"/>
          <w:b/>
          <w:bCs/>
          <w:sz w:val="24"/>
          <w:szCs w:val="24"/>
        </w:rPr>
        <w:t>Egzemplarze umowy</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Niniejszą umowę sporządzono w trzech jednobrzmiących egzemplarzach –   dwa dla Zamawiającego  i jeden dla Wykonawcy</w:t>
      </w:r>
    </w:p>
    <w:p w:rsidR="00137C8B" w:rsidRDefault="00137C8B" w:rsidP="002E5B57">
      <w:pPr>
        <w:spacing w:after="0" w:line="240" w:lineRule="auto"/>
        <w:jc w:val="both"/>
        <w:rPr>
          <w:rFonts w:ascii="Times New Roman" w:hAnsi="Times New Roman"/>
          <w:b/>
          <w:bCs/>
          <w:sz w:val="24"/>
          <w:szCs w:val="24"/>
        </w:rPr>
      </w:pPr>
    </w:p>
    <w:p w:rsidR="00810D55" w:rsidRPr="00D7797B" w:rsidRDefault="00810D55" w:rsidP="00137C8B">
      <w:pPr>
        <w:spacing w:after="0" w:line="240" w:lineRule="auto"/>
        <w:jc w:val="center"/>
        <w:rPr>
          <w:rFonts w:ascii="Times New Roman" w:hAnsi="Times New Roman"/>
          <w:b/>
          <w:bCs/>
          <w:sz w:val="24"/>
          <w:szCs w:val="24"/>
        </w:rPr>
      </w:pPr>
      <w:r w:rsidRPr="00D7797B">
        <w:rPr>
          <w:rFonts w:ascii="Times New Roman" w:hAnsi="Times New Roman"/>
          <w:b/>
          <w:bCs/>
          <w:sz w:val="24"/>
          <w:szCs w:val="24"/>
        </w:rPr>
        <w:t>§ 15.</w:t>
      </w:r>
      <w:r w:rsidR="00137C8B">
        <w:rPr>
          <w:rFonts w:ascii="Times New Roman" w:hAnsi="Times New Roman"/>
          <w:b/>
          <w:bCs/>
          <w:sz w:val="24"/>
          <w:szCs w:val="24"/>
        </w:rPr>
        <w:t xml:space="preserve"> </w:t>
      </w:r>
      <w:r w:rsidRPr="00D7797B">
        <w:rPr>
          <w:rFonts w:ascii="Times New Roman" w:hAnsi="Times New Roman"/>
          <w:b/>
          <w:bCs/>
          <w:sz w:val="24"/>
          <w:szCs w:val="24"/>
        </w:rPr>
        <w:t>Oświadczenia o przyjęciu umowy</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 xml:space="preserve">Podpisując niniejszą umowę każda ze stron oświadcza, że zapoznała się z jej treścią oraz przyjęła ją do wiadomości i wykonania, a także podpisała i otrzymała taki sam egzemplarz </w:t>
      </w:r>
      <w:r w:rsidR="00137C8B">
        <w:rPr>
          <w:rFonts w:ascii="Times New Roman" w:hAnsi="Times New Roman"/>
          <w:sz w:val="24"/>
          <w:szCs w:val="24"/>
        </w:rPr>
        <w:t xml:space="preserve">umowy jak niniejszy. </w:t>
      </w:r>
      <w:r w:rsidRPr="00D7797B">
        <w:rPr>
          <w:rFonts w:ascii="Times New Roman" w:hAnsi="Times New Roman"/>
          <w:b/>
          <w:bCs/>
          <w:sz w:val="24"/>
          <w:szCs w:val="24"/>
        </w:rPr>
        <w:t>NA DOWÓD CZEGO</w:t>
      </w:r>
      <w:r w:rsidRPr="00D7797B">
        <w:rPr>
          <w:rFonts w:ascii="Times New Roman" w:hAnsi="Times New Roman"/>
          <w:sz w:val="24"/>
          <w:szCs w:val="24"/>
        </w:rPr>
        <w:t xml:space="preserve"> niniejsza umowa została podpisana przez strony w dacie wskazanej na początku:</w:t>
      </w: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sz w:val="24"/>
          <w:szCs w:val="24"/>
        </w:rPr>
        <w:t>_________________________________</w:t>
      </w:r>
      <w:r w:rsidRPr="00D7797B">
        <w:rPr>
          <w:rFonts w:ascii="Times New Roman" w:hAnsi="Times New Roman"/>
          <w:sz w:val="24"/>
          <w:szCs w:val="24"/>
        </w:rPr>
        <w:tab/>
      </w:r>
      <w:r w:rsidRPr="00D7797B">
        <w:rPr>
          <w:rFonts w:ascii="Times New Roman" w:hAnsi="Times New Roman"/>
          <w:sz w:val="24"/>
          <w:szCs w:val="24"/>
        </w:rPr>
        <w:tab/>
      </w:r>
      <w:r w:rsidRPr="00D7797B">
        <w:rPr>
          <w:rFonts w:ascii="Times New Roman" w:hAnsi="Times New Roman"/>
          <w:sz w:val="24"/>
          <w:szCs w:val="24"/>
        </w:rPr>
        <w:tab/>
        <w:t>__________________________</w:t>
      </w:r>
    </w:p>
    <w:p w:rsidR="00810D55" w:rsidRPr="00D7797B" w:rsidRDefault="00810D55" w:rsidP="002E5B57">
      <w:pPr>
        <w:spacing w:after="0" w:line="240" w:lineRule="auto"/>
        <w:jc w:val="both"/>
        <w:rPr>
          <w:rFonts w:ascii="Times New Roman" w:hAnsi="Times New Roman"/>
          <w:sz w:val="24"/>
          <w:szCs w:val="24"/>
        </w:rPr>
      </w:pPr>
      <w:r w:rsidRPr="00D7797B">
        <w:rPr>
          <w:rFonts w:ascii="Times New Roman" w:hAnsi="Times New Roman"/>
          <w:b/>
          <w:sz w:val="24"/>
          <w:szCs w:val="24"/>
        </w:rPr>
        <w:t xml:space="preserve">    </w:t>
      </w:r>
      <w:r w:rsidRPr="00D7797B">
        <w:rPr>
          <w:rFonts w:ascii="Times New Roman" w:hAnsi="Times New Roman"/>
          <w:b/>
          <w:sz w:val="24"/>
          <w:szCs w:val="24"/>
        </w:rPr>
        <w:tab/>
        <w:t xml:space="preserve"> ZAMAWIAJĄCY</w:t>
      </w:r>
      <w:r w:rsidRPr="00D7797B">
        <w:rPr>
          <w:rFonts w:ascii="Times New Roman" w:hAnsi="Times New Roman"/>
          <w:b/>
          <w:sz w:val="24"/>
          <w:szCs w:val="24"/>
        </w:rPr>
        <w:tab/>
      </w:r>
      <w:r w:rsidRPr="00D7797B">
        <w:rPr>
          <w:rFonts w:ascii="Times New Roman" w:hAnsi="Times New Roman"/>
          <w:b/>
          <w:sz w:val="24"/>
          <w:szCs w:val="24"/>
        </w:rPr>
        <w:tab/>
      </w:r>
      <w:r w:rsidRPr="00D7797B">
        <w:rPr>
          <w:rFonts w:ascii="Times New Roman" w:hAnsi="Times New Roman"/>
          <w:b/>
          <w:sz w:val="24"/>
          <w:szCs w:val="24"/>
        </w:rPr>
        <w:tab/>
        <w:t xml:space="preserve">         </w:t>
      </w:r>
      <w:r w:rsidRPr="00D7797B">
        <w:rPr>
          <w:rFonts w:ascii="Times New Roman" w:hAnsi="Times New Roman"/>
          <w:b/>
          <w:sz w:val="24"/>
          <w:szCs w:val="24"/>
        </w:rPr>
        <w:tab/>
      </w:r>
      <w:r w:rsidRPr="00D7797B">
        <w:rPr>
          <w:rFonts w:ascii="Times New Roman" w:hAnsi="Times New Roman"/>
          <w:b/>
          <w:sz w:val="24"/>
          <w:szCs w:val="24"/>
        </w:rPr>
        <w:tab/>
      </w:r>
      <w:r w:rsidRPr="00D7797B">
        <w:rPr>
          <w:rFonts w:ascii="Times New Roman" w:hAnsi="Times New Roman"/>
          <w:b/>
          <w:sz w:val="24"/>
          <w:szCs w:val="24"/>
        </w:rPr>
        <w:tab/>
        <w:t xml:space="preserve">         WYKONAWCA </w:t>
      </w:r>
    </w:p>
    <w:sectPr w:rsidR="00810D55" w:rsidRPr="00D7797B">
      <w:headerReference w:type="default"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C6" w:rsidRDefault="00B711C6">
      <w:pPr>
        <w:spacing w:after="0" w:line="240" w:lineRule="auto"/>
      </w:pPr>
      <w:r>
        <w:separator/>
      </w:r>
    </w:p>
  </w:endnote>
  <w:endnote w:type="continuationSeparator" w:id="0">
    <w:p w:rsidR="00B711C6" w:rsidRDefault="00B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64210"/>
      <w:docPartObj>
        <w:docPartGallery w:val="Page Numbers (Bottom of Page)"/>
        <w:docPartUnique/>
      </w:docPartObj>
    </w:sdtPr>
    <w:sdtEndPr/>
    <w:sdtContent>
      <w:sdt>
        <w:sdtPr>
          <w:id w:val="98381352"/>
          <w:docPartObj>
            <w:docPartGallery w:val="Page Numbers (Top of Page)"/>
            <w:docPartUnique/>
          </w:docPartObj>
        </w:sdtPr>
        <w:sdtEndPr/>
        <w:sdtContent>
          <w:p w:rsidR="00B474F1" w:rsidRDefault="00B474F1">
            <w:pPr>
              <w:pStyle w:val="Stopka"/>
            </w:pPr>
            <w:r>
              <w:t xml:space="preserve">Strona </w:t>
            </w:r>
            <w:r>
              <w:rPr>
                <w:b/>
                <w:bCs/>
                <w:sz w:val="24"/>
                <w:szCs w:val="24"/>
              </w:rPr>
              <w:fldChar w:fldCharType="begin"/>
            </w:r>
            <w:r>
              <w:rPr>
                <w:b/>
                <w:bCs/>
              </w:rPr>
              <w:instrText>PAGE</w:instrText>
            </w:r>
            <w:r>
              <w:rPr>
                <w:b/>
                <w:bCs/>
                <w:sz w:val="24"/>
                <w:szCs w:val="24"/>
              </w:rPr>
              <w:fldChar w:fldCharType="separate"/>
            </w:r>
            <w:r w:rsidR="0015691B">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5691B">
              <w:rPr>
                <w:b/>
                <w:bCs/>
                <w:noProof/>
              </w:rPr>
              <w:t>17</w:t>
            </w:r>
            <w:r>
              <w:rPr>
                <w:b/>
                <w:bCs/>
                <w:sz w:val="24"/>
                <w:szCs w:val="24"/>
              </w:rPr>
              <w:fldChar w:fldCharType="end"/>
            </w:r>
          </w:p>
        </w:sdtContent>
      </w:sdt>
    </w:sdtContent>
  </w:sdt>
  <w:p w:rsidR="00B474F1" w:rsidRDefault="00B474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17" w:rsidRDefault="000F7117">
    <w:pPr>
      <w:pStyle w:val="Stopka"/>
    </w:pPr>
    <w:r>
      <w:t xml:space="preserve">Strona </w:t>
    </w:r>
    <w:r>
      <w:rPr>
        <w:b/>
        <w:bCs/>
      </w:rPr>
      <w:fldChar w:fldCharType="begin"/>
    </w:r>
    <w:r>
      <w:rPr>
        <w:b/>
        <w:bCs/>
      </w:rPr>
      <w:instrText xml:space="preserve"> PAGE </w:instrText>
    </w:r>
    <w:r>
      <w:rPr>
        <w:b/>
        <w:bCs/>
      </w:rPr>
      <w:fldChar w:fldCharType="separate"/>
    </w:r>
    <w:r w:rsidR="006801AC">
      <w:rPr>
        <w:b/>
        <w:bCs/>
        <w:noProof/>
      </w:rPr>
      <w:t>17</w:t>
    </w:r>
    <w:r>
      <w:rPr>
        <w:b/>
        <w:bCs/>
      </w:rPr>
      <w:fldChar w:fldCharType="end"/>
    </w:r>
    <w:r>
      <w:t xml:space="preserve"> z </w:t>
    </w:r>
    <w:r>
      <w:rPr>
        <w:b/>
        <w:bCs/>
      </w:rPr>
      <w:fldChar w:fldCharType="begin"/>
    </w:r>
    <w:r>
      <w:rPr>
        <w:b/>
        <w:bCs/>
      </w:rPr>
      <w:instrText xml:space="preserve"> NUMPAGES </w:instrText>
    </w:r>
    <w:r>
      <w:rPr>
        <w:b/>
        <w:bCs/>
      </w:rPr>
      <w:fldChar w:fldCharType="separate"/>
    </w:r>
    <w:r w:rsidR="006801AC">
      <w:rPr>
        <w:b/>
        <w:bCs/>
        <w:noProof/>
      </w:rPr>
      <w:t>17</w:t>
    </w:r>
    <w:r>
      <w:rPr>
        <w:b/>
        <w:bCs/>
      </w:rPr>
      <w:fldChar w:fldCharType="end"/>
    </w:r>
  </w:p>
  <w:p w:rsidR="000F7117" w:rsidRDefault="000F71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C6" w:rsidRDefault="00B711C6">
      <w:pPr>
        <w:spacing w:after="0" w:line="240" w:lineRule="auto"/>
      </w:pPr>
      <w:r>
        <w:rPr>
          <w:color w:val="000000"/>
        </w:rPr>
        <w:separator/>
      </w:r>
    </w:p>
  </w:footnote>
  <w:footnote w:type="continuationSeparator" w:id="0">
    <w:p w:rsidR="00B711C6" w:rsidRDefault="00B71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17" w:rsidRDefault="000F7117" w:rsidP="00D7797B">
    <w:pPr>
      <w:pStyle w:val="Nagwek"/>
      <w:jc w:val="center"/>
    </w:pPr>
    <w:r>
      <w:rPr>
        <w:noProof/>
        <w:lang w:eastAsia="pl-PL"/>
      </w:rPr>
      <w:drawing>
        <wp:inline distT="0" distB="0" distL="0" distR="0" wp14:anchorId="1D40F853" wp14:editId="6083557A">
          <wp:extent cx="5750561" cy="497835"/>
          <wp:effectExtent l="0" t="0" r="2539" b="0"/>
          <wp:docPr id="5" name="Obraz 11" descr="nagłówek efs pozi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0561" cy="497835"/>
                  </a:xfrm>
                  <a:prstGeom prst="rect">
                    <a:avLst/>
                  </a:prstGeom>
                  <a:noFill/>
                  <a:ln>
                    <a:noFill/>
                    <a:prstDash/>
                  </a:ln>
                </pic:spPr>
              </pic:pic>
            </a:graphicData>
          </a:graphic>
        </wp:inline>
      </w:drawing>
    </w:r>
  </w:p>
  <w:p w:rsidR="000F7117" w:rsidRPr="00D7797B" w:rsidRDefault="000F7117" w:rsidP="00D7797B">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17" w:rsidRDefault="000F7117">
    <w:pPr>
      <w:pStyle w:val="Nagwek"/>
    </w:pPr>
    <w:r>
      <w:rPr>
        <w:noProof/>
        <w:lang w:eastAsia="pl-PL"/>
      </w:rPr>
      <w:drawing>
        <wp:inline distT="0" distB="0" distL="0" distR="0" wp14:anchorId="3C289F8D" wp14:editId="7D7DB298">
          <wp:extent cx="5750561" cy="497835"/>
          <wp:effectExtent l="0" t="0" r="2539" b="0"/>
          <wp:docPr id="1" name="Obraz 11" descr="nagłówek efs pozi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0561" cy="497835"/>
                  </a:xfrm>
                  <a:prstGeom prst="rect">
                    <a:avLst/>
                  </a:prstGeom>
                  <a:noFill/>
                  <a:ln>
                    <a:noFill/>
                    <a:prstDash/>
                  </a:ln>
                </pic:spPr>
              </pic:pic>
            </a:graphicData>
          </a:graphic>
        </wp:inline>
      </w:drawing>
    </w:r>
  </w:p>
  <w:p w:rsidR="000F7117" w:rsidRDefault="000F71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F94D"/>
    <w:multiLevelType w:val="hybridMultilevel"/>
    <w:tmpl w:val="A9A8DB6F"/>
    <w:lvl w:ilvl="0" w:tplc="FFFFFFFF">
      <w:start w:val="1"/>
      <w:numFmt w:val="ideographDigital"/>
      <w:lvlText w:val=""/>
      <w:lvlJc w:val="left"/>
      <w:pPr>
        <w:ind w:left="0" w:firstLine="0"/>
      </w:pPr>
      <w:rPr>
        <w:rFonts w:cs="Times New Roman"/>
      </w:rPr>
    </w:lvl>
    <w:lvl w:ilvl="1" w:tplc="FFFFFFFF">
      <w:numFmt w:val="decimal"/>
      <w:pStyle w:val="Nagwek2"/>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16A5B0C"/>
    <w:multiLevelType w:val="hybridMultilevel"/>
    <w:tmpl w:val="3B628C0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C622D2A"/>
    <w:multiLevelType w:val="multilevel"/>
    <w:tmpl w:val="2B105E80"/>
    <w:lvl w:ilvl="0">
      <w:start w:val="1"/>
      <w:numFmt w:val="decimal"/>
      <w:lvlText w:val="%1."/>
      <w:lvlJc w:val="left"/>
      <w:pPr>
        <w:ind w:left="360" w:hanging="360"/>
      </w:pPr>
      <w:rPr>
        <w:rFonts w:cs="Times New Roman"/>
      </w:rPr>
    </w:lvl>
    <w:lvl w:ilvl="1">
      <w:start w:val="1"/>
      <w:numFmt w:val="decimal"/>
      <w:isLgl/>
      <w:lvlText w:val="%1.%2."/>
      <w:lvlJc w:val="left"/>
      <w:pPr>
        <w:ind w:left="732" w:hanging="372"/>
      </w:pPr>
      <w:rPr>
        <w:rFonts w:eastAsia="Times New Roman" w:cs="Times New Roman"/>
        <w:b w:val="0"/>
        <w:strike w:val="0"/>
        <w:dstrike w:val="0"/>
        <w:color w:val="000000"/>
        <w:sz w:val="20"/>
        <w:u w:val="none"/>
        <w:effect w:val="none"/>
      </w:rPr>
    </w:lvl>
    <w:lvl w:ilvl="2">
      <w:start w:val="1"/>
      <w:numFmt w:val="decimal"/>
      <w:isLgl/>
      <w:lvlText w:val="%1.%2.%3."/>
      <w:lvlJc w:val="left"/>
      <w:pPr>
        <w:ind w:left="1440" w:hanging="720"/>
      </w:pPr>
      <w:rPr>
        <w:rFonts w:eastAsia="Times New Roman" w:cs="Times New Roman"/>
        <w:color w:val="000000"/>
        <w:sz w:val="20"/>
        <w:u w:val="single"/>
      </w:rPr>
    </w:lvl>
    <w:lvl w:ilvl="3">
      <w:start w:val="1"/>
      <w:numFmt w:val="decimal"/>
      <w:isLgl/>
      <w:lvlText w:val="%1.%2.%3.%4."/>
      <w:lvlJc w:val="left"/>
      <w:pPr>
        <w:ind w:left="1800" w:hanging="720"/>
      </w:pPr>
      <w:rPr>
        <w:rFonts w:eastAsia="Times New Roman" w:cs="Times New Roman"/>
        <w:color w:val="000000"/>
        <w:sz w:val="20"/>
        <w:u w:val="single"/>
      </w:rPr>
    </w:lvl>
    <w:lvl w:ilvl="4">
      <w:start w:val="1"/>
      <w:numFmt w:val="decimal"/>
      <w:isLgl/>
      <w:lvlText w:val="%1.%2.%3.%4.%5."/>
      <w:lvlJc w:val="left"/>
      <w:pPr>
        <w:ind w:left="2520" w:hanging="1080"/>
      </w:pPr>
      <w:rPr>
        <w:rFonts w:eastAsia="Times New Roman" w:cs="Times New Roman"/>
        <w:color w:val="000000"/>
        <w:sz w:val="20"/>
        <w:u w:val="single"/>
      </w:rPr>
    </w:lvl>
    <w:lvl w:ilvl="5">
      <w:start w:val="1"/>
      <w:numFmt w:val="decimal"/>
      <w:isLgl/>
      <w:lvlText w:val="%1.%2.%3.%4.%5.%6."/>
      <w:lvlJc w:val="left"/>
      <w:pPr>
        <w:ind w:left="2880" w:hanging="1080"/>
      </w:pPr>
      <w:rPr>
        <w:rFonts w:eastAsia="Times New Roman" w:cs="Times New Roman"/>
        <w:color w:val="000000"/>
        <w:sz w:val="20"/>
        <w:u w:val="single"/>
      </w:rPr>
    </w:lvl>
    <w:lvl w:ilvl="6">
      <w:start w:val="1"/>
      <w:numFmt w:val="decimal"/>
      <w:isLgl/>
      <w:lvlText w:val="%1.%2.%3.%4.%5.%6.%7."/>
      <w:lvlJc w:val="left"/>
      <w:pPr>
        <w:ind w:left="3600" w:hanging="1440"/>
      </w:pPr>
      <w:rPr>
        <w:rFonts w:eastAsia="Times New Roman" w:cs="Times New Roman"/>
        <w:color w:val="000000"/>
        <w:sz w:val="20"/>
        <w:u w:val="single"/>
      </w:rPr>
    </w:lvl>
    <w:lvl w:ilvl="7">
      <w:start w:val="1"/>
      <w:numFmt w:val="decimal"/>
      <w:isLgl/>
      <w:lvlText w:val="%1.%2.%3.%4.%5.%6.%7.%8."/>
      <w:lvlJc w:val="left"/>
      <w:pPr>
        <w:ind w:left="3960" w:hanging="1440"/>
      </w:pPr>
      <w:rPr>
        <w:rFonts w:eastAsia="Times New Roman" w:cs="Times New Roman"/>
        <w:color w:val="000000"/>
        <w:sz w:val="20"/>
        <w:u w:val="single"/>
      </w:rPr>
    </w:lvl>
    <w:lvl w:ilvl="8">
      <w:start w:val="1"/>
      <w:numFmt w:val="decimal"/>
      <w:isLgl/>
      <w:lvlText w:val="%1.%2.%3.%4.%5.%6.%7.%8.%9."/>
      <w:lvlJc w:val="left"/>
      <w:pPr>
        <w:ind w:left="4680" w:hanging="1800"/>
      </w:pPr>
      <w:rPr>
        <w:rFonts w:eastAsia="Times New Roman" w:cs="Times New Roman"/>
        <w:color w:val="000000"/>
        <w:sz w:val="20"/>
        <w:u w:val="single"/>
      </w:rPr>
    </w:lvl>
  </w:abstractNum>
  <w:abstractNum w:abstractNumId="3">
    <w:nsid w:val="0FE4584F"/>
    <w:multiLevelType w:val="hybridMultilevel"/>
    <w:tmpl w:val="952086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1CB5E3D"/>
    <w:multiLevelType w:val="multilevel"/>
    <w:tmpl w:val="F656081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7E55DB4"/>
    <w:multiLevelType w:val="hybridMultilevel"/>
    <w:tmpl w:val="4086AEB6"/>
    <w:lvl w:ilvl="0" w:tplc="0415000F">
      <w:start w:val="1"/>
      <w:numFmt w:val="decimal"/>
      <w:lvlText w:val="%1."/>
      <w:lvlJc w:val="left"/>
      <w:pPr>
        <w:tabs>
          <w:tab w:val="num" w:pos="360"/>
        </w:tabs>
        <w:ind w:left="360" w:hanging="360"/>
      </w:pPr>
    </w:lvl>
    <w:lvl w:ilvl="1" w:tplc="166EF3A6">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19AA3C53"/>
    <w:multiLevelType w:val="hybridMultilevel"/>
    <w:tmpl w:val="05F03BB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CA76062"/>
    <w:multiLevelType w:val="multilevel"/>
    <w:tmpl w:val="D64C9D7E"/>
    <w:lvl w:ilvl="0">
      <w:start w:val="9"/>
      <w:numFmt w:val="decimal"/>
      <w:lvlText w:val="%1"/>
      <w:lvlJc w:val="left"/>
      <w:pPr>
        <w:tabs>
          <w:tab w:val="num" w:pos="360"/>
        </w:tabs>
        <w:ind w:left="360" w:hanging="360"/>
      </w:pPr>
      <w:rPr>
        <w:color w:val="000000"/>
      </w:rPr>
    </w:lvl>
    <w:lvl w:ilvl="1">
      <w:start w:val="4"/>
      <w:numFmt w:val="decimal"/>
      <w:lvlText w:val="%1.%2"/>
      <w:lvlJc w:val="left"/>
      <w:pPr>
        <w:tabs>
          <w:tab w:val="num" w:pos="1020"/>
        </w:tabs>
        <w:ind w:left="1020" w:hanging="360"/>
      </w:pPr>
      <w:rPr>
        <w:color w:val="000000"/>
      </w:rPr>
    </w:lvl>
    <w:lvl w:ilvl="2">
      <w:start w:val="1"/>
      <w:numFmt w:val="decimal"/>
      <w:lvlText w:val="%1.%2.%3"/>
      <w:lvlJc w:val="left"/>
      <w:pPr>
        <w:tabs>
          <w:tab w:val="num" w:pos="2040"/>
        </w:tabs>
        <w:ind w:left="2040" w:hanging="720"/>
      </w:pPr>
      <w:rPr>
        <w:color w:val="000000"/>
      </w:rPr>
    </w:lvl>
    <w:lvl w:ilvl="3">
      <w:start w:val="1"/>
      <w:numFmt w:val="decimal"/>
      <w:lvlText w:val="%1.%2.%3.%4"/>
      <w:lvlJc w:val="left"/>
      <w:pPr>
        <w:tabs>
          <w:tab w:val="num" w:pos="2700"/>
        </w:tabs>
        <w:ind w:left="2700" w:hanging="720"/>
      </w:pPr>
      <w:rPr>
        <w:color w:val="000000"/>
      </w:rPr>
    </w:lvl>
    <w:lvl w:ilvl="4">
      <w:start w:val="1"/>
      <w:numFmt w:val="decimal"/>
      <w:lvlText w:val="%1.%2.%3.%4.%5"/>
      <w:lvlJc w:val="left"/>
      <w:pPr>
        <w:tabs>
          <w:tab w:val="num" w:pos="3720"/>
        </w:tabs>
        <w:ind w:left="3720" w:hanging="1080"/>
      </w:pPr>
      <w:rPr>
        <w:color w:val="000000"/>
      </w:rPr>
    </w:lvl>
    <w:lvl w:ilvl="5">
      <w:start w:val="1"/>
      <w:numFmt w:val="decimal"/>
      <w:lvlText w:val="%1.%2.%3.%4.%5.%6"/>
      <w:lvlJc w:val="left"/>
      <w:pPr>
        <w:tabs>
          <w:tab w:val="num" w:pos="4380"/>
        </w:tabs>
        <w:ind w:left="4380" w:hanging="1080"/>
      </w:pPr>
      <w:rPr>
        <w:color w:val="000000"/>
      </w:rPr>
    </w:lvl>
    <w:lvl w:ilvl="6">
      <w:start w:val="1"/>
      <w:numFmt w:val="decimal"/>
      <w:lvlText w:val="%1.%2.%3.%4.%5.%6.%7"/>
      <w:lvlJc w:val="left"/>
      <w:pPr>
        <w:tabs>
          <w:tab w:val="num" w:pos="5400"/>
        </w:tabs>
        <w:ind w:left="5400" w:hanging="1440"/>
      </w:pPr>
      <w:rPr>
        <w:color w:val="000000"/>
      </w:rPr>
    </w:lvl>
    <w:lvl w:ilvl="7">
      <w:start w:val="1"/>
      <w:numFmt w:val="decimal"/>
      <w:lvlText w:val="%1.%2.%3.%4.%5.%6.%7.%8"/>
      <w:lvlJc w:val="left"/>
      <w:pPr>
        <w:tabs>
          <w:tab w:val="num" w:pos="6060"/>
        </w:tabs>
        <w:ind w:left="6060" w:hanging="1440"/>
      </w:pPr>
      <w:rPr>
        <w:color w:val="000000"/>
      </w:rPr>
    </w:lvl>
    <w:lvl w:ilvl="8">
      <w:start w:val="1"/>
      <w:numFmt w:val="decimal"/>
      <w:lvlText w:val="%1.%2.%3.%4.%5.%6.%7.%8.%9"/>
      <w:lvlJc w:val="left"/>
      <w:pPr>
        <w:tabs>
          <w:tab w:val="num" w:pos="6720"/>
        </w:tabs>
        <w:ind w:left="6720" w:hanging="1440"/>
      </w:pPr>
      <w:rPr>
        <w:color w:val="000000"/>
      </w:rPr>
    </w:lvl>
  </w:abstractNum>
  <w:abstractNum w:abstractNumId="8">
    <w:nsid w:val="2C185DC6"/>
    <w:multiLevelType w:val="hybridMultilevel"/>
    <w:tmpl w:val="FB36D9DC"/>
    <w:lvl w:ilvl="0" w:tplc="CE86A79E">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9">
    <w:nsid w:val="33645134"/>
    <w:multiLevelType w:val="multilevel"/>
    <w:tmpl w:val="FBCEADCA"/>
    <w:lvl w:ilvl="0">
      <w:start w:val="10"/>
      <w:numFmt w:val="decimal"/>
      <w:lvlText w:val="%1"/>
      <w:lvlJc w:val="left"/>
      <w:pPr>
        <w:tabs>
          <w:tab w:val="num" w:pos="405"/>
        </w:tabs>
        <w:ind w:left="405" w:hanging="405"/>
      </w:pPr>
    </w:lvl>
    <w:lvl w:ilvl="1">
      <w:start w:val="1"/>
      <w:numFmt w:val="decimal"/>
      <w:lvlText w:val="%1.%2"/>
      <w:lvlJc w:val="left"/>
      <w:pPr>
        <w:tabs>
          <w:tab w:val="num" w:pos="689"/>
        </w:tabs>
        <w:ind w:left="689" w:hanging="405"/>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3712"/>
        </w:tabs>
        <w:ind w:left="3712" w:hanging="1440"/>
      </w:pPr>
    </w:lvl>
  </w:abstractNum>
  <w:abstractNum w:abstractNumId="10">
    <w:nsid w:val="38240F2A"/>
    <w:multiLevelType w:val="hybridMultilevel"/>
    <w:tmpl w:val="0882C2DA"/>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4CD55A1D"/>
    <w:multiLevelType w:val="hybridMultilevel"/>
    <w:tmpl w:val="9F806510"/>
    <w:lvl w:ilvl="0" w:tplc="21228B6E">
      <w:start w:val="1"/>
      <w:numFmt w:val="decimal"/>
      <w:lvlText w:val="%1."/>
      <w:lvlJc w:val="left"/>
      <w:pPr>
        <w:tabs>
          <w:tab w:val="num" w:pos="795"/>
        </w:tabs>
        <w:ind w:left="795" w:hanging="435"/>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D7C5C6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0B91EC4"/>
    <w:multiLevelType w:val="hybridMultilevel"/>
    <w:tmpl w:val="1454533A"/>
    <w:lvl w:ilvl="0" w:tplc="A600FBD2">
      <w:start w:val="1"/>
      <w:numFmt w:val="decimal"/>
      <w:lvlText w:val="%1."/>
      <w:lvlJc w:val="left"/>
      <w:pPr>
        <w:tabs>
          <w:tab w:val="num" w:pos="405"/>
        </w:tabs>
        <w:ind w:left="405" w:hanging="405"/>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5EAB0750"/>
    <w:multiLevelType w:val="hybridMultilevel"/>
    <w:tmpl w:val="8A3222A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67EA46D8"/>
    <w:multiLevelType w:val="hybridMultilevel"/>
    <w:tmpl w:val="3388535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C316932"/>
    <w:multiLevelType w:val="multilevel"/>
    <w:tmpl w:val="6386978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74302"/>
    <w:rsid w:val="00011BD7"/>
    <w:rsid w:val="00061C6E"/>
    <w:rsid w:val="00092936"/>
    <w:rsid w:val="000F7117"/>
    <w:rsid w:val="00106ED6"/>
    <w:rsid w:val="00137C8B"/>
    <w:rsid w:val="00146538"/>
    <w:rsid w:val="0015691B"/>
    <w:rsid w:val="001E1DB7"/>
    <w:rsid w:val="002B45B3"/>
    <w:rsid w:val="002E5B57"/>
    <w:rsid w:val="00307B31"/>
    <w:rsid w:val="00311AB2"/>
    <w:rsid w:val="003C4D7A"/>
    <w:rsid w:val="003E19C0"/>
    <w:rsid w:val="00474302"/>
    <w:rsid w:val="00485D52"/>
    <w:rsid w:val="004D51C0"/>
    <w:rsid w:val="005B753C"/>
    <w:rsid w:val="005D0319"/>
    <w:rsid w:val="006801AC"/>
    <w:rsid w:val="006850C6"/>
    <w:rsid w:val="00810D55"/>
    <w:rsid w:val="00A321F1"/>
    <w:rsid w:val="00A71A9E"/>
    <w:rsid w:val="00A7278C"/>
    <w:rsid w:val="00A932C9"/>
    <w:rsid w:val="00AE38A5"/>
    <w:rsid w:val="00B0016F"/>
    <w:rsid w:val="00B049DA"/>
    <w:rsid w:val="00B474F1"/>
    <w:rsid w:val="00B711C6"/>
    <w:rsid w:val="00BB2848"/>
    <w:rsid w:val="00C91957"/>
    <w:rsid w:val="00D7797B"/>
    <w:rsid w:val="00D8201C"/>
    <w:rsid w:val="00D90850"/>
    <w:rsid w:val="00DD636C"/>
    <w:rsid w:val="00EC29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aliases w:val="Nagłówek 1 ZG"/>
    <w:basedOn w:val="Normalny"/>
    <w:next w:val="Normalny"/>
    <w:link w:val="Nagwek1Znak"/>
    <w:uiPriority w:val="99"/>
    <w:qFormat/>
    <w:rsid w:val="00810D55"/>
    <w:pPr>
      <w:keepNext/>
      <w:keepLines/>
      <w:suppressAutoHyphens w:val="0"/>
      <w:autoSpaceDN/>
      <w:spacing w:before="240" w:after="0" w:line="240" w:lineRule="auto"/>
      <w:textAlignment w:val="auto"/>
      <w:outlineLvl w:val="0"/>
    </w:pPr>
    <w:rPr>
      <w:rFonts w:ascii="Cambria" w:eastAsia="Times New Roman" w:hAnsi="Cambria"/>
      <w:color w:val="365F91"/>
      <w:sz w:val="32"/>
      <w:szCs w:val="20"/>
      <w:lang w:val="x-none" w:eastAsia="x-none"/>
    </w:rPr>
  </w:style>
  <w:style w:type="paragraph" w:styleId="Nagwek2">
    <w:name w:val="heading 2"/>
    <w:aliases w:val="akapitl lista 2"/>
    <w:basedOn w:val="Normalny"/>
    <w:next w:val="Normalny"/>
    <w:link w:val="Nagwek2Znak"/>
    <w:uiPriority w:val="99"/>
    <w:semiHidden/>
    <w:unhideWhenUsed/>
    <w:qFormat/>
    <w:rsid w:val="00810D55"/>
    <w:pPr>
      <w:keepNext/>
      <w:numPr>
        <w:ilvl w:val="1"/>
        <w:numId w:val="1"/>
      </w:numPr>
      <w:autoSpaceDN/>
      <w:spacing w:after="0" w:line="240" w:lineRule="auto"/>
      <w:textAlignment w:val="auto"/>
      <w:outlineLvl w:val="1"/>
    </w:pPr>
    <w:rPr>
      <w:rFonts w:ascii="Times New Roman" w:eastAsia="Times New Roman" w:hAnsi="Times New Roman"/>
      <w:sz w:val="20"/>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Bezodstpw">
    <w:name w:val="No Spacing"/>
    <w:uiPriority w:val="99"/>
    <w:qFormat/>
    <w:pPr>
      <w:spacing w:after="0" w:line="240" w:lineRule="auto"/>
      <w:textAlignment w:val="auto"/>
    </w:pPr>
    <w:rPr>
      <w:rFonts w:ascii="Times New Roman" w:hAnsi="Times New Roman"/>
      <w:sz w:val="24"/>
    </w:rPr>
  </w:style>
  <w:style w:type="character" w:styleId="Hipercze">
    <w:name w:val="Hyperlink"/>
    <w:rPr>
      <w:color w:val="0000FF"/>
      <w:u w:val="single"/>
    </w:rPr>
  </w:style>
  <w:style w:type="character" w:customStyle="1" w:styleId="Nagwek1Znak">
    <w:name w:val="Nagłówek 1 Znak"/>
    <w:aliases w:val="Nagłówek 1 ZG Znak"/>
    <w:basedOn w:val="Domylnaczcionkaakapitu"/>
    <w:link w:val="Nagwek1"/>
    <w:uiPriority w:val="99"/>
    <w:rsid w:val="00810D55"/>
    <w:rPr>
      <w:rFonts w:ascii="Cambria" w:eastAsia="Times New Roman" w:hAnsi="Cambria"/>
      <w:color w:val="365F91"/>
      <w:sz w:val="32"/>
      <w:szCs w:val="20"/>
      <w:lang w:val="x-none" w:eastAsia="x-none"/>
    </w:rPr>
  </w:style>
  <w:style w:type="character" w:customStyle="1" w:styleId="Nagwek2Znak">
    <w:name w:val="Nagłówek 2 Znak"/>
    <w:aliases w:val="akapitl lista 2 Znak"/>
    <w:basedOn w:val="Domylnaczcionkaakapitu"/>
    <w:link w:val="Nagwek2"/>
    <w:uiPriority w:val="99"/>
    <w:semiHidden/>
    <w:rsid w:val="00810D55"/>
    <w:rPr>
      <w:rFonts w:ascii="Times New Roman" w:eastAsia="Times New Roman" w:hAnsi="Times New Roman"/>
      <w:sz w:val="20"/>
      <w:szCs w:val="24"/>
      <w:lang w:val="x-none" w:eastAsia="ar-SA"/>
    </w:rPr>
  </w:style>
  <w:style w:type="paragraph" w:styleId="Tytu">
    <w:name w:val="Title"/>
    <w:basedOn w:val="Normalny"/>
    <w:link w:val="TytuZnak"/>
    <w:uiPriority w:val="99"/>
    <w:qFormat/>
    <w:rsid w:val="00810D55"/>
    <w:pPr>
      <w:suppressAutoHyphens w:val="0"/>
      <w:autoSpaceDN/>
      <w:spacing w:after="0" w:line="240" w:lineRule="auto"/>
      <w:jc w:val="center"/>
      <w:textAlignment w:val="auto"/>
    </w:pPr>
    <w:rPr>
      <w:rFonts w:ascii="Times New Roman" w:hAnsi="Times New Roman"/>
      <w:b/>
      <w:sz w:val="20"/>
      <w:szCs w:val="20"/>
      <w:lang w:val="x-none" w:eastAsia="x-none"/>
    </w:rPr>
  </w:style>
  <w:style w:type="character" w:customStyle="1" w:styleId="TytuZnak">
    <w:name w:val="Tytuł Znak"/>
    <w:basedOn w:val="Domylnaczcionkaakapitu"/>
    <w:link w:val="Tytu"/>
    <w:uiPriority w:val="99"/>
    <w:rsid w:val="00810D55"/>
    <w:rPr>
      <w:rFonts w:ascii="Times New Roman" w:hAnsi="Times New Roman"/>
      <w:b/>
      <w:sz w:val="20"/>
      <w:szCs w:val="20"/>
      <w:lang w:val="x-none" w:eastAsia="x-none"/>
    </w:rPr>
  </w:style>
  <w:style w:type="paragraph" w:styleId="Tekstpodstawowy">
    <w:name w:val="Body Text"/>
    <w:basedOn w:val="Normalny"/>
    <w:link w:val="TekstpodstawowyZnak"/>
    <w:uiPriority w:val="99"/>
    <w:unhideWhenUsed/>
    <w:rsid w:val="00810D55"/>
    <w:pPr>
      <w:autoSpaceDN/>
      <w:spacing w:after="120" w:line="240" w:lineRule="auto"/>
      <w:textAlignment w:val="auto"/>
    </w:pPr>
    <w:rPr>
      <w:rFonts w:ascii="Times New Roman" w:hAnsi="Times New Roman"/>
      <w:sz w:val="24"/>
      <w:szCs w:val="20"/>
      <w:lang w:val="x-none" w:eastAsia="ar-SA"/>
    </w:rPr>
  </w:style>
  <w:style w:type="character" w:customStyle="1" w:styleId="TekstpodstawowyZnak">
    <w:name w:val="Tekst podstawowy Znak"/>
    <w:basedOn w:val="Domylnaczcionkaakapitu"/>
    <w:link w:val="Tekstpodstawowy"/>
    <w:uiPriority w:val="99"/>
    <w:rsid w:val="00810D55"/>
    <w:rPr>
      <w:rFonts w:ascii="Times New Roman" w:hAnsi="Times New Roman"/>
      <w:sz w:val="24"/>
      <w:szCs w:val="20"/>
      <w:lang w:val="x-none" w:eastAsia="ar-SA"/>
    </w:rPr>
  </w:style>
  <w:style w:type="paragraph" w:styleId="Tekstpodstawowy3">
    <w:name w:val="Body Text 3"/>
    <w:basedOn w:val="Normalny"/>
    <w:link w:val="Tekstpodstawowy3Znak"/>
    <w:uiPriority w:val="99"/>
    <w:semiHidden/>
    <w:unhideWhenUsed/>
    <w:rsid w:val="00810D55"/>
    <w:pPr>
      <w:autoSpaceDN/>
      <w:spacing w:after="120" w:line="240" w:lineRule="auto"/>
      <w:textAlignment w:val="auto"/>
    </w:pPr>
    <w:rPr>
      <w:rFonts w:ascii="Times New Roman" w:hAnsi="Times New Roman"/>
      <w:sz w:val="16"/>
      <w:szCs w:val="20"/>
      <w:lang w:val="x-none" w:eastAsia="ar-SA"/>
    </w:rPr>
  </w:style>
  <w:style w:type="character" w:customStyle="1" w:styleId="Tekstpodstawowy3Znak">
    <w:name w:val="Tekst podstawowy 3 Znak"/>
    <w:basedOn w:val="Domylnaczcionkaakapitu"/>
    <w:link w:val="Tekstpodstawowy3"/>
    <w:uiPriority w:val="99"/>
    <w:semiHidden/>
    <w:rsid w:val="00810D55"/>
    <w:rPr>
      <w:rFonts w:ascii="Times New Roman" w:hAnsi="Times New Roman"/>
      <w:sz w:val="16"/>
      <w:szCs w:val="20"/>
      <w:lang w:val="x-none" w:eastAsia="ar-SA"/>
    </w:rPr>
  </w:style>
  <w:style w:type="character" w:customStyle="1" w:styleId="Kolorowalistaakcent1Znak">
    <w:name w:val="Kolorowa lista — akcent 1 Znak"/>
    <w:link w:val="Kolorowalistaakcent11"/>
    <w:uiPriority w:val="99"/>
    <w:locked/>
    <w:rsid w:val="00810D55"/>
    <w:rPr>
      <w:rFonts w:ascii="Verdana" w:hAnsi="Verdana"/>
    </w:rPr>
  </w:style>
  <w:style w:type="paragraph" w:customStyle="1" w:styleId="Kolorowalistaakcent11">
    <w:name w:val="Kolorowa lista — akcent 11"/>
    <w:basedOn w:val="Normalny"/>
    <w:link w:val="Kolorowalistaakcent1Znak"/>
    <w:uiPriority w:val="99"/>
    <w:qFormat/>
    <w:rsid w:val="00810D55"/>
    <w:pPr>
      <w:suppressAutoHyphens w:val="0"/>
      <w:autoSpaceDN/>
      <w:spacing w:after="0" w:line="240" w:lineRule="auto"/>
      <w:ind w:left="720"/>
      <w:contextualSpacing/>
      <w:textAlignment w:val="auto"/>
    </w:pPr>
    <w:rPr>
      <w:rFonts w:ascii="Verdana" w:hAnsi="Verdana"/>
    </w:rPr>
  </w:style>
  <w:style w:type="paragraph" w:customStyle="1" w:styleId="Akapitzlist3">
    <w:name w:val="Akapit z listą3"/>
    <w:basedOn w:val="Normalny"/>
    <w:uiPriority w:val="99"/>
    <w:rsid w:val="00810D55"/>
    <w:pPr>
      <w:widowControl w:val="0"/>
      <w:autoSpaceDN/>
      <w:spacing w:after="0" w:line="240" w:lineRule="auto"/>
      <w:ind w:left="720"/>
      <w:textAlignment w:val="auto"/>
    </w:pPr>
    <w:rPr>
      <w:rFonts w:ascii="Times New Roman" w:eastAsia="Andale Sans UI" w:hAnsi="Times New Roman"/>
      <w:kern w:val="2"/>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aliases w:val="Nagłówek 1 ZG"/>
    <w:basedOn w:val="Normalny"/>
    <w:next w:val="Normalny"/>
    <w:link w:val="Nagwek1Znak"/>
    <w:uiPriority w:val="99"/>
    <w:qFormat/>
    <w:rsid w:val="00810D55"/>
    <w:pPr>
      <w:keepNext/>
      <w:keepLines/>
      <w:suppressAutoHyphens w:val="0"/>
      <w:autoSpaceDN/>
      <w:spacing w:before="240" w:after="0" w:line="240" w:lineRule="auto"/>
      <w:textAlignment w:val="auto"/>
      <w:outlineLvl w:val="0"/>
    </w:pPr>
    <w:rPr>
      <w:rFonts w:ascii="Cambria" w:eastAsia="Times New Roman" w:hAnsi="Cambria"/>
      <w:color w:val="365F91"/>
      <w:sz w:val="32"/>
      <w:szCs w:val="20"/>
      <w:lang w:val="x-none" w:eastAsia="x-none"/>
    </w:rPr>
  </w:style>
  <w:style w:type="paragraph" w:styleId="Nagwek2">
    <w:name w:val="heading 2"/>
    <w:aliases w:val="akapitl lista 2"/>
    <w:basedOn w:val="Normalny"/>
    <w:next w:val="Normalny"/>
    <w:link w:val="Nagwek2Znak"/>
    <w:uiPriority w:val="99"/>
    <w:semiHidden/>
    <w:unhideWhenUsed/>
    <w:qFormat/>
    <w:rsid w:val="00810D55"/>
    <w:pPr>
      <w:keepNext/>
      <w:numPr>
        <w:ilvl w:val="1"/>
        <w:numId w:val="1"/>
      </w:numPr>
      <w:autoSpaceDN/>
      <w:spacing w:after="0" w:line="240" w:lineRule="auto"/>
      <w:textAlignment w:val="auto"/>
      <w:outlineLvl w:val="1"/>
    </w:pPr>
    <w:rPr>
      <w:rFonts w:ascii="Times New Roman" w:eastAsia="Times New Roman" w:hAnsi="Times New Roman"/>
      <w:sz w:val="20"/>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styleId="Nagwek">
    <w:name w:val="header"/>
    <w:basedOn w:val="Normalny"/>
    <w:uiPriority w:val="99"/>
    <w:pPr>
      <w:tabs>
        <w:tab w:val="center" w:pos="4536"/>
        <w:tab w:val="right" w:pos="9072"/>
      </w:tabs>
      <w:spacing w:after="0" w:line="240" w:lineRule="auto"/>
    </w:pPr>
  </w:style>
  <w:style w:type="character" w:customStyle="1" w:styleId="NagwekZnak">
    <w:name w:val="Nagłówek Znak"/>
    <w:basedOn w:val="Domylnaczcionkaakapitu"/>
    <w:uiPriority w:val="99"/>
  </w:style>
  <w:style w:type="paragraph" w:styleId="Stopka">
    <w:name w:val="footer"/>
    <w:basedOn w:val="Normalny"/>
    <w:uiPriority w:val="99"/>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Bezodstpw">
    <w:name w:val="No Spacing"/>
    <w:uiPriority w:val="99"/>
    <w:qFormat/>
    <w:pPr>
      <w:spacing w:after="0" w:line="240" w:lineRule="auto"/>
      <w:textAlignment w:val="auto"/>
    </w:pPr>
    <w:rPr>
      <w:rFonts w:ascii="Times New Roman" w:hAnsi="Times New Roman"/>
      <w:sz w:val="24"/>
    </w:rPr>
  </w:style>
  <w:style w:type="character" w:styleId="Hipercze">
    <w:name w:val="Hyperlink"/>
    <w:rPr>
      <w:color w:val="0000FF"/>
      <w:u w:val="single"/>
    </w:rPr>
  </w:style>
  <w:style w:type="character" w:customStyle="1" w:styleId="Nagwek1Znak">
    <w:name w:val="Nagłówek 1 Znak"/>
    <w:aliases w:val="Nagłówek 1 ZG Znak"/>
    <w:basedOn w:val="Domylnaczcionkaakapitu"/>
    <w:link w:val="Nagwek1"/>
    <w:uiPriority w:val="99"/>
    <w:rsid w:val="00810D55"/>
    <w:rPr>
      <w:rFonts w:ascii="Cambria" w:eastAsia="Times New Roman" w:hAnsi="Cambria"/>
      <w:color w:val="365F91"/>
      <w:sz w:val="32"/>
      <w:szCs w:val="20"/>
      <w:lang w:val="x-none" w:eastAsia="x-none"/>
    </w:rPr>
  </w:style>
  <w:style w:type="character" w:customStyle="1" w:styleId="Nagwek2Znak">
    <w:name w:val="Nagłówek 2 Znak"/>
    <w:aliases w:val="akapitl lista 2 Znak"/>
    <w:basedOn w:val="Domylnaczcionkaakapitu"/>
    <w:link w:val="Nagwek2"/>
    <w:uiPriority w:val="99"/>
    <w:semiHidden/>
    <w:rsid w:val="00810D55"/>
    <w:rPr>
      <w:rFonts w:ascii="Times New Roman" w:eastAsia="Times New Roman" w:hAnsi="Times New Roman"/>
      <w:sz w:val="20"/>
      <w:szCs w:val="24"/>
      <w:lang w:val="x-none" w:eastAsia="ar-SA"/>
    </w:rPr>
  </w:style>
  <w:style w:type="paragraph" w:styleId="Tytu">
    <w:name w:val="Title"/>
    <w:basedOn w:val="Normalny"/>
    <w:link w:val="TytuZnak"/>
    <w:uiPriority w:val="99"/>
    <w:qFormat/>
    <w:rsid w:val="00810D55"/>
    <w:pPr>
      <w:suppressAutoHyphens w:val="0"/>
      <w:autoSpaceDN/>
      <w:spacing w:after="0" w:line="240" w:lineRule="auto"/>
      <w:jc w:val="center"/>
      <w:textAlignment w:val="auto"/>
    </w:pPr>
    <w:rPr>
      <w:rFonts w:ascii="Times New Roman" w:hAnsi="Times New Roman"/>
      <w:b/>
      <w:sz w:val="20"/>
      <w:szCs w:val="20"/>
      <w:lang w:val="x-none" w:eastAsia="x-none"/>
    </w:rPr>
  </w:style>
  <w:style w:type="character" w:customStyle="1" w:styleId="TytuZnak">
    <w:name w:val="Tytuł Znak"/>
    <w:basedOn w:val="Domylnaczcionkaakapitu"/>
    <w:link w:val="Tytu"/>
    <w:uiPriority w:val="99"/>
    <w:rsid w:val="00810D55"/>
    <w:rPr>
      <w:rFonts w:ascii="Times New Roman" w:hAnsi="Times New Roman"/>
      <w:b/>
      <w:sz w:val="20"/>
      <w:szCs w:val="20"/>
      <w:lang w:val="x-none" w:eastAsia="x-none"/>
    </w:rPr>
  </w:style>
  <w:style w:type="paragraph" w:styleId="Tekstpodstawowy">
    <w:name w:val="Body Text"/>
    <w:basedOn w:val="Normalny"/>
    <w:link w:val="TekstpodstawowyZnak"/>
    <w:uiPriority w:val="99"/>
    <w:unhideWhenUsed/>
    <w:rsid w:val="00810D55"/>
    <w:pPr>
      <w:autoSpaceDN/>
      <w:spacing w:after="120" w:line="240" w:lineRule="auto"/>
      <w:textAlignment w:val="auto"/>
    </w:pPr>
    <w:rPr>
      <w:rFonts w:ascii="Times New Roman" w:hAnsi="Times New Roman"/>
      <w:sz w:val="24"/>
      <w:szCs w:val="20"/>
      <w:lang w:val="x-none" w:eastAsia="ar-SA"/>
    </w:rPr>
  </w:style>
  <w:style w:type="character" w:customStyle="1" w:styleId="TekstpodstawowyZnak">
    <w:name w:val="Tekst podstawowy Znak"/>
    <w:basedOn w:val="Domylnaczcionkaakapitu"/>
    <w:link w:val="Tekstpodstawowy"/>
    <w:uiPriority w:val="99"/>
    <w:rsid w:val="00810D55"/>
    <w:rPr>
      <w:rFonts w:ascii="Times New Roman" w:hAnsi="Times New Roman"/>
      <w:sz w:val="24"/>
      <w:szCs w:val="20"/>
      <w:lang w:val="x-none" w:eastAsia="ar-SA"/>
    </w:rPr>
  </w:style>
  <w:style w:type="paragraph" w:styleId="Tekstpodstawowy3">
    <w:name w:val="Body Text 3"/>
    <w:basedOn w:val="Normalny"/>
    <w:link w:val="Tekstpodstawowy3Znak"/>
    <w:uiPriority w:val="99"/>
    <w:semiHidden/>
    <w:unhideWhenUsed/>
    <w:rsid w:val="00810D55"/>
    <w:pPr>
      <w:autoSpaceDN/>
      <w:spacing w:after="120" w:line="240" w:lineRule="auto"/>
      <w:textAlignment w:val="auto"/>
    </w:pPr>
    <w:rPr>
      <w:rFonts w:ascii="Times New Roman" w:hAnsi="Times New Roman"/>
      <w:sz w:val="16"/>
      <w:szCs w:val="20"/>
      <w:lang w:val="x-none" w:eastAsia="ar-SA"/>
    </w:rPr>
  </w:style>
  <w:style w:type="character" w:customStyle="1" w:styleId="Tekstpodstawowy3Znak">
    <w:name w:val="Tekst podstawowy 3 Znak"/>
    <w:basedOn w:val="Domylnaczcionkaakapitu"/>
    <w:link w:val="Tekstpodstawowy3"/>
    <w:uiPriority w:val="99"/>
    <w:semiHidden/>
    <w:rsid w:val="00810D55"/>
    <w:rPr>
      <w:rFonts w:ascii="Times New Roman" w:hAnsi="Times New Roman"/>
      <w:sz w:val="16"/>
      <w:szCs w:val="20"/>
      <w:lang w:val="x-none" w:eastAsia="ar-SA"/>
    </w:rPr>
  </w:style>
  <w:style w:type="character" w:customStyle="1" w:styleId="Kolorowalistaakcent1Znak">
    <w:name w:val="Kolorowa lista — akcent 1 Znak"/>
    <w:link w:val="Kolorowalistaakcent11"/>
    <w:uiPriority w:val="99"/>
    <w:locked/>
    <w:rsid w:val="00810D55"/>
    <w:rPr>
      <w:rFonts w:ascii="Verdana" w:hAnsi="Verdana"/>
    </w:rPr>
  </w:style>
  <w:style w:type="paragraph" w:customStyle="1" w:styleId="Kolorowalistaakcent11">
    <w:name w:val="Kolorowa lista — akcent 11"/>
    <w:basedOn w:val="Normalny"/>
    <w:link w:val="Kolorowalistaakcent1Znak"/>
    <w:uiPriority w:val="99"/>
    <w:qFormat/>
    <w:rsid w:val="00810D55"/>
    <w:pPr>
      <w:suppressAutoHyphens w:val="0"/>
      <w:autoSpaceDN/>
      <w:spacing w:after="0" w:line="240" w:lineRule="auto"/>
      <w:ind w:left="720"/>
      <w:contextualSpacing/>
      <w:textAlignment w:val="auto"/>
    </w:pPr>
    <w:rPr>
      <w:rFonts w:ascii="Verdana" w:hAnsi="Verdana"/>
    </w:rPr>
  </w:style>
  <w:style w:type="paragraph" w:customStyle="1" w:styleId="Akapitzlist3">
    <w:name w:val="Akapit z listą3"/>
    <w:basedOn w:val="Normalny"/>
    <w:uiPriority w:val="99"/>
    <w:rsid w:val="00810D55"/>
    <w:pPr>
      <w:widowControl w:val="0"/>
      <w:autoSpaceDN/>
      <w:spacing w:after="0" w:line="240" w:lineRule="auto"/>
      <w:ind w:left="720"/>
      <w:textAlignment w:val="auto"/>
    </w:pPr>
    <w:rPr>
      <w:rFonts w:ascii="Times New Roman" w:eastAsia="Andale Sans UI" w:hAnsi="Times New Roman"/>
      <w:kern w:val="2"/>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967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arna-woda.p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5436</Words>
  <Characters>32616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Sikora</dc:creator>
  <cp:lastModifiedBy>awegner</cp:lastModifiedBy>
  <cp:revision>32</cp:revision>
  <cp:lastPrinted>2017-08-25T09:04:00Z</cp:lastPrinted>
  <dcterms:created xsi:type="dcterms:W3CDTF">2017-08-23T11:28:00Z</dcterms:created>
  <dcterms:modified xsi:type="dcterms:W3CDTF">2017-08-25T09:12:00Z</dcterms:modified>
</cp:coreProperties>
</file>