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FA" w:rsidRDefault="00A939FA" w:rsidP="00A939FA">
      <w:pPr>
        <w:pStyle w:val="Tekstpodstawowy"/>
        <w:spacing w:before="240" w:after="0"/>
        <w:ind w:left="284"/>
        <w:jc w:val="right"/>
      </w:pPr>
      <w:r>
        <w:t>............................, dnia ........................</w:t>
      </w:r>
    </w:p>
    <w:p w:rsidR="00A939FA" w:rsidRDefault="00A939FA" w:rsidP="00A939F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:rsidR="00A939FA" w:rsidRDefault="00A939FA" w:rsidP="00A939FA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vertAlign w:val="superscript"/>
        </w:rPr>
        <w:t>/pieczęć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wnioskodawcy/</w:t>
      </w:r>
    </w:p>
    <w:p w:rsidR="00A939FA" w:rsidRDefault="00A939FA" w:rsidP="00A939FA">
      <w:pPr>
        <w:pStyle w:val="Tekstpodstawowy"/>
        <w:jc w:val="right"/>
      </w:pPr>
    </w:p>
    <w:p w:rsidR="00A939FA" w:rsidRDefault="00A939FA" w:rsidP="00A939FA">
      <w:pPr>
        <w:pStyle w:val="Tekstpodstawowy"/>
        <w:jc w:val="right"/>
      </w:pPr>
    </w:p>
    <w:p w:rsidR="00A939FA" w:rsidRDefault="008A2D50" w:rsidP="00A939FA">
      <w:pPr>
        <w:pStyle w:val="Bezodstpw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 Czarnej Wody</w:t>
      </w:r>
    </w:p>
    <w:p w:rsidR="00A939FA" w:rsidRDefault="00A939FA" w:rsidP="00A939FA">
      <w:pPr>
        <w:pStyle w:val="Bezodstpw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A2D50">
        <w:rPr>
          <w:rFonts w:ascii="Times New Roman" w:eastAsia="Times New Roman" w:hAnsi="Times New Roman"/>
          <w:b/>
          <w:sz w:val="28"/>
          <w:szCs w:val="28"/>
        </w:rPr>
        <w:t>Mickiewicza 7</w:t>
      </w:r>
    </w:p>
    <w:p w:rsidR="00A939FA" w:rsidRDefault="008A2D50" w:rsidP="00A939FA">
      <w:pPr>
        <w:pStyle w:val="Bezodstpw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83-262 Czarna Woda</w:t>
      </w:r>
    </w:p>
    <w:p w:rsidR="00A939FA" w:rsidRDefault="00A939FA" w:rsidP="00A939FA">
      <w:pPr>
        <w:pStyle w:val="Tekstpodstawowy"/>
        <w:spacing w:after="0"/>
        <w:ind w:firstLine="709"/>
        <w:jc w:val="right"/>
        <w:rPr>
          <w:b/>
          <w:bCs/>
        </w:rPr>
      </w:pPr>
    </w:p>
    <w:p w:rsidR="00A939FA" w:rsidRDefault="00A939FA" w:rsidP="00A939FA">
      <w:pPr>
        <w:pStyle w:val="Tekstpodstawowy"/>
        <w:spacing w:after="0"/>
        <w:jc w:val="center"/>
        <w:rPr>
          <w:b/>
          <w:bCs/>
        </w:rPr>
      </w:pPr>
    </w:p>
    <w:p w:rsidR="00A939FA" w:rsidRDefault="00A939FA" w:rsidP="00A939FA">
      <w:pPr>
        <w:pStyle w:val="Tekstpodstawowy"/>
        <w:spacing w:after="0"/>
        <w:jc w:val="center"/>
        <w:rPr>
          <w:b/>
          <w:bCs/>
        </w:rPr>
      </w:pPr>
    </w:p>
    <w:p w:rsidR="00A939FA" w:rsidRDefault="00A939FA" w:rsidP="00A939F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UDZIELENIE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ZEZWOLENIA</w:t>
      </w:r>
    </w:p>
    <w:p w:rsidR="00A939FA" w:rsidRDefault="00A939FA" w:rsidP="00A939F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prowadzenie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działalności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zakresie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ochrony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bezdomnymi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zwierzętami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939FA" w:rsidRDefault="00A939FA" w:rsidP="00A939FA">
      <w:pPr>
        <w:pStyle w:val="Tekstpodstawowy"/>
        <w:spacing w:after="0"/>
        <w:jc w:val="center"/>
      </w:pPr>
    </w:p>
    <w:p w:rsidR="00A939FA" w:rsidRDefault="00A939FA" w:rsidP="00A939FA">
      <w:pPr>
        <w:pStyle w:val="Tekstpodstawowy"/>
        <w:spacing w:after="0"/>
        <w:jc w:val="center"/>
      </w:pPr>
    </w:p>
    <w:p w:rsidR="00A939FA" w:rsidRDefault="00A939FA" w:rsidP="00A939FA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1996r.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utrzymaniu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czystości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porządku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gminach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(tekst jednolity </w:t>
      </w:r>
      <w:r w:rsidRPr="00A939FA">
        <w:rPr>
          <w:rFonts w:ascii="Times New Roman" w:hAnsi="Times New Roman"/>
          <w:sz w:val="24"/>
          <w:szCs w:val="24"/>
          <w:lang w:eastAsia="pl-PL"/>
        </w:rPr>
        <w:t>Dz.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939FA">
        <w:rPr>
          <w:rFonts w:ascii="Times New Roman" w:hAnsi="Times New Roman"/>
          <w:sz w:val="24"/>
          <w:szCs w:val="24"/>
          <w:lang w:eastAsia="pl-PL"/>
        </w:rPr>
        <w:t>U.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939FA">
        <w:rPr>
          <w:rFonts w:ascii="Times New Roman" w:hAnsi="Times New Roman"/>
          <w:sz w:val="24"/>
          <w:szCs w:val="24"/>
          <w:lang w:eastAsia="pl-PL"/>
        </w:rPr>
        <w:t>2013</w:t>
      </w:r>
      <w:r>
        <w:rPr>
          <w:rFonts w:ascii="Times New Roman" w:hAnsi="Times New Roman"/>
          <w:sz w:val="24"/>
          <w:szCs w:val="24"/>
          <w:lang w:eastAsia="pl-PL"/>
        </w:rPr>
        <w:t xml:space="preserve"> r</w:t>
      </w:r>
      <w:r w:rsidRPr="00A939FA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 xml:space="preserve"> poz. </w:t>
      </w:r>
      <w:r w:rsidRPr="00A939FA">
        <w:rPr>
          <w:rFonts w:ascii="Times New Roman" w:hAnsi="Times New Roman"/>
          <w:sz w:val="24"/>
          <w:szCs w:val="24"/>
          <w:lang w:eastAsia="pl-PL"/>
        </w:rPr>
        <w:t xml:space="preserve">1399 </w:t>
      </w:r>
      <w:r>
        <w:rPr>
          <w:rFonts w:ascii="Times New Roman" w:hAnsi="Times New Roman"/>
          <w:sz w:val="24"/>
          <w:szCs w:val="24"/>
          <w:lang w:eastAsia="pl-PL"/>
        </w:rPr>
        <w:t>ze zm</w:t>
      </w:r>
      <w:r w:rsidRPr="00A939FA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wnoszę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wydanie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zezwolenia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prowadzenie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działalności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zakresie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ochrony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bezdomnymi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zwierzętami:</w:t>
      </w:r>
    </w:p>
    <w:p w:rsidR="00A939FA" w:rsidRDefault="00A939FA" w:rsidP="00A939FA">
      <w:pPr>
        <w:numPr>
          <w:ilvl w:val="0"/>
          <w:numId w:val="1"/>
        </w:numPr>
        <w:tabs>
          <w:tab w:val="left" w:pos="426"/>
        </w:tabs>
        <w:spacing w:before="240"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Wnioskodawcy:</w:t>
      </w:r>
    </w:p>
    <w:p w:rsidR="00A939FA" w:rsidRDefault="00A939FA" w:rsidP="00A939FA">
      <w:pPr>
        <w:pStyle w:val="Bezodstpw"/>
        <w:spacing w:before="240" w:line="276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lub nazwa przedsiębiorcy: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>………………… ………………………………………………………………………………………………</w:t>
      </w:r>
    </w:p>
    <w:p w:rsidR="00A939FA" w:rsidRDefault="00A939FA" w:rsidP="00A939FA">
      <w:pPr>
        <w:pStyle w:val="Bezodstpw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lub siedziba:</w:t>
      </w:r>
    </w:p>
    <w:p w:rsidR="00A939FA" w:rsidRDefault="00A939FA" w:rsidP="00A939FA">
      <w:pPr>
        <w:pStyle w:val="Bezodstpw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939FA" w:rsidRDefault="00A939FA" w:rsidP="00A939FA">
      <w:pPr>
        <w:pStyle w:val="Bezodstpw"/>
        <w:spacing w:before="24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eastAsia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939FA" w:rsidRDefault="00A939FA" w:rsidP="00A939FA">
      <w:pPr>
        <w:pStyle w:val="Bezodstpw"/>
        <w:spacing w:before="24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REGON: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939FA" w:rsidRDefault="00A939FA" w:rsidP="00A939FA">
      <w:pPr>
        <w:pStyle w:val="Bezodstpw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upoważnione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oświadczeń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podpisów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imieniu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firmy:</w:t>
      </w:r>
    </w:p>
    <w:p w:rsidR="00A939FA" w:rsidRDefault="00A939FA" w:rsidP="00A939FA">
      <w:pPr>
        <w:pStyle w:val="Bezodstpw"/>
        <w:spacing w:before="24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939FA" w:rsidRDefault="00A939FA" w:rsidP="00A939FA">
      <w:pPr>
        <w:pStyle w:val="Bezodstpw"/>
        <w:spacing w:before="24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pełnomocnicy: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A939FA" w:rsidRDefault="00A939FA" w:rsidP="00A939FA">
      <w:pPr>
        <w:pStyle w:val="Bezodstpw"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:rsidR="00A939FA" w:rsidRDefault="00A939FA" w:rsidP="00A939FA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Określenie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przedmiotu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obszaru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działalności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podmiotu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ubiegającego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się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zezwolenie</w:t>
      </w:r>
      <w:r>
        <w:rPr>
          <w:rFonts w:ascii="Times New Roman" w:hAnsi="Times New Roman"/>
          <w:sz w:val="24"/>
          <w:szCs w:val="24"/>
        </w:rPr>
        <w:t>:</w:t>
      </w:r>
    </w:p>
    <w:p w:rsidR="00A939FA" w:rsidRDefault="00A939FA" w:rsidP="00A939FA">
      <w:pPr>
        <w:pStyle w:val="Bezodstpw"/>
        <w:spacing w:before="24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39FA" w:rsidRDefault="00A939FA" w:rsidP="00A939FA">
      <w:pPr>
        <w:pStyle w:val="Bezodstpw"/>
        <w:ind w:left="426"/>
        <w:rPr>
          <w:rFonts w:ascii="Times New Roman" w:hAnsi="Times New Roman"/>
          <w:sz w:val="24"/>
          <w:szCs w:val="24"/>
        </w:rPr>
      </w:pPr>
    </w:p>
    <w:p w:rsidR="00A939FA" w:rsidRDefault="00A939FA" w:rsidP="00A939FA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Określenie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środków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technicznych,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jakimi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dysponuje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ubiegający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się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zezwolenie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celu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zapewnienia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prawidłowego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wykonywania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działalności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objętej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wnioskiem:</w:t>
      </w:r>
    </w:p>
    <w:p w:rsidR="00A939FA" w:rsidRDefault="00A939FA" w:rsidP="00A939FA">
      <w:pPr>
        <w:pStyle w:val="Bezodstpw"/>
        <w:spacing w:before="24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 </w:t>
      </w:r>
      <w:r>
        <w:rPr>
          <w:rFonts w:ascii="Times New Roman" w:hAnsi="Times New Roman"/>
          <w:sz w:val="24"/>
          <w:szCs w:val="24"/>
        </w:rPr>
        <w:t>rodzaj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A939FA" w:rsidRDefault="00A939FA" w:rsidP="00A939FA">
      <w:pPr>
        <w:pStyle w:val="Bezodstpw"/>
        <w:rPr>
          <w:rFonts w:ascii="Times New Roman" w:hAnsi="Times New Roman"/>
          <w:sz w:val="24"/>
          <w:szCs w:val="24"/>
        </w:rPr>
      </w:pPr>
    </w:p>
    <w:p w:rsidR="00A939FA" w:rsidRDefault="00A939FA" w:rsidP="00A939FA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technologiach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stosowanych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lub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przewidzianych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stosowania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świadczeniu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usług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zakresie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działalności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objętej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wnioskiem:</w:t>
      </w:r>
    </w:p>
    <w:p w:rsidR="00A939FA" w:rsidRDefault="00A939FA" w:rsidP="00A939FA">
      <w:pPr>
        <w:pStyle w:val="Bezodstpw"/>
        <w:spacing w:before="24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A939FA" w:rsidRDefault="00A939FA" w:rsidP="00A939FA">
      <w:pPr>
        <w:pStyle w:val="Bezodstpw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939FA" w:rsidRDefault="00A939FA" w:rsidP="00A939FA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Proponowane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zabiegi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zakresu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ochrony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środowiska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ochrony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sanitarnej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planowane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zakończeniu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działalności:</w:t>
      </w:r>
    </w:p>
    <w:p w:rsidR="00A939FA" w:rsidRDefault="00A939FA" w:rsidP="00A939FA">
      <w:pPr>
        <w:pStyle w:val="Bezodstpw"/>
        <w:spacing w:before="24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39FA" w:rsidRDefault="00A939FA" w:rsidP="00A939FA">
      <w:pPr>
        <w:pStyle w:val="Bezodstpw"/>
        <w:ind w:left="426"/>
        <w:rPr>
          <w:rFonts w:ascii="Times New Roman" w:hAnsi="Times New Roman"/>
          <w:sz w:val="24"/>
          <w:szCs w:val="24"/>
        </w:rPr>
      </w:pPr>
    </w:p>
    <w:p w:rsidR="00A939FA" w:rsidRDefault="00A939FA" w:rsidP="00A939FA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Określenie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terminu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podjęcia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działalności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objętej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wnioskiem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oraz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zamierzonego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czasu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jej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prowadzenia:</w:t>
      </w:r>
    </w:p>
    <w:p w:rsidR="00A939FA" w:rsidRDefault="00A939FA" w:rsidP="00A939FA">
      <w:pPr>
        <w:pStyle w:val="Bezodstpw"/>
        <w:spacing w:before="240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939FA" w:rsidRDefault="00A939FA" w:rsidP="00A939FA">
      <w:pPr>
        <w:pStyle w:val="Bezodstpw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39FA" w:rsidRDefault="00A939FA" w:rsidP="00A939FA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wniosku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dołączam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następujące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załączniki:</w:t>
      </w:r>
    </w:p>
    <w:p w:rsidR="00A939FA" w:rsidRPr="00B060EB" w:rsidRDefault="00A939FA" w:rsidP="00A939FA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</w:t>
      </w:r>
      <w:r>
        <w:rPr>
          <w:rFonts w:ascii="Times New Roman" w:eastAsia="Times New Roman" w:hAnsi="Times New Roman"/>
          <w:sz w:val="20"/>
          <w:szCs w:val="20"/>
        </w:rPr>
        <w:t xml:space="preserve"> lub oświadczenie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braku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zaległości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podatkowych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zaległości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płaceniu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składek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ubezpieczenie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społeczne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lub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zdrowotne.</w:t>
      </w:r>
      <w:r w:rsidR="00B060EB">
        <w:rPr>
          <w:rFonts w:ascii="Times New Roman" w:hAnsi="Times New Roman"/>
          <w:sz w:val="20"/>
          <w:szCs w:val="20"/>
        </w:rPr>
        <w:t xml:space="preserve"> (oświadczenie składa się pod rygorem odpowiedzialności karnej za składanie fałszywych zeznań. Oświadczenie musi zawierać klauzurę </w:t>
      </w:r>
      <w:r w:rsidR="00B060EB" w:rsidRPr="00B060EB">
        <w:rPr>
          <w:rFonts w:ascii="Times New Roman" w:hAnsi="Times New Roman"/>
          <w:b/>
          <w:sz w:val="20"/>
          <w:szCs w:val="20"/>
        </w:rPr>
        <w:t>„Jestem świadomy odpowiedzialności karnej za złożenie fałszywego oświadczenia”</w:t>
      </w:r>
    </w:p>
    <w:p w:rsidR="00A939FA" w:rsidRPr="008D6CC8" w:rsidRDefault="008D6CC8" w:rsidP="00A939FA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kserokopię decyzji</w:t>
      </w:r>
      <w:r w:rsidRPr="008D6CC8">
        <w:rPr>
          <w:rFonts w:ascii="Times New Roman" w:hAnsi="Times New Roman"/>
          <w:sz w:val="20"/>
          <w:szCs w:val="20"/>
        </w:rPr>
        <w:t xml:space="preserve"> Powiatowego Lekarza Weterynarii w sprawie dopuszczenia środka transportu drogowego do użycia w transporcie zwierząt</w:t>
      </w:r>
    </w:p>
    <w:p w:rsidR="00A939FA" w:rsidRDefault="00A939FA" w:rsidP="00A939FA">
      <w:pPr>
        <w:pStyle w:val="Bezodstpw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potwierdzający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własność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nieruchomości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lub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umowa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najmu,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dzierżawy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nieruchomości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której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będą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przetrzymywane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wyłapywane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zwierzęta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przewiezieniem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ich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8D6CC8">
        <w:rPr>
          <w:rFonts w:ascii="Times New Roman" w:hAnsi="Times New Roman"/>
          <w:sz w:val="20"/>
          <w:szCs w:val="20"/>
        </w:rPr>
        <w:t>schroniska.</w:t>
      </w:r>
    </w:p>
    <w:p w:rsidR="00A939FA" w:rsidRDefault="00A939FA" w:rsidP="00A939FA">
      <w:pPr>
        <w:pStyle w:val="Bezodstpw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Dokument poświadczający gotowość do odbioru wyłapanych zwierząt we wnioskowanym okresie przez schronisko dla bezdomnych zwierząt.</w:t>
      </w:r>
    </w:p>
    <w:p w:rsidR="00A939FA" w:rsidRDefault="00A939FA" w:rsidP="00A939FA">
      <w:pPr>
        <w:pStyle w:val="Bezodstpw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Zaświadczenie o odbyciu szkolenia w zakresie wyłapywania zwierząt przez osoby zatrudnione przy wyłapywaniu. (dotyczy działalności w zakresie ochrony przed bezdomnymi zwierzętami).</w:t>
      </w:r>
    </w:p>
    <w:p w:rsidR="00A939FA" w:rsidRDefault="00A939FA" w:rsidP="00A939FA">
      <w:pPr>
        <w:pStyle w:val="Bezodstpw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Dowód wniesienia należnej opłaty skarbowej w wysokości 616 zł.</w:t>
      </w:r>
    </w:p>
    <w:p w:rsidR="00A939FA" w:rsidRDefault="00A939FA" w:rsidP="00A939FA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</w:p>
    <w:p w:rsidR="00A939FA" w:rsidRDefault="00A939FA" w:rsidP="00A939FA">
      <w:pPr>
        <w:pStyle w:val="Bezodstpw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39FA" w:rsidRDefault="00A939FA" w:rsidP="00A939FA">
      <w:pPr>
        <w:pStyle w:val="Bezodstpw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A939FA" w:rsidRDefault="00A939FA" w:rsidP="00A939F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9D3666" w:rsidRPr="008A2D50" w:rsidRDefault="00A939FA" w:rsidP="008A2D50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="008D6CC8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(podpis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wnioskodawcy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lub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osoby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przez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niego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upoważnionej)</w:t>
      </w:r>
      <w:bookmarkStart w:id="0" w:name="_GoBack"/>
      <w:bookmarkEnd w:id="0"/>
    </w:p>
    <w:sectPr w:rsidR="009D3666" w:rsidRPr="008A2D50" w:rsidSect="00972D7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FA"/>
    <w:rsid w:val="00880FE1"/>
    <w:rsid w:val="008A2D50"/>
    <w:rsid w:val="008D6CC8"/>
    <w:rsid w:val="00972D79"/>
    <w:rsid w:val="009D3666"/>
    <w:rsid w:val="00A939FA"/>
    <w:rsid w:val="00B060EB"/>
    <w:rsid w:val="00C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9FA"/>
    <w:pPr>
      <w:suppressAutoHyphens/>
      <w:spacing w:after="200" w:line="276" w:lineRule="auto"/>
    </w:pPr>
    <w:rPr>
      <w:rFonts w:ascii="Calibri" w:eastAsia="Calibri" w:hAnsi="Calibri" w:cs="Times New Roman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39FA"/>
    <w:pPr>
      <w:widowControl w:val="0"/>
      <w:autoSpaceDE w:val="0"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939FA"/>
    <w:rPr>
      <w:rFonts w:eastAsia="Times New Roman" w:cs="Times New Roman"/>
      <w:szCs w:val="24"/>
      <w:lang w:eastAsia="zh-CN"/>
    </w:rPr>
  </w:style>
  <w:style w:type="paragraph" w:styleId="Akapitzlist">
    <w:name w:val="List Paragraph"/>
    <w:basedOn w:val="Normalny"/>
    <w:qFormat/>
    <w:rsid w:val="00A939FA"/>
    <w:pPr>
      <w:ind w:left="720"/>
    </w:pPr>
  </w:style>
  <w:style w:type="paragraph" w:styleId="Bezodstpw">
    <w:name w:val="No Spacing"/>
    <w:qFormat/>
    <w:rsid w:val="00A939FA"/>
    <w:pPr>
      <w:suppressAutoHyphens/>
      <w:spacing w:after="0" w:line="240" w:lineRule="auto"/>
    </w:pPr>
    <w:rPr>
      <w:rFonts w:ascii="Calibri" w:eastAsia="Calibri" w:hAnsi="Calibri" w:cs="Times New Roman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9FA"/>
    <w:pPr>
      <w:suppressAutoHyphens/>
      <w:spacing w:after="200" w:line="276" w:lineRule="auto"/>
    </w:pPr>
    <w:rPr>
      <w:rFonts w:ascii="Calibri" w:eastAsia="Calibri" w:hAnsi="Calibri" w:cs="Times New Roman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39FA"/>
    <w:pPr>
      <w:widowControl w:val="0"/>
      <w:autoSpaceDE w:val="0"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939FA"/>
    <w:rPr>
      <w:rFonts w:eastAsia="Times New Roman" w:cs="Times New Roman"/>
      <w:szCs w:val="24"/>
      <w:lang w:eastAsia="zh-CN"/>
    </w:rPr>
  </w:style>
  <w:style w:type="paragraph" w:styleId="Akapitzlist">
    <w:name w:val="List Paragraph"/>
    <w:basedOn w:val="Normalny"/>
    <w:qFormat/>
    <w:rsid w:val="00A939FA"/>
    <w:pPr>
      <w:ind w:left="720"/>
    </w:pPr>
  </w:style>
  <w:style w:type="paragraph" w:styleId="Bezodstpw">
    <w:name w:val="No Spacing"/>
    <w:qFormat/>
    <w:rsid w:val="00A939FA"/>
    <w:pPr>
      <w:suppressAutoHyphens/>
      <w:spacing w:after="0" w:line="240" w:lineRule="auto"/>
    </w:pPr>
    <w:rPr>
      <w:rFonts w:ascii="Calibri" w:eastAsia="Calibri" w:hAnsi="Calibri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Dębowiec</dc:creator>
  <cp:lastModifiedBy>Roman Sikora</cp:lastModifiedBy>
  <cp:revision>2</cp:revision>
  <dcterms:created xsi:type="dcterms:W3CDTF">2017-02-20T10:03:00Z</dcterms:created>
  <dcterms:modified xsi:type="dcterms:W3CDTF">2017-02-20T10:03:00Z</dcterms:modified>
</cp:coreProperties>
</file>